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A0"/>
      </w:tblPr>
      <w:tblGrid>
        <w:gridCol w:w="5013"/>
        <w:gridCol w:w="5300"/>
      </w:tblGrid>
      <w:tr w:rsidR="00021E5E" w:rsidRPr="007001DF" w:rsidTr="00C56DD0">
        <w:tc>
          <w:tcPr>
            <w:tcW w:w="5070" w:type="dxa"/>
          </w:tcPr>
          <w:p w:rsidR="00332E18" w:rsidRPr="007001DF" w:rsidRDefault="00E629C0" w:rsidP="00F17E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29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drawing>
                <wp:inline distT="0" distB="0" distL="0" distR="0">
                  <wp:extent cx="3072168" cy="1241947"/>
                  <wp:effectExtent l="19050" t="0" r="0" b="0"/>
                  <wp:docPr id="3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9853" t="24065" r="49707" b="64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869" cy="1243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332E18" w:rsidRPr="007001DF" w:rsidRDefault="00E629C0" w:rsidP="00767D84">
            <w:pPr>
              <w:pStyle w:val="1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29C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250626" cy="1473959"/>
                  <wp:effectExtent l="19050" t="0" r="6924" b="0"/>
                  <wp:docPr id="2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</a:blip>
                          <a:srcRect l="51531" t="5931" r="5588" b="80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13" cy="147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E90" w:rsidRPr="007001DF" w:rsidTr="00C56DD0">
        <w:tc>
          <w:tcPr>
            <w:tcW w:w="5070" w:type="dxa"/>
          </w:tcPr>
          <w:p w:rsidR="00F17E90" w:rsidRDefault="00F17E90" w:rsidP="00F17E9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7E90" w:rsidRPr="007001DF" w:rsidRDefault="005C0743" w:rsidP="00F17E9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74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87127" cy="1412544"/>
                  <wp:effectExtent l="19050" t="0" r="8473" b="0"/>
                  <wp:docPr id="5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9853" t="37437" r="51882" b="47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27" cy="141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F17E90" w:rsidRPr="007001DF" w:rsidRDefault="00F17E90" w:rsidP="00767D84">
            <w:pPr>
              <w:pStyle w:val="1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37D3" w:rsidRPr="007001DF" w:rsidRDefault="00F637D3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7D3" w:rsidRPr="007001DF" w:rsidRDefault="00F637D3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02D" w:rsidRPr="007001DF" w:rsidRDefault="0054102D" w:rsidP="00767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КОДЕКС</w:t>
      </w:r>
    </w:p>
    <w:p w:rsidR="0054102D" w:rsidRPr="007001DF" w:rsidRDefault="007001DF" w:rsidP="00767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</w:t>
      </w:r>
    </w:p>
    <w:p w:rsidR="0054102D" w:rsidRPr="007001DF" w:rsidRDefault="0054102D" w:rsidP="00767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7001DF" w:rsidRPr="007001DF">
        <w:rPr>
          <w:rFonts w:ascii="Times New Roman" w:hAnsi="Times New Roman" w:cs="Times New Roman"/>
          <w:sz w:val="28"/>
          <w:szCs w:val="28"/>
        </w:rPr>
        <w:t xml:space="preserve">Г. НИЖНЕВАРТОВСКА </w:t>
      </w:r>
      <w:r w:rsidRPr="007001DF">
        <w:rPr>
          <w:rFonts w:ascii="Times New Roman" w:hAnsi="Times New Roman" w:cs="Times New Roman"/>
          <w:sz w:val="28"/>
          <w:szCs w:val="28"/>
        </w:rPr>
        <w:t>ДС №40 «</w:t>
      </w:r>
      <w:r w:rsidR="007001DF" w:rsidRPr="007001DF">
        <w:rPr>
          <w:rFonts w:ascii="Times New Roman" w:hAnsi="Times New Roman" w:cs="Times New Roman"/>
          <w:sz w:val="28"/>
          <w:szCs w:val="28"/>
        </w:rPr>
        <w:t>ЗОЛОТАЯ РЫБКА</w:t>
      </w:r>
      <w:r w:rsidRPr="007001DF">
        <w:rPr>
          <w:rFonts w:ascii="Times New Roman" w:hAnsi="Times New Roman" w:cs="Times New Roman"/>
          <w:sz w:val="28"/>
          <w:szCs w:val="28"/>
        </w:rPr>
        <w:t>»</w:t>
      </w:r>
    </w:p>
    <w:p w:rsidR="0054102D" w:rsidRPr="007001DF" w:rsidRDefault="0054102D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59E" w:rsidRPr="007001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7D84" w:rsidRPr="007001DF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A2C" w:rsidRPr="007001DF" w:rsidRDefault="0054102D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МАДОУ г. Нижневартовска </w:t>
      </w:r>
      <w:proofErr w:type="gramStart"/>
      <w:r w:rsidRPr="007001DF">
        <w:rPr>
          <w:rFonts w:ascii="Times New Roman" w:hAnsi="Times New Roman" w:cs="Times New Roman"/>
          <w:sz w:val="28"/>
          <w:szCs w:val="28"/>
        </w:rPr>
        <w:t>ДС №40 «Зол</w:t>
      </w:r>
      <w:r w:rsidR="00767D84">
        <w:rPr>
          <w:rFonts w:ascii="Times New Roman" w:hAnsi="Times New Roman" w:cs="Times New Roman"/>
          <w:sz w:val="28"/>
          <w:szCs w:val="28"/>
        </w:rPr>
        <w:t>отая рыбка</w:t>
      </w:r>
      <w:r w:rsidRPr="007001DF">
        <w:rPr>
          <w:rFonts w:ascii="Times New Roman" w:hAnsi="Times New Roman" w:cs="Times New Roman"/>
          <w:sz w:val="28"/>
          <w:szCs w:val="28"/>
        </w:rPr>
        <w:t xml:space="preserve">» </w:t>
      </w:r>
      <w:r w:rsidR="00E87A2C" w:rsidRPr="007001DF">
        <w:rPr>
          <w:rFonts w:ascii="Times New Roman" w:hAnsi="Times New Roman" w:cs="Times New Roman"/>
          <w:sz w:val="28"/>
          <w:szCs w:val="28"/>
        </w:rPr>
        <w:t xml:space="preserve">(далее - Кодекс) разработан в соответствии с </w:t>
      </w:r>
      <w:r w:rsidR="0021632A" w:rsidRPr="007001DF">
        <w:rPr>
          <w:rFonts w:ascii="Times New Roman" w:hAnsi="Times New Roman" w:cs="Times New Roman"/>
          <w:sz w:val="28"/>
          <w:szCs w:val="28"/>
        </w:rPr>
        <w:t>«</w:t>
      </w:r>
      <w:r w:rsidR="00E87A2C" w:rsidRPr="007001DF">
        <w:rPr>
          <w:rFonts w:ascii="Times New Roman" w:hAnsi="Times New Roman" w:cs="Times New Roman"/>
          <w:sz w:val="28"/>
          <w:szCs w:val="28"/>
        </w:rPr>
        <w:t>Типовым кодексом этики и служебного поведения руководителей,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</w:t>
      </w:r>
      <w:bookmarkStart w:id="0" w:name="_GoBack"/>
      <w:bookmarkEnd w:id="0"/>
      <w:r w:rsidR="00E87A2C" w:rsidRPr="007001DF">
        <w:rPr>
          <w:rFonts w:ascii="Times New Roman" w:hAnsi="Times New Roman" w:cs="Times New Roman"/>
          <w:sz w:val="28"/>
          <w:szCs w:val="28"/>
        </w:rPr>
        <w:t>анизаций, единственным учредителем (участником) которых является Ханты-Мансийский автономный округ</w:t>
      </w:r>
      <w:r w:rsidR="0021632A" w:rsidRPr="007001DF">
        <w:rPr>
          <w:rFonts w:ascii="Times New Roman" w:hAnsi="Times New Roman" w:cs="Times New Roman"/>
          <w:sz w:val="28"/>
          <w:szCs w:val="28"/>
        </w:rPr>
        <w:t>–</w:t>
      </w:r>
      <w:r w:rsidR="00E87A2C" w:rsidRPr="007001DF">
        <w:rPr>
          <w:rFonts w:ascii="Times New Roman" w:hAnsi="Times New Roman" w:cs="Times New Roman"/>
          <w:sz w:val="28"/>
          <w:szCs w:val="28"/>
        </w:rPr>
        <w:t>Югра</w:t>
      </w:r>
      <w:r w:rsidR="0021632A" w:rsidRPr="007001DF">
        <w:rPr>
          <w:rFonts w:ascii="Times New Roman" w:hAnsi="Times New Roman" w:cs="Times New Roman"/>
          <w:sz w:val="28"/>
          <w:szCs w:val="28"/>
        </w:rPr>
        <w:t>»  утвержденные распоряжением  Правительства Ханты-Мансийского автономного округа–Югры от 14.08.2014г. №448-рп (с изменениями  в ред. Распоряжения Правительства</w:t>
      </w:r>
      <w:proofErr w:type="gramEnd"/>
      <w:r w:rsidR="0021632A" w:rsidRPr="007001DF">
        <w:rPr>
          <w:rFonts w:ascii="Times New Roman" w:hAnsi="Times New Roman" w:cs="Times New Roman"/>
          <w:sz w:val="28"/>
          <w:szCs w:val="28"/>
        </w:rPr>
        <w:t xml:space="preserve"> ХМАО-Югры от 20.07.2018г. №380-рп)</w:t>
      </w:r>
    </w:p>
    <w:p w:rsidR="0004094A" w:rsidRPr="007001DF" w:rsidRDefault="00A6377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54102D" w:rsidRPr="007001DF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04094A" w:rsidRPr="007001DF">
        <w:rPr>
          <w:rFonts w:ascii="Times New Roman" w:hAnsi="Times New Roman" w:cs="Times New Roman"/>
          <w:sz w:val="28"/>
          <w:szCs w:val="28"/>
        </w:rPr>
        <w:t>МАДОУ г. Нижневартовска ДС №40 «Зол</w:t>
      </w:r>
      <w:r w:rsidR="00767D84">
        <w:rPr>
          <w:rFonts w:ascii="Times New Roman" w:hAnsi="Times New Roman" w:cs="Times New Roman"/>
          <w:sz w:val="28"/>
          <w:szCs w:val="28"/>
        </w:rPr>
        <w:t>отая рыбка</w:t>
      </w:r>
      <w:r w:rsidR="0004094A" w:rsidRPr="007001DF">
        <w:rPr>
          <w:rFonts w:ascii="Times New Roman" w:hAnsi="Times New Roman" w:cs="Times New Roman"/>
          <w:sz w:val="28"/>
          <w:szCs w:val="28"/>
        </w:rPr>
        <w:t>» (далее - ДОУ)</w:t>
      </w:r>
      <w:r w:rsidR="00767D84">
        <w:rPr>
          <w:rFonts w:ascii="Times New Roman" w:hAnsi="Times New Roman" w:cs="Times New Roman"/>
          <w:sz w:val="28"/>
          <w:szCs w:val="28"/>
        </w:rPr>
        <w:t>.</w:t>
      </w:r>
    </w:p>
    <w:p w:rsidR="0004094A" w:rsidRPr="007001DF" w:rsidRDefault="000B574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27216" w:rsidRPr="007001DF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r w:rsidRPr="007001DF">
        <w:rPr>
          <w:rFonts w:ascii="Times New Roman" w:hAnsi="Times New Roman" w:cs="Times New Roman"/>
          <w:sz w:val="28"/>
          <w:szCs w:val="28"/>
        </w:rPr>
        <w:t xml:space="preserve">работу в ДОУ, </w:t>
      </w:r>
      <w:r w:rsidR="00527216" w:rsidRPr="007001DF">
        <w:rPr>
          <w:rFonts w:ascii="Times New Roman" w:hAnsi="Times New Roman" w:cs="Times New Roman"/>
          <w:sz w:val="28"/>
          <w:szCs w:val="28"/>
        </w:rPr>
        <w:t>ознакомляются</w:t>
      </w:r>
      <w:r w:rsidRPr="007001DF">
        <w:rPr>
          <w:rFonts w:ascii="Times New Roman" w:hAnsi="Times New Roman" w:cs="Times New Roman"/>
          <w:sz w:val="28"/>
          <w:szCs w:val="28"/>
        </w:rPr>
        <w:t xml:space="preserve">  с положениями  </w:t>
      </w:r>
      <w:proofErr w:type="gramStart"/>
      <w:r w:rsidRPr="007001DF"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 w:rsidRPr="007001DF">
        <w:rPr>
          <w:rFonts w:ascii="Times New Roman" w:hAnsi="Times New Roman" w:cs="Times New Roman"/>
          <w:sz w:val="28"/>
          <w:szCs w:val="28"/>
        </w:rPr>
        <w:t xml:space="preserve"> и соблюдать  их в процессе своей трудовой деятельности.</w:t>
      </w:r>
    </w:p>
    <w:p w:rsidR="006E035E" w:rsidRPr="007001DF" w:rsidRDefault="006E035E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F637D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 ДОУ поведения в отношениях с ним в соответствии с положениями Кодекса</w:t>
      </w:r>
      <w:r w:rsidR="00F637D3" w:rsidRPr="007001DF">
        <w:rPr>
          <w:rFonts w:ascii="Times New Roman" w:hAnsi="Times New Roman" w:cs="Times New Roman"/>
          <w:sz w:val="28"/>
          <w:szCs w:val="28"/>
        </w:rPr>
        <w:t>.</w:t>
      </w:r>
    </w:p>
    <w:p w:rsidR="000B574A" w:rsidRPr="007001DF" w:rsidRDefault="000B574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ДОУ для добросовестного выполнения ими своей профессиональной деятельности, обеспечение единой нравственно-нормативной </w:t>
      </w:r>
      <w:r w:rsidRPr="007001DF">
        <w:rPr>
          <w:rFonts w:ascii="Times New Roman" w:hAnsi="Times New Roman" w:cs="Times New Roman"/>
          <w:sz w:val="28"/>
          <w:szCs w:val="28"/>
        </w:rPr>
        <w:lastRenderedPageBreak/>
        <w:t>основы поведения работников ДОУ, формирование нетерпимого отношения к коррупции.</w:t>
      </w:r>
    </w:p>
    <w:p w:rsidR="000B574A" w:rsidRPr="007001DF" w:rsidRDefault="000B574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ДОУ, основанных на нормах морали, уважительного отношения к работникам и ДОУ.</w:t>
      </w:r>
    </w:p>
    <w:p w:rsidR="000B574A" w:rsidRPr="007001DF" w:rsidRDefault="000B574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ДОУ своих должностных обязанностей.</w:t>
      </w:r>
    </w:p>
    <w:p w:rsidR="000B574A" w:rsidRPr="007001DF" w:rsidRDefault="000B574A" w:rsidP="00767D8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21159E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59E" w:rsidRPr="007001DF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767D84" w:rsidRPr="007001DF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Pr="007001DF" w:rsidRDefault="00F637D3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2.1. </w:t>
      </w:r>
      <w:r w:rsidR="0021159E" w:rsidRPr="007001DF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21159E" w:rsidRPr="007001DF" w:rsidRDefault="00C11DA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- возможность получения работником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21159E" w:rsidRPr="007001DF" w:rsidRDefault="00572046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  <w:u w:val="single"/>
        </w:rPr>
        <w:t>служебная информация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- любая, не являющаяся общедоступной и не подлежащая разглашению информация, находящаяся в распоряжении работников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клиент</w:t>
      </w:r>
      <w:r w:rsidR="00C91D38" w:rsidRPr="007001DF">
        <w:rPr>
          <w:rFonts w:ascii="Times New Roman" w:hAnsi="Times New Roman" w:cs="Times New Roman"/>
          <w:sz w:val="28"/>
          <w:szCs w:val="28"/>
        </w:rPr>
        <w:t>ов</w:t>
      </w:r>
      <w:r w:rsidR="0021159E" w:rsidRPr="007001DF">
        <w:rPr>
          <w:rFonts w:ascii="Times New Roman" w:hAnsi="Times New Roman" w:cs="Times New Roman"/>
          <w:sz w:val="28"/>
          <w:szCs w:val="28"/>
        </w:rPr>
        <w:t>, деловы</w:t>
      </w:r>
      <w:r w:rsidR="00C91D38" w:rsidRPr="007001DF">
        <w:rPr>
          <w:rFonts w:ascii="Times New Roman" w:hAnsi="Times New Roman" w:cs="Times New Roman"/>
          <w:sz w:val="28"/>
          <w:szCs w:val="28"/>
        </w:rPr>
        <w:t>х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C91D38" w:rsidRPr="007001DF">
        <w:rPr>
          <w:rFonts w:ascii="Times New Roman" w:hAnsi="Times New Roman" w:cs="Times New Roman"/>
          <w:sz w:val="28"/>
          <w:szCs w:val="28"/>
        </w:rPr>
        <w:t>ов</w:t>
      </w:r>
      <w:r w:rsidR="0021159E"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572046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  <w:u w:val="single"/>
        </w:rPr>
        <w:t>конфликт интересов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(прямая или косвенная) заинтересованность работника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, с одной стороны, и правами и законными интересами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, клиентов, деловых партнеров, способное привести к причинению вреда правам и законным интересам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клиентов, деловых партнеров;</w:t>
      </w:r>
      <w:proofErr w:type="gramEnd"/>
    </w:p>
    <w:p w:rsidR="0021159E" w:rsidRPr="007001DF" w:rsidRDefault="002D3D19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   - </w:t>
      </w:r>
      <w:r w:rsidR="0021159E" w:rsidRPr="007001DF">
        <w:rPr>
          <w:rFonts w:ascii="Times New Roman" w:hAnsi="Times New Roman" w:cs="Times New Roman"/>
          <w:sz w:val="28"/>
          <w:szCs w:val="28"/>
          <w:u w:val="single"/>
        </w:rPr>
        <w:t xml:space="preserve">клиент 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- юридическое или физическое лицо, которому </w:t>
      </w:r>
      <w:r w:rsidR="00C91D38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оказываются услуги в процессе осуществления деятельности;</w:t>
      </w:r>
    </w:p>
    <w:p w:rsidR="0021159E" w:rsidRPr="007001DF" w:rsidRDefault="002D3D19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   - </w:t>
      </w:r>
      <w:r w:rsidR="0021159E" w:rsidRPr="007001DF">
        <w:rPr>
          <w:rFonts w:ascii="Times New Roman" w:hAnsi="Times New Roman" w:cs="Times New Roman"/>
          <w:sz w:val="28"/>
          <w:szCs w:val="28"/>
          <w:u w:val="single"/>
        </w:rPr>
        <w:t>деловой партнер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с которым </w:t>
      </w:r>
      <w:r w:rsidR="00C91D38" w:rsidRPr="007001DF">
        <w:rPr>
          <w:rFonts w:ascii="Times New Roman" w:hAnsi="Times New Roman" w:cs="Times New Roman"/>
          <w:sz w:val="28"/>
          <w:szCs w:val="28"/>
        </w:rPr>
        <w:t xml:space="preserve">ДОУ </w:t>
      </w:r>
      <w:r w:rsidR="0021159E" w:rsidRPr="007001DF">
        <w:rPr>
          <w:rFonts w:ascii="Times New Roman" w:hAnsi="Times New Roman" w:cs="Times New Roman"/>
          <w:sz w:val="28"/>
          <w:szCs w:val="28"/>
        </w:rPr>
        <w:t>взаимодействует на основании договора в установленной сфере деятельности.</w:t>
      </w:r>
    </w:p>
    <w:p w:rsidR="0021159E" w:rsidRPr="007001DF" w:rsidRDefault="0021159E" w:rsidP="00767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59E" w:rsidRPr="007001DF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D3D19" w:rsidRPr="007001DF">
        <w:rPr>
          <w:rFonts w:ascii="Times New Roman" w:hAnsi="Times New Roman" w:cs="Times New Roman"/>
          <w:sz w:val="28"/>
          <w:szCs w:val="28"/>
        </w:rPr>
        <w:t>ДОУ</w:t>
      </w:r>
    </w:p>
    <w:p w:rsidR="00767D84" w:rsidRPr="007001DF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Pr="007001DF" w:rsidRDefault="00C07980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3.1.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 и его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1) законность: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 и р</w:t>
      </w:r>
      <w:r w:rsidRPr="007001DF">
        <w:rPr>
          <w:rFonts w:ascii="Times New Roman" w:hAnsi="Times New Roman" w:cs="Times New Roman"/>
          <w:sz w:val="28"/>
          <w:szCs w:val="28"/>
        </w:rPr>
        <w:t xml:space="preserve">аботники осуществляют свою деятельность в соответствии с </w:t>
      </w:r>
      <w:hyperlink r:id="rId7" w:history="1">
        <w:r w:rsidRPr="00F17E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01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2) приоритет прав и законных интересов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, клиентов, деловых партнеров: работники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исходят из того, что права и законные интересы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, клиентов, деловых партнеров ставятся выше личной заинтересованности работников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3) профессионализм: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принимает меры по поддержанию и повышению уровня квалификации и профессионализма работников, в том числе путем проведения </w:t>
      </w:r>
      <w:r w:rsidRPr="007001DF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</w:t>
      </w:r>
      <w:proofErr w:type="gramStart"/>
      <w:r w:rsidRPr="007001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001DF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4) независимость: работники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клиентов, деловых партнеров;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5) добросовестность: работники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обязаны ответственно и справедливо относиться друг к другу, к клиентам, деловым партнерам.</w:t>
      </w:r>
      <w:r w:rsidR="00B33A63" w:rsidRPr="007001DF">
        <w:rPr>
          <w:rFonts w:ascii="Times New Roman" w:hAnsi="Times New Roman" w:cs="Times New Roman"/>
          <w:sz w:val="28"/>
          <w:szCs w:val="28"/>
        </w:rPr>
        <w:t xml:space="preserve"> 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6) информа</w:t>
      </w:r>
      <w:r w:rsidR="00B33A63" w:rsidRPr="007001DF">
        <w:rPr>
          <w:rFonts w:ascii="Times New Roman" w:hAnsi="Times New Roman" w:cs="Times New Roman"/>
          <w:sz w:val="28"/>
          <w:szCs w:val="28"/>
        </w:rPr>
        <w:t xml:space="preserve">ционная открытость: ДОУ </w:t>
      </w:r>
      <w:r w:rsidRPr="007001DF">
        <w:rPr>
          <w:rFonts w:ascii="Times New Roman" w:hAnsi="Times New Roman" w:cs="Times New Roman"/>
          <w:sz w:val="28"/>
          <w:szCs w:val="28"/>
        </w:rPr>
        <w:t>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21159E" w:rsidRPr="007001DF" w:rsidRDefault="002115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7) объективность и справедливое отношение: </w:t>
      </w:r>
      <w:r w:rsidR="00B33A63" w:rsidRPr="007001DF">
        <w:rPr>
          <w:rFonts w:ascii="Times New Roman" w:hAnsi="Times New Roman" w:cs="Times New Roman"/>
          <w:sz w:val="28"/>
          <w:szCs w:val="28"/>
        </w:rPr>
        <w:t>ДОУ</w:t>
      </w:r>
      <w:r w:rsidRPr="007001DF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организации и деловым партнерам организации.</w:t>
      </w:r>
    </w:p>
    <w:p w:rsidR="0021159E" w:rsidRPr="007001DF" w:rsidRDefault="0021159E" w:rsidP="00767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59E" w:rsidRPr="007001DF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</w:p>
    <w:p w:rsidR="00767D84" w:rsidRPr="007001DF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Pr="007001DF" w:rsidRDefault="008D1412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4.1. 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полномочий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постоянно стремиться к обеспечению эффективного использования ресурсов, находящихся в распоряжении;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соблюдать права клиентов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, гарантировать им непосредственное участие в процессе принятия решений на основе предоставления полной информации, </w:t>
      </w:r>
      <w:r w:rsidR="0021159E" w:rsidRPr="007001DF">
        <w:rPr>
          <w:rFonts w:ascii="Times New Roman" w:hAnsi="Times New Roman" w:cs="Times New Roman"/>
          <w:sz w:val="28"/>
          <w:szCs w:val="28"/>
        </w:rPr>
        <w:lastRenderedPageBreak/>
        <w:t>касающейся конкретного клиента в конкретной ситуации;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в объективном исполнении должностных обязанностей работника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8D1412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 и органов местного самоуправления, </w:t>
      </w:r>
      <w:r w:rsidR="0020795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20795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 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20795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75291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внешний вид работника </w:t>
      </w:r>
      <w:r w:rsidR="0075291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клиентам, деловым партнерам,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21159E" w:rsidRPr="007001DF" w:rsidRDefault="00752910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 3.2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работника </w:t>
      </w:r>
      <w:proofErr w:type="gramStart"/>
      <w:r w:rsidR="0021159E" w:rsidRPr="007001DF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="0021159E" w:rsidRPr="007001DF">
        <w:rPr>
          <w:rFonts w:ascii="Times New Roman" w:hAnsi="Times New Roman" w:cs="Times New Roman"/>
          <w:sz w:val="28"/>
          <w:szCs w:val="28"/>
        </w:rPr>
        <w:t>: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1159E" w:rsidRPr="007001DF" w:rsidRDefault="00752910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 3.3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урегулированию конфликта интересов;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-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 xml:space="preserve">- </w:t>
      </w:r>
      <w:r w:rsidR="0021159E" w:rsidRPr="007001DF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21159E" w:rsidRPr="007001DF" w:rsidRDefault="0021159E" w:rsidP="00767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spellStart"/>
      <w:r w:rsidR="0021159E" w:rsidRPr="007001DF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поведению работников</w:t>
      </w:r>
    </w:p>
    <w:p w:rsidR="00767D84" w:rsidRPr="007001DF" w:rsidRDefault="00767D84" w:rsidP="00767D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Pr="007001DF" w:rsidRDefault="00752910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21159E" w:rsidRPr="007001DF" w:rsidRDefault="00752910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5.2.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и передаются работником по акту в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нормативным актом </w:t>
      </w:r>
      <w:r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>.</w:t>
      </w:r>
    </w:p>
    <w:p w:rsidR="0021159E" w:rsidRPr="007001DF" w:rsidRDefault="0021159E" w:rsidP="00767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159E" w:rsidRPr="007001DF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767D84" w:rsidRPr="007001DF" w:rsidRDefault="00767D84" w:rsidP="00767D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6.1.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5291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21159E" w:rsidRPr="007001DF" w:rsidRDefault="003B6C9E" w:rsidP="00767D8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6.2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.Работник </w:t>
      </w:r>
      <w:r w:rsidR="00752910" w:rsidRPr="007001DF">
        <w:rPr>
          <w:rFonts w:ascii="Times New Roman" w:hAnsi="Times New Roman" w:cs="Times New Roman"/>
          <w:sz w:val="28"/>
          <w:szCs w:val="28"/>
        </w:rPr>
        <w:t>ДОУ</w:t>
      </w:r>
      <w:r w:rsidR="0021159E" w:rsidRPr="007001DF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3B6C9E" w:rsidRPr="007001DF" w:rsidRDefault="003B6C9E" w:rsidP="00767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59E" w:rsidRDefault="00767D84" w:rsidP="00767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6C9E" w:rsidRPr="007001DF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Кодекса</w:t>
      </w:r>
    </w:p>
    <w:p w:rsidR="00767D84" w:rsidRPr="007001DF" w:rsidRDefault="00767D84" w:rsidP="00767D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9E" w:rsidRPr="007001DF" w:rsidRDefault="003B6C9E" w:rsidP="00767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7.1.За нарушение положений Кодекса работник ДОУ несет моральную ответственность, а также иную ответственность в соответствии с законодательством Российской Федерации.</w:t>
      </w:r>
    </w:p>
    <w:p w:rsidR="003B6C9E" w:rsidRPr="007001DF" w:rsidRDefault="003B6C9E" w:rsidP="00767D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1DF">
        <w:rPr>
          <w:rFonts w:ascii="Times New Roman" w:hAnsi="Times New Roman" w:cs="Times New Roman"/>
          <w:sz w:val="28"/>
          <w:szCs w:val="28"/>
        </w:rPr>
        <w:t>7.2.Соблюдените работниками ДОУ положений Кодекса учитывается  при проведении аттестации, формировании  кадрового резерва для выдвижения на вышестоящую должность, а также при наложении дисциплинарного взыскания.</w:t>
      </w:r>
    </w:p>
    <w:p w:rsidR="00D071CB" w:rsidRPr="007001DF" w:rsidRDefault="00D071CB" w:rsidP="0076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1CB" w:rsidRPr="007001DF" w:rsidSect="00700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29D"/>
    <w:multiLevelType w:val="multilevel"/>
    <w:tmpl w:val="1D72E4A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FF45F2D"/>
    <w:multiLevelType w:val="multilevel"/>
    <w:tmpl w:val="05EA3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97C7758"/>
    <w:multiLevelType w:val="multilevel"/>
    <w:tmpl w:val="1D72E4A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159E"/>
    <w:rsid w:val="00021E5E"/>
    <w:rsid w:val="0004094A"/>
    <w:rsid w:val="000B574A"/>
    <w:rsid w:val="00207950"/>
    <w:rsid w:val="0021159E"/>
    <w:rsid w:val="0021632A"/>
    <w:rsid w:val="002D3D19"/>
    <w:rsid w:val="00332E18"/>
    <w:rsid w:val="003B6C9E"/>
    <w:rsid w:val="00471B45"/>
    <w:rsid w:val="00527216"/>
    <w:rsid w:val="0054102D"/>
    <w:rsid w:val="00572046"/>
    <w:rsid w:val="005A42E6"/>
    <w:rsid w:val="005C0743"/>
    <w:rsid w:val="00642C84"/>
    <w:rsid w:val="006E035E"/>
    <w:rsid w:val="007001DF"/>
    <w:rsid w:val="00752910"/>
    <w:rsid w:val="00767D84"/>
    <w:rsid w:val="00850DF3"/>
    <w:rsid w:val="00867C0B"/>
    <w:rsid w:val="008D1412"/>
    <w:rsid w:val="009063FF"/>
    <w:rsid w:val="00A6377A"/>
    <w:rsid w:val="00B33A63"/>
    <w:rsid w:val="00C07980"/>
    <w:rsid w:val="00C11DAE"/>
    <w:rsid w:val="00C91D38"/>
    <w:rsid w:val="00D071CB"/>
    <w:rsid w:val="00D14857"/>
    <w:rsid w:val="00DA2AC9"/>
    <w:rsid w:val="00E629C0"/>
    <w:rsid w:val="00E87A2C"/>
    <w:rsid w:val="00F17E90"/>
    <w:rsid w:val="00F46E60"/>
    <w:rsid w:val="00F6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2E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2E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98EADB7595D778F877F7E4951A73B4E346659AE5CCC93199EA4B686C1ED18E3F024005ED4012D90E9FBAlFO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Гудожникова Алла Федоровна</dc:creator>
  <cp:lastModifiedBy>1</cp:lastModifiedBy>
  <cp:revision>17</cp:revision>
  <cp:lastPrinted>2020-03-13T12:13:00Z</cp:lastPrinted>
  <dcterms:created xsi:type="dcterms:W3CDTF">2019-03-28T05:53:00Z</dcterms:created>
  <dcterms:modified xsi:type="dcterms:W3CDTF">2020-03-13T12:45:00Z</dcterms:modified>
</cp:coreProperties>
</file>