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70D" w:rsidRPr="00F65F19" w:rsidRDefault="00602524" w:rsidP="00602524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hd w:val="clear" w:color="auto" w:fill="FFFFFF"/>
        </w:rPr>
      </w:pPr>
      <w:r w:rsidRPr="00F65F19">
        <w:rPr>
          <w:b/>
          <w:shd w:val="clear" w:color="auto" w:fill="FFFFFF"/>
        </w:rPr>
        <w:t>ОБЕСПЕЧЕНИЕ ДОСТУПНОСТИ ДОШКОЛЬНОГО ОБРАЗОВАНИЯ</w:t>
      </w:r>
    </w:p>
    <w:p w:rsidR="00FF16FF" w:rsidRPr="00F65F19" w:rsidRDefault="00FF16FF" w:rsidP="00602524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hd w:val="clear" w:color="auto" w:fill="FFFFFF"/>
        </w:rPr>
      </w:pPr>
      <w:r w:rsidRPr="00F65F19">
        <w:rPr>
          <w:b/>
          <w:shd w:val="clear" w:color="auto" w:fill="FFFFFF"/>
        </w:rPr>
        <w:t xml:space="preserve">В МАДОУ г. Нижневартовска ДС №40 «ЗОЛОТАЯ РЫБКА» </w:t>
      </w:r>
    </w:p>
    <w:p w:rsidR="00FF16FF" w:rsidRPr="00F65F19" w:rsidRDefault="00FF16FF" w:rsidP="00602524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hd w:val="clear" w:color="auto" w:fill="FFFFFF"/>
        </w:rPr>
      </w:pPr>
      <w:r w:rsidRPr="00F65F19">
        <w:rPr>
          <w:b/>
          <w:shd w:val="clear" w:color="auto" w:fill="FFFFFF"/>
        </w:rPr>
        <w:t>для детей с ограниченными возможностями здоровья</w:t>
      </w:r>
    </w:p>
    <w:p w:rsidR="00FF16FF" w:rsidRPr="00F65F19" w:rsidRDefault="00F65F19" w:rsidP="00602524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hd w:val="clear" w:color="auto" w:fill="FFFFFF"/>
        </w:rPr>
      </w:pPr>
      <w:r>
        <w:rPr>
          <w:b/>
          <w:shd w:val="clear" w:color="auto" w:fill="FFFFFF"/>
        </w:rPr>
        <w:t>с тяжелыми нарушениями речи</w:t>
      </w:r>
    </w:p>
    <w:p w:rsidR="009E35AD" w:rsidRPr="00F65F19" w:rsidRDefault="009E35AD" w:rsidP="00602524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hd w:val="clear" w:color="auto" w:fill="FFFFFF"/>
        </w:rPr>
      </w:pPr>
    </w:p>
    <w:p w:rsidR="007A34FD" w:rsidRDefault="00DF34F2" w:rsidP="002C5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целью адаптации и социализации </w:t>
      </w:r>
      <w:r w:rsidR="00C85E06"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детей </w:t>
      </w:r>
      <w:r w:rsid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>с тяжелыми нарушениями речи</w:t>
      </w:r>
      <w:r w:rsidR="00255C87"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МАДОУ г. Нижневартовска ДС № 40 «Золотая рыбка» в рамках основной образовательной программы </w:t>
      </w:r>
      <w:r w:rsidR="00533D42"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дошкольного образования </w:t>
      </w:r>
      <w:r w:rsidR="004E504E"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осуществляется дифференцируемый подход к </w:t>
      </w:r>
      <w:r w:rsidR="00A50127"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</w:t>
      </w:r>
      <w:r w:rsidR="004E504E"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>ой деятельности, к созданию условий, обеспечивающих разнообразие содержания</w:t>
      </w:r>
      <w:r w:rsidR="000E151B"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преодоления возможных трудностей сенсорно-перцептивного, коммуникативного, двигательного развития, </w:t>
      </w:r>
      <w:r w:rsidR="005B64B5"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возможности</w:t>
      </w:r>
      <w:r w:rsidR="004E504E" w:rsidRPr="00F65F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использовать индивидуальный потенциал развития.  </w:t>
      </w:r>
      <w:r w:rsidR="00C13B23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При планировании работы </w:t>
      </w:r>
      <w:proofErr w:type="gramStart"/>
      <w:r w:rsidR="00C13B23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>использ</w:t>
      </w:r>
      <w:r w:rsidR="00670D7B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уются </w:t>
      </w:r>
      <w:r w:rsidR="00C13B23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наиболее</w:t>
      </w:r>
      <w:proofErr w:type="gramEnd"/>
      <w:r w:rsidR="00C13B23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доступные методы: </w:t>
      </w:r>
      <w:r w:rsidR="00502F07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наглядные, </w:t>
      </w:r>
      <w:r w:rsidR="0077708D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>пр</w:t>
      </w:r>
      <w:r w:rsidR="003813C2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>актические</w:t>
      </w:r>
      <w:r w:rsidR="00502F07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r w:rsidR="0077708D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словесные, </w:t>
      </w:r>
      <w:r w:rsidR="003813C2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обеспечивающие </w:t>
      </w:r>
      <w:r w:rsid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>развитие речевой и</w:t>
      </w:r>
      <w:r w:rsidR="003813C2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познавательной деятельности воспитанников</w:t>
      </w:r>
      <w:r w:rsid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F65F19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>с тяжелыми нарушениями речи</w:t>
      </w:r>
      <w:r w:rsidR="003813C2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сохранение и поддержание их физического и психического здоровья, </w:t>
      </w:r>
      <w:r w:rsidR="00FA47CE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>профилактику и коррекцию вторичных нарушений.</w:t>
      </w:r>
      <w:r w:rsidR="00F2685A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 ДОУ организована систематическая психолого-педагогическая поддержка семей, воспитывающих детей с ограниченными возможностями здоровья, направленная на восстановление ресурсов семьи, </w:t>
      </w:r>
      <w:r w:rsidR="00A03469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повышение родительской компетентности в </w:t>
      </w:r>
      <w:r w:rsidR="00BB738B" w:rsidRPr="00F65F19"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вопросах воспитания и обучения дошкольников. </w:t>
      </w:r>
      <w:r w:rsidR="002C5675" w:rsidRPr="00F65F19">
        <w:rPr>
          <w:rFonts w:ascii="Times New Roman" w:hAnsi="Times New Roman" w:cs="Times New Roman"/>
          <w:sz w:val="24"/>
          <w:szCs w:val="24"/>
        </w:rPr>
        <w:t>С целью обеспечения единых подходов к решению корр</w:t>
      </w:r>
      <w:r w:rsidR="00502F07" w:rsidRPr="00F65F19">
        <w:rPr>
          <w:rFonts w:ascii="Times New Roman" w:hAnsi="Times New Roman" w:cs="Times New Roman"/>
          <w:sz w:val="24"/>
          <w:szCs w:val="24"/>
        </w:rPr>
        <w:t xml:space="preserve">екционно-образовательных задач </w:t>
      </w:r>
      <w:r w:rsidR="006A00FE" w:rsidRPr="00F65F19">
        <w:rPr>
          <w:rFonts w:ascii="Times New Roman" w:hAnsi="Times New Roman" w:cs="Times New Roman"/>
          <w:sz w:val="24"/>
          <w:szCs w:val="24"/>
        </w:rPr>
        <w:t>-</w:t>
      </w:r>
      <w:r w:rsidR="002C5675" w:rsidRPr="00F65F19">
        <w:rPr>
          <w:rFonts w:ascii="Times New Roman" w:hAnsi="Times New Roman" w:cs="Times New Roman"/>
          <w:sz w:val="24"/>
          <w:szCs w:val="24"/>
        </w:rPr>
        <w:t xml:space="preserve"> организовано взаимодействие всех участников образовательного процесса. 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3227"/>
        <w:gridCol w:w="3827"/>
        <w:gridCol w:w="2552"/>
      </w:tblGrid>
      <w:tr w:rsidR="00C23E6D" w:rsidRPr="00C23E6D" w:rsidTr="006503FB">
        <w:tc>
          <w:tcPr>
            <w:tcW w:w="3227" w:type="dxa"/>
          </w:tcPr>
          <w:p w:rsidR="00051ECA" w:rsidRPr="00C23E6D" w:rsidRDefault="00EB3382" w:rsidP="00AF0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sz w:val="20"/>
                <w:szCs w:val="20"/>
              </w:rPr>
              <w:t>Фото</w:t>
            </w:r>
          </w:p>
        </w:tc>
        <w:tc>
          <w:tcPr>
            <w:tcW w:w="3827" w:type="dxa"/>
          </w:tcPr>
          <w:p w:rsidR="00051ECA" w:rsidRPr="00C23E6D" w:rsidRDefault="00E40801" w:rsidP="00AF0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и о</w:t>
            </w:r>
            <w:r w:rsidR="00EB3382" w:rsidRPr="00C23E6D">
              <w:rPr>
                <w:rFonts w:ascii="Times New Roman" w:hAnsi="Times New Roman" w:cs="Times New Roman"/>
                <w:b/>
                <w:sz w:val="20"/>
                <w:szCs w:val="20"/>
              </w:rPr>
              <w:t>писание</w:t>
            </w:r>
            <w:r w:rsidR="00416CF0" w:rsidRPr="00C23E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методики (технологии)</w:t>
            </w:r>
          </w:p>
        </w:tc>
        <w:tc>
          <w:tcPr>
            <w:tcW w:w="2552" w:type="dxa"/>
          </w:tcPr>
          <w:p w:rsidR="00051ECA" w:rsidRPr="00C23E6D" w:rsidRDefault="00003391" w:rsidP="00AF0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="00D77B22" w:rsidRPr="00C23E6D">
              <w:rPr>
                <w:rFonts w:ascii="Times New Roman" w:hAnsi="Times New Roman" w:cs="Times New Roman"/>
                <w:b/>
                <w:sz w:val="20"/>
                <w:szCs w:val="20"/>
              </w:rPr>
              <w:t>есто расположения</w:t>
            </w:r>
            <w:r w:rsidRPr="00C23E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оборудования</w:t>
            </w:r>
          </w:p>
        </w:tc>
      </w:tr>
      <w:tr w:rsidR="00C23E6D" w:rsidRPr="00C23E6D" w:rsidTr="006503FB">
        <w:tc>
          <w:tcPr>
            <w:tcW w:w="3227" w:type="dxa"/>
          </w:tcPr>
          <w:p w:rsidR="00AE274B" w:rsidRPr="00C23E6D" w:rsidRDefault="00F65F19" w:rsidP="00AF0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22880" cy="1366344"/>
                  <wp:effectExtent l="0" t="0" r="6350" b="5715"/>
                  <wp:docPr id="18" name="Рисунок 18" descr="E:\работа с детьми\IMG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 с детьми\IMG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64" cy="137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65F19" w:rsidRPr="00C23E6D" w:rsidRDefault="00F65F19" w:rsidP="00AF0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65F19" w:rsidRPr="00C23E6D" w:rsidRDefault="00F65F19" w:rsidP="00AF0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9705" cy="1250731"/>
                  <wp:effectExtent l="0" t="0" r="635" b="6985"/>
                  <wp:docPr id="20" name="Рисунок 20" descr="E:\работа с детьми\IMG_005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та с детьми\IMG_0050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47" t="26958" r="28572" b="14930"/>
                          <a:stretch/>
                        </pic:blipFill>
                        <pic:spPr bwMode="auto">
                          <a:xfrm>
                            <a:off x="0" y="0"/>
                            <a:ext cx="1203293" cy="125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76FC" w:rsidRPr="00C23E6D" w:rsidRDefault="001976FC" w:rsidP="00AF0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:rsidR="00AE274B" w:rsidRPr="00C23E6D" w:rsidRDefault="00AE274B" w:rsidP="005C6B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Мнемотехника – 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это система методов и приемов (картинки, </w:t>
            </w:r>
            <w:proofErr w:type="spellStart"/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мнемо</w:t>
            </w:r>
            <w:proofErr w:type="spellEnd"/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-таблицы, схемы), обеспечивающих эффективное запоминание и воспроизведение информации, упрощающих процесс непосредственно-образовательной деятельности. Для детей</w:t>
            </w:r>
            <w:r w:rsidR="005C6B67"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 с тяжелыми нарушениями речи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 мнемотехника является альтернативным способом коммуникации. </w:t>
            </w:r>
          </w:p>
        </w:tc>
        <w:tc>
          <w:tcPr>
            <w:tcW w:w="2552" w:type="dxa"/>
          </w:tcPr>
          <w:p w:rsidR="00AE274B" w:rsidRPr="00C23E6D" w:rsidRDefault="00AE274B" w:rsidP="003913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Кабинет логопеда. 3 этаж.</w:t>
            </w:r>
          </w:p>
        </w:tc>
      </w:tr>
      <w:tr w:rsidR="00C23E6D" w:rsidRPr="00C23E6D" w:rsidTr="006503FB">
        <w:tc>
          <w:tcPr>
            <w:tcW w:w="3227" w:type="dxa"/>
          </w:tcPr>
          <w:p w:rsidR="00E63BA5" w:rsidRPr="00C23E6D" w:rsidRDefault="00F65F19" w:rsidP="007B4AF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23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35851" cy="1319361"/>
                  <wp:effectExtent l="3492" t="0" r="0" b="0"/>
                  <wp:docPr id="21" name="Рисунок 21" descr="C:\Users\Админ\Desktop\Л.В\фотки\20181022_07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Л.В\фотки\20181022_074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3" t="47812" r="49745"/>
                          <a:stretch/>
                        </pic:blipFill>
                        <pic:spPr bwMode="auto">
                          <a:xfrm rot="5400000">
                            <a:off x="0" y="0"/>
                            <a:ext cx="1945132" cy="132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63BA5" w:rsidRPr="00C23E6D" w:rsidRDefault="005C6B67" w:rsidP="003913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Наборное полотно</w:t>
            </w:r>
            <w:r w:rsidR="00E63BA5"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 позволяет использовать индивидуальный ритм при освоении нового материала. На магнитной доске ребенок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с тяжелыми нарушениями речи</w:t>
            </w:r>
            <w:r w:rsidR="00E63BA5"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 имеет возможность самостоятельно передвигать буквы, составлять слоги и слова.</w:t>
            </w:r>
          </w:p>
          <w:p w:rsidR="00E63BA5" w:rsidRPr="00C23E6D" w:rsidRDefault="00E63BA5" w:rsidP="00391358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552" w:type="dxa"/>
          </w:tcPr>
          <w:p w:rsidR="00E63BA5" w:rsidRPr="00C23E6D" w:rsidRDefault="00E63BA5" w:rsidP="003913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Кабинет логопеда. 3 этаж.</w:t>
            </w:r>
          </w:p>
        </w:tc>
      </w:tr>
      <w:tr w:rsidR="00C23E6D" w:rsidRPr="00C23E6D" w:rsidTr="006503FB">
        <w:tc>
          <w:tcPr>
            <w:tcW w:w="3227" w:type="dxa"/>
          </w:tcPr>
          <w:p w:rsidR="00F268FF" w:rsidRPr="00C23E6D" w:rsidRDefault="005C6B67" w:rsidP="009530F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23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50254" cy="1387366"/>
                  <wp:effectExtent l="0" t="0" r="0" b="3810"/>
                  <wp:docPr id="25" name="Рисунок 25" descr="E:\ЗСТ\IMG_20160203_11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ЗСТ\IMG_20160203_11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11" cy="139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23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92307" cy="1418897"/>
                  <wp:effectExtent l="0" t="0" r="0" b="0"/>
                  <wp:docPr id="24" name="Рисунок 24" descr="E:\ЗСТ\IMG_20160203_11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ЗСТ\IMG_20160203_114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56" cy="14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23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78288" cy="1408386"/>
                  <wp:effectExtent l="0" t="0" r="8255" b="1905"/>
                  <wp:docPr id="23" name="Рисунок 23" descr="E:\ЗСТ\IMG_20160203_114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ЗСТ\IMG_20160203_114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312" cy="141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268FF" w:rsidRPr="00C23E6D" w:rsidRDefault="00F268FF" w:rsidP="005C6B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Артикуляционная гимнастика – 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основа формирования речевых звуков.</w:t>
            </w: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Упражнения для тренировки подвижности артикуляционного аппарата, отработки определенных положений губ, языка, мягкого неба, необходимых для стимуляции у детей</w:t>
            </w:r>
            <w:r w:rsidR="005C6B67"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C6B67" w:rsidRPr="00C23E6D">
              <w:rPr>
                <w:rFonts w:ascii="Times New Roman" w:hAnsi="Times New Roman" w:cs="Times New Roman"/>
                <w:sz w:val="20"/>
                <w:szCs w:val="20"/>
              </w:rPr>
              <w:t>с тяжелыми нарушениями речи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 произношения звуков. </w:t>
            </w:r>
          </w:p>
        </w:tc>
        <w:tc>
          <w:tcPr>
            <w:tcW w:w="2552" w:type="dxa"/>
          </w:tcPr>
          <w:p w:rsidR="00F268FF" w:rsidRPr="00C23E6D" w:rsidRDefault="00F268FF" w:rsidP="003913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Кабинет логопеда. 3 этаж.</w:t>
            </w:r>
          </w:p>
        </w:tc>
      </w:tr>
      <w:tr w:rsidR="00C23E6D" w:rsidRPr="00C23E6D" w:rsidTr="006503FB">
        <w:tc>
          <w:tcPr>
            <w:tcW w:w="3227" w:type="dxa"/>
          </w:tcPr>
          <w:p w:rsidR="00F268FF" w:rsidRPr="00C23E6D" w:rsidRDefault="005C6B67" w:rsidP="005C6B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3196E5" wp14:editId="1B769C98">
                  <wp:extent cx="1724025" cy="819807"/>
                  <wp:effectExtent l="190500" t="190500" r="180975" b="18986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27_11155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43" b="19607"/>
                          <a:stretch/>
                        </pic:blipFill>
                        <pic:spPr bwMode="auto">
                          <a:xfrm rot="10800000">
                            <a:off x="0" y="0"/>
                            <a:ext cx="1735327" cy="82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B67" w:rsidRPr="00C23E6D" w:rsidRDefault="005C6B67" w:rsidP="001D5D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A8C719" wp14:editId="62EADEF9">
                  <wp:extent cx="1794990" cy="851338"/>
                  <wp:effectExtent l="133350" t="190500" r="186690" b="1968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27_11161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" t="13748" r="-1657" b="4745"/>
                          <a:stretch/>
                        </pic:blipFill>
                        <pic:spPr bwMode="auto">
                          <a:xfrm rot="10800000">
                            <a:off x="0" y="0"/>
                            <a:ext cx="1806580" cy="85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68FF" w:rsidRPr="00C23E6D" w:rsidRDefault="00F268FF" w:rsidP="001D5D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F268FF" w:rsidRPr="00C23E6D" w:rsidRDefault="00F268FF" w:rsidP="005C6B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Доска </w:t>
            </w:r>
            <w:proofErr w:type="spellStart"/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Бизиборд</w:t>
            </w:r>
            <w:proofErr w:type="spellEnd"/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. Развивающая доска с размещенными на ней тактильными элементами, систематизированными по определенной тематике  (дверки на замочках, колесики, колечки и пр.)  </w:t>
            </w:r>
            <w:r w:rsidR="00CA4C96"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Для детей </w:t>
            </w:r>
            <w:r w:rsidR="005C6B67"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с тяжелыми нарушениями речи </w:t>
            </w:r>
            <w:r w:rsidR="00CA4C96"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– это возможность тактильного восприятия мелких элементов, что 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способствует развитию мелкой моторики рук, зрительной, звуковой и тактильной памяти, ускоряет развитие речи, логики, устанавливает причинно-следственные связи.</w:t>
            </w:r>
          </w:p>
        </w:tc>
        <w:tc>
          <w:tcPr>
            <w:tcW w:w="2552" w:type="dxa"/>
          </w:tcPr>
          <w:p w:rsidR="005C6B67" w:rsidRPr="00C23E6D" w:rsidRDefault="005C6B67" w:rsidP="005C6B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Коридор 3 этажа.</w:t>
            </w:r>
          </w:p>
          <w:p w:rsidR="00F268FF" w:rsidRPr="00C23E6D" w:rsidRDefault="00F268FF" w:rsidP="002013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E6D" w:rsidRPr="00C23E6D" w:rsidTr="006503FB">
        <w:tc>
          <w:tcPr>
            <w:tcW w:w="3227" w:type="dxa"/>
          </w:tcPr>
          <w:p w:rsidR="005C6B67" w:rsidRPr="00C23E6D" w:rsidRDefault="005C6B67" w:rsidP="005C6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BC0C630" wp14:editId="0D8011B5">
                  <wp:extent cx="1722799" cy="1075690"/>
                  <wp:effectExtent l="190500" t="190500" r="182245" b="1816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81022_13112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95"/>
                          <a:stretch/>
                        </pic:blipFill>
                        <pic:spPr bwMode="auto">
                          <a:xfrm rot="10800000">
                            <a:off x="0" y="0"/>
                            <a:ext cx="1722799" cy="107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C6B67" w:rsidRPr="00C23E6D" w:rsidRDefault="005C6B67" w:rsidP="005C6B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Развивающие игры </w:t>
            </w:r>
          </w:p>
          <w:p w:rsidR="005C6B67" w:rsidRPr="00C23E6D" w:rsidRDefault="005C6B67" w:rsidP="005C6B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развивают сенсорно-перцептивные связи, что способствует развитию математических способностей, логического мышления, памяти, коммуникативных навыков.</w:t>
            </w:r>
          </w:p>
        </w:tc>
        <w:tc>
          <w:tcPr>
            <w:tcW w:w="2552" w:type="dxa"/>
          </w:tcPr>
          <w:p w:rsidR="005C6B67" w:rsidRPr="00C23E6D" w:rsidRDefault="005C6B67" w:rsidP="005C6B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 Кабинет логопеда. 3 этаж.</w:t>
            </w:r>
          </w:p>
        </w:tc>
      </w:tr>
      <w:tr w:rsidR="00C23E6D" w:rsidRPr="00C23E6D" w:rsidTr="006503FB">
        <w:tc>
          <w:tcPr>
            <w:tcW w:w="3227" w:type="dxa"/>
          </w:tcPr>
          <w:p w:rsidR="005C6B67" w:rsidRPr="00C23E6D" w:rsidRDefault="005C6B67" w:rsidP="005C6B6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23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1500" cy="1765097"/>
                  <wp:effectExtent l="0" t="0" r="3175" b="6985"/>
                  <wp:docPr id="30" name="Рисунок 30" descr="E:\платные услуги\IMG_20160215_11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латные услуги\IMG_20160215_115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7" t="7631" b="21161"/>
                          <a:stretch/>
                        </pic:blipFill>
                        <pic:spPr bwMode="auto">
                          <a:xfrm>
                            <a:off x="0" y="0"/>
                            <a:ext cx="1716076" cy="176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C6B67" w:rsidRPr="00C23E6D" w:rsidRDefault="005C6B67" w:rsidP="005C6B67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Интерактивная доска</w:t>
            </w:r>
          </w:p>
          <w:p w:rsidR="005C6B67" w:rsidRPr="00C23E6D" w:rsidRDefault="005C6B67" w:rsidP="005C6B67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повышает эффективность освоения программного материала, сенсорного, познавательного, речевого развития, развития графо-моторных навыков, мелкой моторики и ориентировки в пространстве; развитию всех форм мышления</w:t>
            </w:r>
          </w:p>
        </w:tc>
        <w:tc>
          <w:tcPr>
            <w:tcW w:w="2552" w:type="dxa"/>
          </w:tcPr>
          <w:p w:rsidR="005C6B67" w:rsidRPr="00C23E6D" w:rsidRDefault="005C6B67" w:rsidP="00013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Кабинет логопеда. 3 этаж. </w:t>
            </w:r>
          </w:p>
        </w:tc>
      </w:tr>
      <w:tr w:rsidR="00C23E6D" w:rsidRPr="00C23E6D" w:rsidTr="006503FB">
        <w:tc>
          <w:tcPr>
            <w:tcW w:w="3227" w:type="dxa"/>
          </w:tcPr>
          <w:p w:rsidR="00013D1F" w:rsidRPr="00C23E6D" w:rsidRDefault="00013D1F" w:rsidP="00013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460936" wp14:editId="4EDC1FAD">
                  <wp:extent cx="1429406" cy="1906321"/>
                  <wp:effectExtent l="0" t="0" r="0" b="0"/>
                  <wp:docPr id="32" name="Рисунок 32" descr="E:\ЗСТ\IMG_20160203_11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ЗСТ\IMG_20160203_11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138" cy="190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3D1F" w:rsidRPr="00C23E6D" w:rsidRDefault="00013D1F" w:rsidP="00013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3D1F" w:rsidRPr="00C23E6D" w:rsidRDefault="00013D1F" w:rsidP="00013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B81F7D" wp14:editId="4B9CF0FA">
                  <wp:extent cx="1891160" cy="2007476"/>
                  <wp:effectExtent l="0" t="0" r="0" b="0"/>
                  <wp:docPr id="33" name="Рисунок 33" descr="E:\ЗСТ\IMG_20160203_11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ЗСТ\IMG_20160203_113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2" b="8324"/>
                          <a:stretch/>
                        </pic:blipFill>
                        <pic:spPr bwMode="auto">
                          <a:xfrm>
                            <a:off x="0" y="0"/>
                            <a:ext cx="1895402" cy="201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D1F" w:rsidRPr="00C23E6D" w:rsidRDefault="00013D1F" w:rsidP="00013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 w:rsidRPr="00C23E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D57651" wp14:editId="3E28F6EA">
                  <wp:extent cx="1878288" cy="1408386"/>
                  <wp:effectExtent l="0" t="0" r="8255" b="1905"/>
                  <wp:docPr id="31" name="Рисунок 31" descr="E:\ЗСТ\IMG_20160203_11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ЗСТ\IMG_20160203_11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559" cy="141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827" w:type="dxa"/>
          </w:tcPr>
          <w:p w:rsidR="00013D1F" w:rsidRPr="00C23E6D" w:rsidRDefault="00013D1F" w:rsidP="00013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Центр дыхательной гимнастики.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 Упражнения по развитию силы и продолжительности выдоха, дифференциация носового-ротового вдоха-выдоха способствуют оздоровлению, укреплению легочной системы, постановке звукопроизношения. </w:t>
            </w:r>
          </w:p>
        </w:tc>
        <w:tc>
          <w:tcPr>
            <w:tcW w:w="2552" w:type="dxa"/>
          </w:tcPr>
          <w:p w:rsidR="00013D1F" w:rsidRPr="00C23E6D" w:rsidRDefault="00013D1F" w:rsidP="00013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Кабинет логопеда. 3 этаж. </w:t>
            </w:r>
          </w:p>
        </w:tc>
      </w:tr>
      <w:tr w:rsidR="00B653DA" w:rsidRPr="00C23E6D" w:rsidTr="006503FB">
        <w:tc>
          <w:tcPr>
            <w:tcW w:w="3227" w:type="dxa"/>
          </w:tcPr>
          <w:p w:rsidR="00B653DA" w:rsidRPr="00C23E6D" w:rsidRDefault="00B653DA" w:rsidP="00B653D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23E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7175769" wp14:editId="15811557">
                  <wp:extent cx="1166145" cy="1512692"/>
                  <wp:effectExtent l="0" t="0" r="0" b="0"/>
                  <wp:docPr id="36" name="Рисунок 36" descr="E:\работа с детьми\IMG_20131009_10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работа с детьми\IMG_20131009_104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6" t="7564" r="20987" b="31910"/>
                          <a:stretch/>
                        </pic:blipFill>
                        <pic:spPr bwMode="auto">
                          <a:xfrm>
                            <a:off x="0" y="0"/>
                            <a:ext cx="1170375" cy="151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1C54F1" wp14:editId="1DF36D15">
                  <wp:extent cx="1734207" cy="1061085"/>
                  <wp:effectExtent l="0" t="0" r="0" b="5715"/>
                  <wp:docPr id="40" name="Рисунок 40" descr="C:\Users\Админ\AppData\Local\Microsoft\Windows\INetCache\Content.Word\20200228_093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\AppData\Local\Microsoft\Windows\INetCache\Content.Word\20200228_093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8"/>
                          <a:stretch/>
                        </pic:blipFill>
                        <pic:spPr bwMode="auto">
                          <a:xfrm>
                            <a:off x="0" y="0"/>
                            <a:ext cx="1737749" cy="106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B653DA" w:rsidRDefault="00B653DA" w:rsidP="00B653DA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Тактильное оборудование для развития мелкой моторики рук.</w:t>
            </w:r>
          </w:p>
          <w:p w:rsidR="00B653DA" w:rsidRPr="00B653DA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Профилактика, развитие и формирование мелкой моторики рук детей с тяжелыми нарушениями речи. Воздействие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кончик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пальцев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активизации речевой зоны головного мозга. </w:t>
            </w:r>
          </w:p>
        </w:tc>
        <w:tc>
          <w:tcPr>
            <w:tcW w:w="2552" w:type="dxa"/>
          </w:tcPr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Кабинет логопеда. 3 этаж. </w:t>
            </w:r>
          </w:p>
        </w:tc>
      </w:tr>
      <w:tr w:rsidR="00B653DA" w:rsidRPr="00C23E6D" w:rsidTr="006503FB">
        <w:tc>
          <w:tcPr>
            <w:tcW w:w="3227" w:type="dxa"/>
          </w:tcPr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AC75B4" wp14:editId="592C4146">
                  <wp:extent cx="1695320" cy="1072056"/>
                  <wp:effectExtent l="190500" t="190500" r="191135" b="1854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27_11165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32"/>
                          <a:stretch/>
                        </pic:blipFill>
                        <pic:spPr bwMode="auto">
                          <a:xfrm rot="10800000">
                            <a:off x="0" y="0"/>
                            <a:ext cx="1701067" cy="107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3DA" w:rsidRPr="00C23E6D" w:rsidRDefault="00B653DA" w:rsidP="00B65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Кабинет «Бос – здоровье».  </w:t>
            </w:r>
            <w:r w:rsidRPr="00C23E6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Сохранение и укрепление психомоторного здоровья детей путем внедрения в образовательный процесс оздоровительной дыхательной гимнастики с использованием метода биологически обратной связи, позволяющему дошкольнику управлять своими эмоциями и дыханием с помощью персонального компьютера. В комплекте </w:t>
            </w: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колонки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, наушники.</w:t>
            </w:r>
          </w:p>
        </w:tc>
        <w:tc>
          <w:tcPr>
            <w:tcW w:w="2552" w:type="dxa"/>
          </w:tcPr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Специально оборудованное помещение с ноутбуками для групповой и индивидуальной работы. Кабинет БОС - 3 этаж</w:t>
            </w: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53DA" w:rsidRPr="00C23E6D" w:rsidTr="006503FB">
        <w:tc>
          <w:tcPr>
            <w:tcW w:w="3227" w:type="dxa"/>
          </w:tcPr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D0EDD4" wp14:editId="174097DD">
                  <wp:extent cx="1481998" cy="1323807"/>
                  <wp:effectExtent l="2858" t="0" r="7302" b="7303"/>
                  <wp:docPr id="34" name="Рисунок 34" descr="C:\Users\Админ\Desktop\Л.В\фотки\20181022_124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Л.В\фотки\20181022_1246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9" r="16055"/>
                          <a:stretch/>
                        </pic:blipFill>
                        <pic:spPr bwMode="auto">
                          <a:xfrm rot="5400000">
                            <a:off x="0" y="0"/>
                            <a:ext cx="1485904" cy="132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Набор звуковых и шумовых предметов.</w:t>
            </w: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Эффективный метод для снятия психоэмоционального напряжения, тренировки слухового восприятия. </w:t>
            </w: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Кабинет логопеда. 3 этаж. </w:t>
            </w:r>
          </w:p>
        </w:tc>
      </w:tr>
      <w:tr w:rsidR="00B653DA" w:rsidRPr="00C23E6D" w:rsidTr="006503FB">
        <w:trPr>
          <w:trHeight w:val="4832"/>
        </w:trPr>
        <w:tc>
          <w:tcPr>
            <w:tcW w:w="3227" w:type="dxa"/>
          </w:tcPr>
          <w:p w:rsidR="00B653DA" w:rsidRPr="00C23E6D" w:rsidRDefault="00B653DA" w:rsidP="00B653DA">
            <w:pPr>
              <w:tabs>
                <w:tab w:val="left" w:pos="20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3DA" w:rsidRPr="00C23E6D" w:rsidRDefault="00B653DA" w:rsidP="00B653DA">
            <w:pPr>
              <w:tabs>
                <w:tab w:val="left" w:pos="2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E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EB574" wp14:editId="6353F782">
                  <wp:extent cx="1460500" cy="1492469"/>
                  <wp:effectExtent l="0" t="0" r="6350" b="0"/>
                  <wp:docPr id="37" name="Рисунок 37" descr="E:\платные услуги\IMG_20160406_153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платные услуги\IMG_20160406_1537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89" r="22732" b="11205"/>
                          <a:stretch/>
                        </pic:blipFill>
                        <pic:spPr bwMode="auto">
                          <a:xfrm>
                            <a:off x="0" y="0"/>
                            <a:ext cx="1465306" cy="14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23E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4B244C" wp14:editId="08BC4AEF">
                  <wp:extent cx="1125852" cy="1171865"/>
                  <wp:effectExtent l="0" t="4128" r="0" b="0"/>
                  <wp:docPr id="35" name="Рисунок 35" descr="C:\Users\Админ\Desktop\Л.В\фотки\20181022_07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Л.В\фотки\20181022_074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9" r="71593" b="63671"/>
                          <a:stretch/>
                        </pic:blipFill>
                        <pic:spPr bwMode="auto">
                          <a:xfrm rot="5400000">
                            <a:off x="0" y="0"/>
                            <a:ext cx="1151910" cy="119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23E6D">
              <w:rPr>
                <w:noProof/>
                <w:lang w:eastAsia="ru-RU"/>
              </w:rPr>
              <w:lastRenderedPageBreak/>
              <w:drawing>
                <wp:inline distT="0" distB="0" distL="0" distR="0" wp14:anchorId="3A9365B4" wp14:editId="43B16AAE">
                  <wp:extent cx="1991693" cy="1282342"/>
                  <wp:effectExtent l="0" t="7303" r="1588" b="1587"/>
                  <wp:docPr id="39" name="Рисунок 39" descr="C:\Users\Админ\AppData\Local\Microsoft\Windows\INetCache\Content.Word\20200228_08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AppData\Local\Microsoft\Windows\INetCache\Content.Word\20200228_0828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5" t="10302" r="22061" b="11038"/>
                          <a:stretch/>
                        </pic:blipFill>
                        <pic:spPr bwMode="auto">
                          <a:xfrm rot="5400000">
                            <a:off x="0" y="0"/>
                            <a:ext cx="1999235" cy="128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23E6D">
              <w:rPr>
                <w:noProof/>
                <w:lang w:eastAsia="ru-RU"/>
              </w:rPr>
              <w:drawing>
                <wp:inline distT="0" distB="0" distL="0" distR="0" wp14:anchorId="08566936" wp14:editId="760EE17B">
                  <wp:extent cx="1490918" cy="1789909"/>
                  <wp:effectExtent l="2858" t="0" r="0" b="0"/>
                  <wp:docPr id="38" name="Рисунок 38" descr="C:\Users\Админ\AppData\Local\Microsoft\Windows\INetCache\Content.Word\20200228_082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AppData\Local\Microsoft\Windows\INetCache\Content.Word\20200228_0828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0" r="38947"/>
                          <a:stretch/>
                        </pic:blipFill>
                        <pic:spPr bwMode="auto">
                          <a:xfrm rot="5400000">
                            <a:off x="0" y="0"/>
                            <a:ext cx="1496762" cy="1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3DA" w:rsidRPr="00C23E6D" w:rsidRDefault="00B653DA" w:rsidP="00B653DA">
            <w:pPr>
              <w:tabs>
                <w:tab w:val="left" w:pos="20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3DA" w:rsidRPr="00C23E6D" w:rsidRDefault="00B653DA" w:rsidP="00B653DA">
            <w:pPr>
              <w:tabs>
                <w:tab w:val="left" w:pos="20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 xml:space="preserve">Визуальные подсказки. </w:t>
            </w: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 xml:space="preserve">Надписи, картинки, фотографии, алгоритмы действий для слабовидящих детей являются ориентиром в развивающей предметно-пространственной среде группы и детского сада. Визуальные подсказки несут определенную информацию, которая позволяет упростить процесс коммуникации и взаимодействия слабовидящих детей со всеми участниками образовательного процесса. </w:t>
            </w: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Первая младшая группы  № 1-4;</w:t>
            </w: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Вторая младшая группа № 6-7;</w:t>
            </w: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3E6D">
              <w:rPr>
                <w:rFonts w:ascii="Times New Roman" w:hAnsi="Times New Roman" w:cs="Times New Roman"/>
                <w:sz w:val="20"/>
                <w:szCs w:val="20"/>
              </w:rPr>
              <w:t>Средняя группа № 5, № 9; Старшая группа № 8, № 11</w:t>
            </w: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53DA" w:rsidRPr="00C23E6D" w:rsidRDefault="00B653DA" w:rsidP="00B653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1FE3" w:rsidRDefault="00FE1FE3" w:rsidP="002C5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FE1FE3" w:rsidSect="002A20E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5E1" w:rsidRDefault="00B335E1" w:rsidP="00603B02">
      <w:pPr>
        <w:spacing w:after="0" w:line="240" w:lineRule="auto"/>
      </w:pPr>
      <w:r>
        <w:separator/>
      </w:r>
    </w:p>
  </w:endnote>
  <w:endnote w:type="continuationSeparator" w:id="0">
    <w:p w:rsidR="00B335E1" w:rsidRDefault="00B335E1" w:rsidP="00603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B02" w:rsidRDefault="00603B0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5136958"/>
      <w:docPartObj>
        <w:docPartGallery w:val="Page Numbers (Bottom of Page)"/>
        <w:docPartUnique/>
      </w:docPartObj>
    </w:sdtPr>
    <w:sdtEndPr/>
    <w:sdtContent>
      <w:p w:rsidR="00603B02" w:rsidRDefault="00603B0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3DA">
          <w:rPr>
            <w:noProof/>
          </w:rPr>
          <w:t>5</w:t>
        </w:r>
        <w:r>
          <w:fldChar w:fldCharType="end"/>
        </w:r>
      </w:p>
    </w:sdtContent>
  </w:sdt>
  <w:p w:rsidR="00603B02" w:rsidRDefault="00603B0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B02" w:rsidRDefault="00603B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5E1" w:rsidRDefault="00B335E1" w:rsidP="00603B02">
      <w:pPr>
        <w:spacing w:after="0" w:line="240" w:lineRule="auto"/>
      </w:pPr>
      <w:r>
        <w:separator/>
      </w:r>
    </w:p>
  </w:footnote>
  <w:footnote w:type="continuationSeparator" w:id="0">
    <w:p w:rsidR="00B335E1" w:rsidRDefault="00B335E1" w:rsidP="00603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B02" w:rsidRDefault="00603B0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B02" w:rsidRDefault="00603B0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B02" w:rsidRDefault="00603B0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7E2E"/>
    <w:multiLevelType w:val="multilevel"/>
    <w:tmpl w:val="E47C16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3542D5"/>
    <w:multiLevelType w:val="hybridMultilevel"/>
    <w:tmpl w:val="3948F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BEC"/>
    <w:rsid w:val="00001CEB"/>
    <w:rsid w:val="00003391"/>
    <w:rsid w:val="00011818"/>
    <w:rsid w:val="00013D1F"/>
    <w:rsid w:val="000155D2"/>
    <w:rsid w:val="000254B5"/>
    <w:rsid w:val="00041074"/>
    <w:rsid w:val="00051ECA"/>
    <w:rsid w:val="000613BC"/>
    <w:rsid w:val="00065D47"/>
    <w:rsid w:val="00065E5E"/>
    <w:rsid w:val="000854AC"/>
    <w:rsid w:val="00087FA0"/>
    <w:rsid w:val="00095FA1"/>
    <w:rsid w:val="000A55DB"/>
    <w:rsid w:val="000B4870"/>
    <w:rsid w:val="000E151B"/>
    <w:rsid w:val="000E5DC3"/>
    <w:rsid w:val="001013A6"/>
    <w:rsid w:val="00104F31"/>
    <w:rsid w:val="0010712C"/>
    <w:rsid w:val="00117DBF"/>
    <w:rsid w:val="00127C59"/>
    <w:rsid w:val="001417B4"/>
    <w:rsid w:val="0014368B"/>
    <w:rsid w:val="001449CF"/>
    <w:rsid w:val="00160598"/>
    <w:rsid w:val="001613FC"/>
    <w:rsid w:val="00171031"/>
    <w:rsid w:val="00172227"/>
    <w:rsid w:val="00192689"/>
    <w:rsid w:val="00193305"/>
    <w:rsid w:val="001976FC"/>
    <w:rsid w:val="00197799"/>
    <w:rsid w:val="001A420C"/>
    <w:rsid w:val="001C3021"/>
    <w:rsid w:val="001C3F9F"/>
    <w:rsid w:val="001C7921"/>
    <w:rsid w:val="001D2EE0"/>
    <w:rsid w:val="001D5D87"/>
    <w:rsid w:val="001D7066"/>
    <w:rsid w:val="001E666C"/>
    <w:rsid w:val="001F0412"/>
    <w:rsid w:val="001F2B21"/>
    <w:rsid w:val="001F6084"/>
    <w:rsid w:val="00201319"/>
    <w:rsid w:val="00202C42"/>
    <w:rsid w:val="002152D1"/>
    <w:rsid w:val="0022451B"/>
    <w:rsid w:val="002251C3"/>
    <w:rsid w:val="0022616C"/>
    <w:rsid w:val="002308EA"/>
    <w:rsid w:val="002325FE"/>
    <w:rsid w:val="00242AA9"/>
    <w:rsid w:val="00253387"/>
    <w:rsid w:val="002533E6"/>
    <w:rsid w:val="00255C87"/>
    <w:rsid w:val="0026555C"/>
    <w:rsid w:val="00272243"/>
    <w:rsid w:val="002748B8"/>
    <w:rsid w:val="0029296D"/>
    <w:rsid w:val="002A20EC"/>
    <w:rsid w:val="002A2144"/>
    <w:rsid w:val="002A3005"/>
    <w:rsid w:val="002B23DD"/>
    <w:rsid w:val="002B3036"/>
    <w:rsid w:val="002B4494"/>
    <w:rsid w:val="002C170D"/>
    <w:rsid w:val="002C5675"/>
    <w:rsid w:val="002C77D2"/>
    <w:rsid w:val="002F1550"/>
    <w:rsid w:val="002F6FD0"/>
    <w:rsid w:val="0030016D"/>
    <w:rsid w:val="00313C50"/>
    <w:rsid w:val="00327AB5"/>
    <w:rsid w:val="003402EA"/>
    <w:rsid w:val="00350724"/>
    <w:rsid w:val="00363EB8"/>
    <w:rsid w:val="00364DBE"/>
    <w:rsid w:val="00371CFF"/>
    <w:rsid w:val="003813C2"/>
    <w:rsid w:val="00391EC5"/>
    <w:rsid w:val="00397BFD"/>
    <w:rsid w:val="003A23AD"/>
    <w:rsid w:val="003A5E7B"/>
    <w:rsid w:val="003A6D48"/>
    <w:rsid w:val="003B1651"/>
    <w:rsid w:val="003B3A76"/>
    <w:rsid w:val="003C4178"/>
    <w:rsid w:val="003D5E68"/>
    <w:rsid w:val="003D62FE"/>
    <w:rsid w:val="003F6064"/>
    <w:rsid w:val="00407AC1"/>
    <w:rsid w:val="00415B46"/>
    <w:rsid w:val="00416CF0"/>
    <w:rsid w:val="00424436"/>
    <w:rsid w:val="00430216"/>
    <w:rsid w:val="0043659F"/>
    <w:rsid w:val="00450339"/>
    <w:rsid w:val="004504C3"/>
    <w:rsid w:val="00455BCF"/>
    <w:rsid w:val="00463FB4"/>
    <w:rsid w:val="00466D8E"/>
    <w:rsid w:val="004715BD"/>
    <w:rsid w:val="00477870"/>
    <w:rsid w:val="00482662"/>
    <w:rsid w:val="0048465C"/>
    <w:rsid w:val="00485C86"/>
    <w:rsid w:val="004A36B2"/>
    <w:rsid w:val="004C5880"/>
    <w:rsid w:val="004C73AA"/>
    <w:rsid w:val="004E504E"/>
    <w:rsid w:val="004E7ED8"/>
    <w:rsid w:val="005010A9"/>
    <w:rsid w:val="00502F07"/>
    <w:rsid w:val="00504BA9"/>
    <w:rsid w:val="005204B7"/>
    <w:rsid w:val="00521FBB"/>
    <w:rsid w:val="00522E24"/>
    <w:rsid w:val="005272D6"/>
    <w:rsid w:val="00532269"/>
    <w:rsid w:val="00533D42"/>
    <w:rsid w:val="00557E45"/>
    <w:rsid w:val="00557E7A"/>
    <w:rsid w:val="00565357"/>
    <w:rsid w:val="005702AD"/>
    <w:rsid w:val="00576CE0"/>
    <w:rsid w:val="00591074"/>
    <w:rsid w:val="00597CDA"/>
    <w:rsid w:val="005A2309"/>
    <w:rsid w:val="005B4947"/>
    <w:rsid w:val="005B64B5"/>
    <w:rsid w:val="005C3EFC"/>
    <w:rsid w:val="005C58D5"/>
    <w:rsid w:val="005C6B67"/>
    <w:rsid w:val="005F2C6C"/>
    <w:rsid w:val="005F63BD"/>
    <w:rsid w:val="00602524"/>
    <w:rsid w:val="00603B02"/>
    <w:rsid w:val="0060598C"/>
    <w:rsid w:val="0061119E"/>
    <w:rsid w:val="00617635"/>
    <w:rsid w:val="00631D65"/>
    <w:rsid w:val="00635C74"/>
    <w:rsid w:val="006503FB"/>
    <w:rsid w:val="00655B4A"/>
    <w:rsid w:val="00667A26"/>
    <w:rsid w:val="00670D7B"/>
    <w:rsid w:val="00681044"/>
    <w:rsid w:val="0068585B"/>
    <w:rsid w:val="00686917"/>
    <w:rsid w:val="0069050E"/>
    <w:rsid w:val="006970F0"/>
    <w:rsid w:val="006A00FE"/>
    <w:rsid w:val="006A2CB3"/>
    <w:rsid w:val="006B4B7A"/>
    <w:rsid w:val="006B56AF"/>
    <w:rsid w:val="006D2CE9"/>
    <w:rsid w:val="006D5F14"/>
    <w:rsid w:val="006E1BB9"/>
    <w:rsid w:val="006E4912"/>
    <w:rsid w:val="006F1E1A"/>
    <w:rsid w:val="006F4294"/>
    <w:rsid w:val="007052CA"/>
    <w:rsid w:val="00705CD0"/>
    <w:rsid w:val="0075394F"/>
    <w:rsid w:val="00760BEF"/>
    <w:rsid w:val="00762DBC"/>
    <w:rsid w:val="0077139B"/>
    <w:rsid w:val="0077708D"/>
    <w:rsid w:val="007936FB"/>
    <w:rsid w:val="00793AA2"/>
    <w:rsid w:val="007A34FD"/>
    <w:rsid w:val="007B108E"/>
    <w:rsid w:val="007B4AFC"/>
    <w:rsid w:val="007B62E6"/>
    <w:rsid w:val="007C5410"/>
    <w:rsid w:val="007C6E1C"/>
    <w:rsid w:val="007D13AA"/>
    <w:rsid w:val="007D4D6C"/>
    <w:rsid w:val="007E04B8"/>
    <w:rsid w:val="007E1085"/>
    <w:rsid w:val="007E180D"/>
    <w:rsid w:val="007F5147"/>
    <w:rsid w:val="00801DA2"/>
    <w:rsid w:val="00807E69"/>
    <w:rsid w:val="008119D6"/>
    <w:rsid w:val="008158CB"/>
    <w:rsid w:val="00862061"/>
    <w:rsid w:val="00884C02"/>
    <w:rsid w:val="008960B1"/>
    <w:rsid w:val="008B7C4C"/>
    <w:rsid w:val="008C7787"/>
    <w:rsid w:val="008D7421"/>
    <w:rsid w:val="008E4CE5"/>
    <w:rsid w:val="008E565E"/>
    <w:rsid w:val="008F03E8"/>
    <w:rsid w:val="008F38E0"/>
    <w:rsid w:val="009079FA"/>
    <w:rsid w:val="00911F07"/>
    <w:rsid w:val="0091391C"/>
    <w:rsid w:val="009152F6"/>
    <w:rsid w:val="00922635"/>
    <w:rsid w:val="00933C37"/>
    <w:rsid w:val="00943BEC"/>
    <w:rsid w:val="0094653F"/>
    <w:rsid w:val="009530FE"/>
    <w:rsid w:val="00964FF8"/>
    <w:rsid w:val="0097761E"/>
    <w:rsid w:val="00992DEF"/>
    <w:rsid w:val="009C0B5C"/>
    <w:rsid w:val="009C4127"/>
    <w:rsid w:val="009D6699"/>
    <w:rsid w:val="009E2C67"/>
    <w:rsid w:val="009E35AD"/>
    <w:rsid w:val="00A01E78"/>
    <w:rsid w:val="00A03469"/>
    <w:rsid w:val="00A243DF"/>
    <w:rsid w:val="00A252D2"/>
    <w:rsid w:val="00A37F44"/>
    <w:rsid w:val="00A4299C"/>
    <w:rsid w:val="00A50127"/>
    <w:rsid w:val="00A663FD"/>
    <w:rsid w:val="00A747A4"/>
    <w:rsid w:val="00A80A76"/>
    <w:rsid w:val="00A854BA"/>
    <w:rsid w:val="00A90449"/>
    <w:rsid w:val="00AD58E5"/>
    <w:rsid w:val="00AE274B"/>
    <w:rsid w:val="00AE5D55"/>
    <w:rsid w:val="00AF0DE6"/>
    <w:rsid w:val="00AF6AE3"/>
    <w:rsid w:val="00B127DF"/>
    <w:rsid w:val="00B335E1"/>
    <w:rsid w:val="00B47AB3"/>
    <w:rsid w:val="00B50528"/>
    <w:rsid w:val="00B54536"/>
    <w:rsid w:val="00B653DA"/>
    <w:rsid w:val="00B6608F"/>
    <w:rsid w:val="00B81E16"/>
    <w:rsid w:val="00B85C22"/>
    <w:rsid w:val="00B877D2"/>
    <w:rsid w:val="00B879B9"/>
    <w:rsid w:val="00BA66EF"/>
    <w:rsid w:val="00BB20F3"/>
    <w:rsid w:val="00BB5DAA"/>
    <w:rsid w:val="00BB738B"/>
    <w:rsid w:val="00BC560E"/>
    <w:rsid w:val="00BC6362"/>
    <w:rsid w:val="00BD4B6D"/>
    <w:rsid w:val="00BD5BDE"/>
    <w:rsid w:val="00BE0A1B"/>
    <w:rsid w:val="00BE44E4"/>
    <w:rsid w:val="00BF2C97"/>
    <w:rsid w:val="00BF436F"/>
    <w:rsid w:val="00C02A55"/>
    <w:rsid w:val="00C05AC7"/>
    <w:rsid w:val="00C06A19"/>
    <w:rsid w:val="00C13B23"/>
    <w:rsid w:val="00C21C9F"/>
    <w:rsid w:val="00C23E6D"/>
    <w:rsid w:val="00C262F8"/>
    <w:rsid w:val="00C26E38"/>
    <w:rsid w:val="00C334E4"/>
    <w:rsid w:val="00C3559E"/>
    <w:rsid w:val="00C64CC0"/>
    <w:rsid w:val="00C72DE7"/>
    <w:rsid w:val="00C85E06"/>
    <w:rsid w:val="00C906E1"/>
    <w:rsid w:val="00C90839"/>
    <w:rsid w:val="00C90FF7"/>
    <w:rsid w:val="00CA4C96"/>
    <w:rsid w:val="00CC4333"/>
    <w:rsid w:val="00CD2E70"/>
    <w:rsid w:val="00CD5A22"/>
    <w:rsid w:val="00CE4B39"/>
    <w:rsid w:val="00D139B1"/>
    <w:rsid w:val="00D13A83"/>
    <w:rsid w:val="00D13E55"/>
    <w:rsid w:val="00D16BF3"/>
    <w:rsid w:val="00D16D4A"/>
    <w:rsid w:val="00D251DD"/>
    <w:rsid w:val="00D6245C"/>
    <w:rsid w:val="00D7765C"/>
    <w:rsid w:val="00D77B22"/>
    <w:rsid w:val="00D809F0"/>
    <w:rsid w:val="00D9735D"/>
    <w:rsid w:val="00DA0E4E"/>
    <w:rsid w:val="00DA419D"/>
    <w:rsid w:val="00DB1A80"/>
    <w:rsid w:val="00DB29D7"/>
    <w:rsid w:val="00DB5F41"/>
    <w:rsid w:val="00DC063F"/>
    <w:rsid w:val="00DC3DCB"/>
    <w:rsid w:val="00DC5E11"/>
    <w:rsid w:val="00DC7070"/>
    <w:rsid w:val="00DE2C8F"/>
    <w:rsid w:val="00DF34F2"/>
    <w:rsid w:val="00DF45E6"/>
    <w:rsid w:val="00E0402C"/>
    <w:rsid w:val="00E070AC"/>
    <w:rsid w:val="00E121A9"/>
    <w:rsid w:val="00E13A1C"/>
    <w:rsid w:val="00E15509"/>
    <w:rsid w:val="00E40801"/>
    <w:rsid w:val="00E61A54"/>
    <w:rsid w:val="00E63BA5"/>
    <w:rsid w:val="00E86215"/>
    <w:rsid w:val="00EB3382"/>
    <w:rsid w:val="00EB5C36"/>
    <w:rsid w:val="00EC1B29"/>
    <w:rsid w:val="00EC3713"/>
    <w:rsid w:val="00EF0188"/>
    <w:rsid w:val="00EF1C24"/>
    <w:rsid w:val="00F034A8"/>
    <w:rsid w:val="00F14C82"/>
    <w:rsid w:val="00F16E45"/>
    <w:rsid w:val="00F2685A"/>
    <w:rsid w:val="00F268FF"/>
    <w:rsid w:val="00F35353"/>
    <w:rsid w:val="00F65F19"/>
    <w:rsid w:val="00F77C0F"/>
    <w:rsid w:val="00F81CBF"/>
    <w:rsid w:val="00F83129"/>
    <w:rsid w:val="00F843FD"/>
    <w:rsid w:val="00F96220"/>
    <w:rsid w:val="00FA47CE"/>
    <w:rsid w:val="00FA591C"/>
    <w:rsid w:val="00FB1F14"/>
    <w:rsid w:val="00FC17BF"/>
    <w:rsid w:val="00FD4D28"/>
    <w:rsid w:val="00FD7EB8"/>
    <w:rsid w:val="00FE0034"/>
    <w:rsid w:val="00FE1FE3"/>
    <w:rsid w:val="00FF16FF"/>
    <w:rsid w:val="00FF23C0"/>
    <w:rsid w:val="00FF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2AB323-D6DF-4563-A07B-6A65FFD5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3A5E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5D87"/>
    <w:rPr>
      <w:color w:val="0000FF"/>
      <w:u w:val="single"/>
    </w:rPr>
  </w:style>
  <w:style w:type="table" w:styleId="a4">
    <w:name w:val="Table Grid"/>
    <w:basedOn w:val="a1"/>
    <w:uiPriority w:val="59"/>
    <w:rsid w:val="00051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text">
    <w:name w:val="page_text"/>
    <w:basedOn w:val="a"/>
    <w:rsid w:val="00A42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E7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A5E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F843FD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603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3B02"/>
  </w:style>
  <w:style w:type="paragraph" w:styleId="aa">
    <w:name w:val="footer"/>
    <w:basedOn w:val="a"/>
    <w:link w:val="ab"/>
    <w:uiPriority w:val="99"/>
    <w:unhideWhenUsed/>
    <w:rsid w:val="00603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3B02"/>
  </w:style>
  <w:style w:type="paragraph" w:customStyle="1" w:styleId="c0">
    <w:name w:val="c0"/>
    <w:basedOn w:val="a"/>
    <w:rsid w:val="00C13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13B23"/>
  </w:style>
  <w:style w:type="character" w:styleId="ac">
    <w:name w:val="Strong"/>
    <w:basedOn w:val="a0"/>
    <w:uiPriority w:val="22"/>
    <w:qFormat/>
    <w:rsid w:val="002655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8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5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гг</dc:creator>
  <cp:keywords/>
  <dc:description/>
  <cp:lastModifiedBy>Админ</cp:lastModifiedBy>
  <cp:revision>386</cp:revision>
  <dcterms:created xsi:type="dcterms:W3CDTF">2020-02-05T10:59:00Z</dcterms:created>
  <dcterms:modified xsi:type="dcterms:W3CDTF">2020-02-28T04:49:00Z</dcterms:modified>
</cp:coreProperties>
</file>