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0" w:type="dxa"/>
        <w:jc w:val="center"/>
        <w:tblLook w:val="01E0"/>
      </w:tblPr>
      <w:tblGrid>
        <w:gridCol w:w="7350"/>
      </w:tblGrid>
      <w:tr w:rsidR="00663E1F" w:rsidRPr="00663E1F" w:rsidTr="00663E1F">
        <w:trPr>
          <w:jc w:val="center"/>
        </w:trPr>
        <w:tc>
          <w:tcPr>
            <w:tcW w:w="7350" w:type="dxa"/>
          </w:tcPr>
          <w:p w:rsidR="00663E1F" w:rsidRPr="00663E1F" w:rsidRDefault="00663E1F" w:rsidP="00A8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E1F" w:rsidRPr="00663E1F" w:rsidRDefault="00663E1F" w:rsidP="00A8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дошкольное </w:t>
            </w:r>
          </w:p>
          <w:p w:rsidR="00663E1F" w:rsidRPr="00663E1F" w:rsidRDefault="00663E1F" w:rsidP="00A8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города Нижневартовска </w:t>
            </w:r>
          </w:p>
          <w:p w:rsidR="00663E1F" w:rsidRPr="00663E1F" w:rsidRDefault="00663E1F" w:rsidP="00A8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 40 «Золотая рыбка»</w:t>
            </w:r>
          </w:p>
          <w:p w:rsidR="00663E1F" w:rsidRPr="00663E1F" w:rsidRDefault="00663E1F" w:rsidP="00A8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E1F" w:rsidRPr="00663E1F" w:rsidRDefault="00663E1F" w:rsidP="00E2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5628" w:rsidRPr="006C5628" w:rsidRDefault="006C5628" w:rsidP="00A85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5628" w:rsidRPr="006C5628" w:rsidRDefault="006C5628" w:rsidP="00A85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5628" w:rsidRPr="006C5628" w:rsidRDefault="00A3031C" w:rsidP="00A303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2876550" cy="1704975"/>
            <wp:effectExtent l="19050" t="0" r="0" b="0"/>
            <wp:docPr id="14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60930" t="19069" r="3955" b="6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28" w:rsidRDefault="006C5628" w:rsidP="00A85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088" w:rsidRPr="0081571C" w:rsidRDefault="00843088" w:rsidP="00A85308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31C" w:rsidRDefault="00A3031C" w:rsidP="00A3031C"/>
    <w:p w:rsidR="00A3031C" w:rsidRDefault="00A3031C" w:rsidP="00A30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B2F9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№12</w:t>
      </w:r>
    </w:p>
    <w:p w:rsidR="00A3031C" w:rsidRPr="003B2F99" w:rsidRDefault="00A3031C" w:rsidP="00A30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99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A3031C" w:rsidRPr="00573D29" w:rsidRDefault="00A3031C" w:rsidP="00A3031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ДЛЯ ДЕТЕЙ–ИНВАЛИДОВ И ЛИЦ С ОВЗ</w:t>
      </w:r>
    </w:p>
    <w:p w:rsidR="00A3031C" w:rsidRPr="003B2F99" w:rsidRDefault="00A3031C" w:rsidP="00A30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99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Pr="003B2F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B2F99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3031C" w:rsidRDefault="00A3031C" w:rsidP="00A85308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1C" w:rsidRDefault="00A3031C" w:rsidP="00A85308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1C" w:rsidRDefault="00A3031C" w:rsidP="00A85308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1A" w:rsidRPr="0081571C" w:rsidRDefault="00507A1A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A1A" w:rsidRPr="0081571C" w:rsidRDefault="00507A1A" w:rsidP="00A8530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A1A" w:rsidRPr="0081571C" w:rsidRDefault="00507A1A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A1A" w:rsidRPr="0081571C" w:rsidRDefault="00507A1A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A1A" w:rsidRPr="0081571C" w:rsidRDefault="00507A1A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A1A" w:rsidRPr="0081571C" w:rsidRDefault="00507A1A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A1A" w:rsidRPr="0081571C" w:rsidRDefault="00507A1A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A1A" w:rsidRPr="0081571C" w:rsidRDefault="00507A1A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8" w:rsidRPr="0081571C" w:rsidRDefault="0084308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8" w:rsidRPr="0081571C" w:rsidRDefault="0084308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8" w:rsidRPr="0081571C" w:rsidRDefault="0084308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8" w:rsidRPr="0081571C" w:rsidRDefault="0084308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8" w:rsidRPr="0081571C" w:rsidRDefault="0084308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A1A" w:rsidRPr="0081571C" w:rsidRDefault="00507A1A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A1A" w:rsidRPr="0081571C" w:rsidRDefault="00507A1A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8" w:rsidRPr="0081571C" w:rsidRDefault="0084308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8" w:rsidRPr="0081571C" w:rsidRDefault="0084308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8" w:rsidRPr="0081571C" w:rsidRDefault="0084308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8" w:rsidRPr="0081571C" w:rsidRDefault="0084308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8" w:rsidRPr="0081571C" w:rsidRDefault="0084308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308" w:rsidRDefault="00A8530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628" w:rsidRDefault="006C5628" w:rsidP="00663E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4E2F">
        <w:rPr>
          <w:rFonts w:ascii="Times New Roman" w:eastAsia="Calibri" w:hAnsi="Times New Roman" w:cs="Times New Roman"/>
          <w:sz w:val="24"/>
          <w:szCs w:val="24"/>
        </w:rPr>
        <w:t>г. Нижневартовск</w:t>
      </w:r>
    </w:p>
    <w:p w:rsidR="006C5628" w:rsidRDefault="006C5628" w:rsidP="00A8530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КРАТКОЕ ОПИСАНИЕ И СХЕМА</w:t>
      </w:r>
    </w:p>
    <w:p w:rsidR="00843088" w:rsidRPr="0081571C" w:rsidRDefault="0084308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88" w:rsidRPr="0081571C" w:rsidRDefault="006C562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76675" cy="388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551" cy="388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1A" w:rsidRPr="0081571C" w:rsidRDefault="00507A1A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A1A" w:rsidRPr="0081571C" w:rsidRDefault="00507A1A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A1A" w:rsidRPr="0081571C" w:rsidRDefault="00507A1A" w:rsidP="00A85308">
      <w:pPr>
        <w:pStyle w:val="a4"/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b/>
          <w:sz w:val="28"/>
          <w:szCs w:val="28"/>
        </w:rPr>
        <w:t>Наименование группы:</w:t>
      </w:r>
      <w:r w:rsidRPr="0081571C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6C5628">
        <w:rPr>
          <w:rFonts w:ascii="Times New Roman" w:hAnsi="Times New Roman" w:cs="Times New Roman"/>
          <w:sz w:val="28"/>
          <w:szCs w:val="28"/>
        </w:rPr>
        <w:t>«В»</w:t>
      </w:r>
      <w:r w:rsidRPr="0081571C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дошкольного возраста (5-6 лет)</w:t>
      </w:r>
    </w:p>
    <w:p w:rsidR="00507A1A" w:rsidRPr="006C5628" w:rsidRDefault="00507A1A" w:rsidP="00A85308">
      <w:pPr>
        <w:shd w:val="clear" w:color="auto" w:fill="FFFFFF"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6C5628">
        <w:rPr>
          <w:rFonts w:ascii="Times New Roman" w:hAnsi="Times New Roman" w:cs="Times New Roman"/>
          <w:sz w:val="28"/>
          <w:szCs w:val="28"/>
        </w:rPr>
        <w:t>Афонина</w:t>
      </w:r>
      <w:r w:rsidR="006C5628" w:rsidRPr="006C5628">
        <w:rPr>
          <w:rFonts w:ascii="Times New Roman" w:hAnsi="Times New Roman" w:cs="Times New Roman"/>
          <w:sz w:val="28"/>
          <w:szCs w:val="28"/>
        </w:rPr>
        <w:t>Н.О.</w:t>
      </w:r>
      <w:r w:rsidRPr="006C5628">
        <w:rPr>
          <w:rFonts w:ascii="Times New Roman" w:hAnsi="Times New Roman" w:cs="Times New Roman"/>
          <w:sz w:val="28"/>
          <w:szCs w:val="28"/>
        </w:rPr>
        <w:t>, Дригерт</w:t>
      </w:r>
      <w:r w:rsidR="006C5628" w:rsidRPr="006C5628">
        <w:rPr>
          <w:rFonts w:ascii="Times New Roman" w:hAnsi="Times New Roman" w:cs="Times New Roman"/>
          <w:sz w:val="28"/>
          <w:szCs w:val="28"/>
        </w:rPr>
        <w:t>Н.Е.</w:t>
      </w:r>
    </w:p>
    <w:p w:rsidR="00507A1A" w:rsidRPr="006C5628" w:rsidRDefault="00507A1A" w:rsidP="00A85308">
      <w:pPr>
        <w:shd w:val="clear" w:color="auto" w:fill="FFFFFF"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b/>
          <w:sz w:val="28"/>
          <w:szCs w:val="28"/>
        </w:rPr>
        <w:t>Пом</w:t>
      </w:r>
      <w:r w:rsidR="006C5628">
        <w:rPr>
          <w:rFonts w:ascii="Times New Roman" w:hAnsi="Times New Roman" w:cs="Times New Roman"/>
          <w:b/>
          <w:sz w:val="28"/>
          <w:szCs w:val="28"/>
        </w:rPr>
        <w:t xml:space="preserve">ощник </w:t>
      </w:r>
      <w:r w:rsidRPr="0081571C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Pr="0081571C">
        <w:rPr>
          <w:rFonts w:ascii="Times New Roman" w:hAnsi="Times New Roman" w:cs="Times New Roman"/>
          <w:sz w:val="28"/>
          <w:szCs w:val="28"/>
        </w:rPr>
        <w:t xml:space="preserve">: </w:t>
      </w:r>
      <w:r w:rsidRPr="006C5628">
        <w:rPr>
          <w:rFonts w:ascii="Times New Roman" w:hAnsi="Times New Roman" w:cs="Times New Roman"/>
          <w:sz w:val="28"/>
          <w:szCs w:val="28"/>
        </w:rPr>
        <w:t>Катиева</w:t>
      </w:r>
      <w:r w:rsidR="006C5628" w:rsidRPr="006C5628">
        <w:rPr>
          <w:rFonts w:ascii="Times New Roman" w:hAnsi="Times New Roman" w:cs="Times New Roman"/>
          <w:sz w:val="28"/>
          <w:szCs w:val="28"/>
        </w:rPr>
        <w:t>Е.А.</w:t>
      </w:r>
    </w:p>
    <w:p w:rsidR="00507A1A" w:rsidRPr="006C5628" w:rsidRDefault="00507A1A" w:rsidP="00A85308">
      <w:pPr>
        <w:shd w:val="clear" w:color="auto" w:fill="FFFFFF"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b/>
          <w:sz w:val="28"/>
          <w:szCs w:val="28"/>
        </w:rPr>
        <w:t>Кол</w:t>
      </w:r>
      <w:r w:rsidR="006C5628">
        <w:rPr>
          <w:rFonts w:ascii="Times New Roman" w:hAnsi="Times New Roman" w:cs="Times New Roman"/>
          <w:b/>
          <w:sz w:val="28"/>
          <w:szCs w:val="28"/>
        </w:rPr>
        <w:t>ичество</w:t>
      </w:r>
      <w:r w:rsidRPr="0081571C">
        <w:rPr>
          <w:rFonts w:ascii="Times New Roman" w:hAnsi="Times New Roman" w:cs="Times New Roman"/>
          <w:b/>
          <w:sz w:val="28"/>
          <w:szCs w:val="28"/>
        </w:rPr>
        <w:t xml:space="preserve"> воспитанников: </w:t>
      </w:r>
      <w:r w:rsidRPr="006C5628">
        <w:rPr>
          <w:rFonts w:ascii="Times New Roman" w:hAnsi="Times New Roman" w:cs="Times New Roman"/>
          <w:sz w:val="28"/>
          <w:szCs w:val="28"/>
        </w:rPr>
        <w:t>18</w:t>
      </w:r>
    </w:p>
    <w:p w:rsidR="00507A1A" w:rsidRPr="0081571C" w:rsidRDefault="00507A1A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5220"/>
        <w:gridCol w:w="3285"/>
      </w:tblGrid>
      <w:tr w:rsidR="00507A1A" w:rsidRPr="0081571C" w:rsidTr="00507A1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507A1A" w:rsidRPr="0081571C" w:rsidTr="00507A1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6C5628" w:rsidP="00A853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507A1A" w:rsidRPr="0081571C" w:rsidTr="00507A1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507A1A" w:rsidRPr="0081571C" w:rsidTr="00507A1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507A1A" w:rsidRPr="0081571C" w:rsidTr="00507A1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Умывальная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507A1A" w:rsidRPr="0081571C" w:rsidTr="00507A1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A" w:rsidRPr="0081571C" w:rsidRDefault="00507A1A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507A1A" w:rsidRDefault="00507A1A" w:rsidP="00A853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628" w:rsidRDefault="006C5628" w:rsidP="00A853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08" w:rsidRDefault="00A85308" w:rsidP="00A853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08" w:rsidRDefault="00A85308" w:rsidP="00A853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08" w:rsidRDefault="00A85308" w:rsidP="00A853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628" w:rsidRDefault="006C5628" w:rsidP="00A853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628" w:rsidRPr="0081571C" w:rsidRDefault="006C5628" w:rsidP="00A853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08" w:rsidRPr="00AA6A07" w:rsidRDefault="00A85308" w:rsidP="00A8530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A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ПЕРЕЧЕНЬ ОСНОВНОГО ОБОРУДОВАНИЯ: ПРЕДМЕТОВ МЕБЕЛИ, ТО, ДОПОЛНИТЕЛЬНЫХ СРЕДСТВ ДИЗАЙНА </w:t>
      </w:r>
    </w:p>
    <w:p w:rsidR="00A85308" w:rsidRPr="00AA6A07" w:rsidRDefault="00A85308" w:rsidP="00A853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6A0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Игровая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85308" w:rsidRPr="00AA6A07" w:rsidTr="00E245B3">
        <w:trPr>
          <w:trHeight w:val="16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«Светофор»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Игровая зона «Школа»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 на колесиках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Игровой набор «Большой дом для кукол «Мечта»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Набор учителя "Достояние России. Народные художественные промыслы"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 xml:space="preserve">Прозрачный мольберт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 xml:space="preserve">Модуль конструктор-1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5308" w:rsidRPr="00AA6A07" w:rsidTr="00E245B3">
        <w:trPr>
          <w:trHeight w:val="1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Игровой модуль "Маленький ученый"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Игровой модуль «Автосалон»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Игровой модуль "Юный модельер"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Игровой модуль Магазин «Чип</w:t>
            </w:r>
            <w:r w:rsidR="002A23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олино»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Игровой модуль "Аптека" со стойкой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Игровой модуль "Почта"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Игровой модуль "Стоянка-гараж"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детское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Default="001B3050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A85308" w:rsidRDefault="00A85308" w:rsidP="00A85308">
            <w:pPr>
              <w:ind w:right="-116"/>
              <w:contextualSpacing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8">
              <w:rPr>
                <w:rFonts w:ascii="Times New Roman" w:hAnsi="Times New Roman" w:cs="Times New Roman"/>
                <w:sz w:val="28"/>
                <w:szCs w:val="28"/>
              </w:rPr>
              <w:t xml:space="preserve">Стул детский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Default="00A85308" w:rsidP="001B3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B30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A85308" w:rsidRPr="00AA6A07" w:rsidRDefault="00A85308" w:rsidP="00A853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5308" w:rsidRPr="00AA6A07" w:rsidRDefault="00A85308" w:rsidP="00A853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6A07">
        <w:rPr>
          <w:rFonts w:ascii="Times New Roman" w:eastAsia="Calibri" w:hAnsi="Times New Roman" w:cs="Times New Roman"/>
          <w:sz w:val="28"/>
          <w:szCs w:val="28"/>
        </w:rPr>
        <w:t xml:space="preserve">2.2. Буфетная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85308" w:rsidRPr="00AA6A07" w:rsidTr="00E245B3">
        <w:trPr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Мебель, ТО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Кухонный гарнитур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Электрический водонагреватель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608DF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DF" w:rsidRPr="00AA6A07" w:rsidRDefault="000608DF" w:rsidP="00A853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F" w:rsidRPr="00AA6A07" w:rsidRDefault="000608DF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для питьевого режима детям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F" w:rsidRPr="00AA6A07" w:rsidRDefault="000608DF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Посуда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1-е блюдо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1B3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B30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2-е блюдо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1B3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B30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Блюдце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1B3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B30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1B3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B30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для питьевого режима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1B3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B30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Блюдо для хлеба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Салфетница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десертная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1B3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B30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Ложка чайная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1B3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B30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гарнирная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для соуса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Нож разделочный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Половник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Лопатка кулинарная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разделочная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1-е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2-е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гарнир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Кастрюля салат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Кастрюля мясо для супа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Ковш для соуса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Чайник для питьевого режима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Гастроемкость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Ведро с крышкой для отходов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044E2F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1-е блюдо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044E2F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044E2F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Тарелка 2</w:t>
            </w: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-е блюдо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044E2F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044E2F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Ложка десертная для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044E2F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044E2F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044E2F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A85308" w:rsidRDefault="00A8530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5308" w:rsidRPr="00AA6A07" w:rsidRDefault="00A8530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6A07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Спальня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135BA3" w:rsidRDefault="00A85308" w:rsidP="00A8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BA3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135BA3" w:rsidRDefault="00A85308" w:rsidP="00A8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BA3">
              <w:rPr>
                <w:rFonts w:ascii="Times New Roman" w:hAnsi="Times New Roman" w:cs="Times New Roman"/>
                <w:sz w:val="28"/>
                <w:szCs w:val="28"/>
              </w:rPr>
              <w:t xml:space="preserve">Кровать 1-ярусная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1B3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0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135BA3" w:rsidRDefault="00A85308" w:rsidP="00A8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BA3">
              <w:rPr>
                <w:rFonts w:ascii="Times New Roman" w:hAnsi="Times New Roman" w:cs="Times New Roman"/>
                <w:sz w:val="28"/>
                <w:szCs w:val="28"/>
              </w:rPr>
              <w:t>Стул взрослый мягкий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135BA3" w:rsidRDefault="00A85308" w:rsidP="00A8530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BA3">
              <w:rPr>
                <w:rFonts w:ascii="Times New Roman" w:hAnsi="Times New Roman" w:cs="Times New Roman"/>
                <w:sz w:val="28"/>
                <w:szCs w:val="28"/>
              </w:rPr>
              <w:t>Шкаф для дидактики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Pr="00135BA3" w:rsidRDefault="00A85308" w:rsidP="00A8530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BA3">
              <w:rPr>
                <w:rFonts w:ascii="Times New Roman" w:hAnsi="Times New Roman" w:cs="Times New Roman"/>
                <w:sz w:val="28"/>
                <w:szCs w:val="28"/>
              </w:rPr>
              <w:t>Шкаф 2-х створчатый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8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5308" w:rsidRPr="00AA6A07" w:rsidRDefault="00A8530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5308" w:rsidRPr="00AA6A07" w:rsidRDefault="00A8530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A6A07">
        <w:rPr>
          <w:rFonts w:ascii="Times New Roman" w:hAnsi="Times New Roman" w:cs="Times New Roman"/>
          <w:sz w:val="28"/>
          <w:szCs w:val="28"/>
        </w:rPr>
        <w:t xml:space="preserve">. Приемная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C52AD1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AD1">
              <w:rPr>
                <w:rFonts w:ascii="Times New Roman" w:hAnsi="Times New Roman" w:cs="Times New Roman"/>
                <w:sz w:val="28"/>
                <w:szCs w:val="28"/>
              </w:rPr>
              <w:t>Шкафчик д/раздевания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C52AD1" w:rsidRDefault="001B3050" w:rsidP="001B3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135BA3" w:rsidRDefault="00A85308" w:rsidP="00E245B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BA3">
              <w:rPr>
                <w:rFonts w:ascii="Times New Roman" w:hAnsi="Times New Roman" w:cs="Times New Roman"/>
                <w:sz w:val="28"/>
                <w:szCs w:val="28"/>
              </w:rPr>
              <w:t xml:space="preserve">Стол журнальный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3" w:rsidRPr="00AA6A07" w:rsidRDefault="00E245B3" w:rsidP="00A853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3" w:rsidRPr="00135BA3" w:rsidRDefault="00E245B3" w:rsidP="00A8530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Скамейка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3" w:rsidRPr="00AA6A07" w:rsidRDefault="00E245B3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135BA3" w:rsidRDefault="00A85308" w:rsidP="00A8530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BA3">
              <w:rPr>
                <w:rFonts w:ascii="Times New Roman" w:hAnsi="Times New Roman" w:cs="Times New Roman"/>
                <w:sz w:val="28"/>
                <w:szCs w:val="28"/>
              </w:rPr>
              <w:t>Шкаф д/игрушек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5308" w:rsidRPr="00AA6A07" w:rsidRDefault="00A8530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5308" w:rsidRPr="00AA6A07" w:rsidRDefault="00A8530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A6A07">
        <w:rPr>
          <w:rFonts w:ascii="Times New Roman" w:hAnsi="Times New Roman" w:cs="Times New Roman"/>
          <w:sz w:val="28"/>
          <w:szCs w:val="28"/>
        </w:rPr>
        <w:t xml:space="preserve">. Умывальная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 xml:space="preserve">Детские умывальники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E245B3" w:rsidP="00A8530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Шкафчики для полотенец (6</w:t>
            </w:r>
            <w:r w:rsidR="00A85308" w:rsidRPr="00AA6A07">
              <w:rPr>
                <w:rFonts w:ascii="Times New Roman" w:hAnsi="Times New Roman" w:cs="Times New Roman"/>
                <w:sz w:val="28"/>
                <w:szCs w:val="28"/>
              </w:rPr>
              <w:t>*секционные)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E245B3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Душевой поддон (ванна- поддон)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5308" w:rsidRPr="00AA6A07" w:rsidRDefault="00A8530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5308" w:rsidRPr="00AA6A07" w:rsidRDefault="00A8530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6A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6A07">
        <w:rPr>
          <w:rFonts w:ascii="Times New Roman" w:hAnsi="Times New Roman" w:cs="Times New Roman"/>
          <w:sz w:val="28"/>
          <w:szCs w:val="28"/>
        </w:rPr>
        <w:t xml:space="preserve">. Туалет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 xml:space="preserve">Унитаз детский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Шкаф для хранения туалетных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308" w:rsidRPr="00AA6A07" w:rsidTr="00E245B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08" w:rsidRPr="00AA6A07" w:rsidRDefault="00A85308" w:rsidP="00A853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Корзина с плотной крышкой (ведро для мусора)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8" w:rsidRPr="00AA6A07" w:rsidRDefault="00A85308" w:rsidP="00A8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5308" w:rsidRPr="00AA6A07" w:rsidRDefault="00A8530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5308" w:rsidRDefault="00A8530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5B3" w:rsidRPr="00E245B3" w:rsidRDefault="00E245B3" w:rsidP="00E245B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ОБРАЗОВАТЕЛЬНАЯ ОБЛАСТЬ:</w:t>
      </w:r>
    </w:p>
    <w:p w:rsidR="00E245B3" w:rsidRPr="00E245B3" w:rsidRDefault="00E245B3" w:rsidP="00E245B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</w:t>
      </w:r>
    </w:p>
    <w:p w:rsidR="00E245B3" w:rsidRPr="00E245B3" w:rsidRDefault="00E245B3" w:rsidP="00E245B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B3" w:rsidRPr="00E245B3" w:rsidRDefault="00E245B3" w:rsidP="00E245B3">
      <w:pPr>
        <w:widowControl w:val="0"/>
        <w:shd w:val="clear" w:color="auto" w:fill="FFFFFF"/>
        <w:tabs>
          <w:tab w:val="left" w:leader="underscore" w:pos="758"/>
          <w:tab w:val="left" w:leader="underscore" w:pos="9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Перечень оборудования, учебно-методических и игровых материалов</w:t>
      </w:r>
    </w:p>
    <w:p w:rsidR="00E245B3" w:rsidRPr="00E245B3" w:rsidRDefault="00E245B3" w:rsidP="00E245B3">
      <w:pPr>
        <w:widowControl w:val="0"/>
        <w:shd w:val="clear" w:color="auto" w:fill="FFFFFF"/>
        <w:tabs>
          <w:tab w:val="left" w:leader="underscore" w:pos="1507"/>
          <w:tab w:val="left" w:leader="underscore" w:pos="92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игровой деятельности</w:t>
      </w:r>
    </w:p>
    <w:tbl>
      <w:tblPr>
        <w:tblW w:w="5150" w:type="pct"/>
        <w:jc w:val="center"/>
        <w:tblCellMar>
          <w:left w:w="40" w:type="dxa"/>
          <w:right w:w="40" w:type="dxa"/>
        </w:tblCellMar>
        <w:tblLook w:val="04A0"/>
      </w:tblPr>
      <w:tblGrid>
        <w:gridCol w:w="860"/>
        <w:gridCol w:w="7759"/>
        <w:gridCol w:w="1975"/>
      </w:tblGrid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5B3" w:rsidRPr="00E245B3" w:rsidRDefault="00E245B3" w:rsidP="00E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E245B3" w:rsidRPr="00E245B3" w:rsidTr="00E245B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ширма-театр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и игровые материалы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Игрушки для следующих видов театров: </w:t>
            </w:r>
            <w:r w:rsidRPr="00E245B3">
              <w:rPr>
                <w:rFonts w:ascii="Times New Roman" w:hAnsi="Times New Roman" w:cs="Times New Roman"/>
                <w:sz w:val="28"/>
                <w:szCs w:val="28"/>
              </w:rPr>
              <w:t>Би-ба-бо, теневой театр,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скостной, варежковый, картонный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E245B3" w:rsidRPr="00E245B3" w:rsidTr="00E245B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Игровой материал 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«Царевна» (платье, оплечье, головной убор)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«Боец спецназа»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«Космонавт»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«Стюардесса»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Бинокль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«Продавец»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«Повар»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«Маленький доктор» с сумкой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«Почтальон» с сумкой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«Пожарный»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«Полицейский»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«Капитан»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рыцаря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продукты (разрезные) с доской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«Овощи»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Набор мелких овощей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«Фрукты»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мелких фруктов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Тележка для продуктов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«Садовод»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Набор «Уборщик»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«Доктор»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«Моряк»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«Медсестра»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«Парикмахер»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«Мальчик-ребенок»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«Девочка-ребенок»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«Повар»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«Десантник»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45B3" w:rsidRPr="00E245B3" w:rsidTr="00E245B3">
        <w:trPr>
          <w:trHeight w:val="14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Митя в белорусском костюме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«Почтальон»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с одеждой по сезонам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Набор деревянных кукол «Семья»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кукол: Барби, Кен и 2 детей (мальчик и девочка)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Развивающий набор «Азиатская семья»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430BA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r w:rsidR="00430BA3" w:rsidRPr="00815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YaleBellaDarlene</w:t>
            </w:r>
            <w:r w:rsidR="00430BA3"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в белом платье)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430BA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Кукольная мебель «Столик со стульчиками»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430BA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430BA3" w:rsidP="00E245B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Фигурки животных</w:t>
            </w:r>
            <w:r w:rsidR="00E245B3"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и их </w:t>
            </w: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детенышей среднего</w:t>
            </w:r>
            <w:r w:rsidR="00E245B3"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 и мелкого размера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430BA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кукольной мебели мелкого размера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деревянных фигурок «Семья»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«Доктор»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430BA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«Парикмахер» с пелеринкой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430BA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Набор чайной, столовой и кухонной посуды (мелкого и среднего размера)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430BA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430BA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Чековая касса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430BA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430BA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Космическая техника (деревянная ракета)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430BA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Тостер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430BA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5B3" w:rsidRPr="00E245B3" w:rsidTr="00E245B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E245B3" w:rsidRDefault="00E245B3" w:rsidP="00E245B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E245B3" w:rsidP="00E245B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5B3" w:rsidRPr="0081571C" w:rsidRDefault="00430BA3" w:rsidP="00E245B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45B3" w:rsidRPr="00E245B3" w:rsidRDefault="00E245B3" w:rsidP="00E245B3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5B3" w:rsidRPr="00E245B3" w:rsidRDefault="00E245B3" w:rsidP="00E245B3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Перечень оборудования, учебно-методических и игровых материалов </w:t>
      </w:r>
    </w:p>
    <w:p w:rsidR="00E245B3" w:rsidRPr="00E245B3" w:rsidRDefault="00E245B3" w:rsidP="00E245B3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социального развития</w:t>
      </w:r>
    </w:p>
    <w:tbl>
      <w:tblPr>
        <w:tblW w:w="5250" w:type="pct"/>
        <w:jc w:val="center"/>
        <w:tblCellMar>
          <w:left w:w="40" w:type="dxa"/>
          <w:right w:w="40" w:type="dxa"/>
        </w:tblCellMar>
        <w:tblLook w:val="04A0"/>
      </w:tblPr>
      <w:tblGrid>
        <w:gridCol w:w="903"/>
        <w:gridCol w:w="7898"/>
        <w:gridCol w:w="1998"/>
      </w:tblGrid>
      <w:tr w:rsidR="00E245B3" w:rsidRPr="00E245B3" w:rsidTr="00E245B3">
        <w:trPr>
          <w:trHeight w:val="333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5B3" w:rsidRPr="00E245B3" w:rsidRDefault="00E245B3" w:rsidP="00E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E245B3" w:rsidRPr="00E245B3" w:rsidTr="00E245B3">
        <w:trPr>
          <w:trHeight w:val="33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45B3" w:rsidRPr="00E245B3" w:rsidRDefault="00E245B3" w:rsidP="00E24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430BA3" w:rsidRPr="00E245B3" w:rsidTr="00E245B3">
        <w:trPr>
          <w:trHeight w:val="66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Демонстрационный материал «Права ребенка»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безликая сшитая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«Славянская семья: родство и занятия»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Пособие «Мы все разные» (5-6лет)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Пособие «С кем ты дружишь?» (5-6лет)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Пособие «Как себя вести» (5-6лет)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Пособие «Веселые, грустные…» (5-6лет)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Книга 1 Верность Родной Земли (5-6 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Книга 2 Радость Послушания (5-6 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Книга 4 Добрые Друзья (5-6 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Книга 5 Мудрое слово. Развитие речи (5-6 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Альбом для рисования «Радость послушания» (5-6л.)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Дневник формирования основ духовно – нравственного развития ребенка дошкольника.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Кокошник «Красна-девица»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Кокошник «Снегурочка»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Кокошник «Снегурочка Настенька»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Кокошник «Снегурочка Танюшка»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Платок многоцветный с бахромой «Этель»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Кушак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Макет избы открытый (самодельный)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BA3" w:rsidRPr="00E245B3" w:rsidRDefault="00430BA3" w:rsidP="00430B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Игрушки и игровые материалы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BA3" w:rsidRPr="00E245B3" w:rsidRDefault="00430BA3" w:rsidP="00430B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BA3" w:rsidRPr="00E245B3" w:rsidRDefault="00430BA3" w:rsidP="00430B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0BA3" w:rsidRPr="00E245B3" w:rsidTr="00E245B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безликая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E245B3" w:rsidRDefault="00430BA3" w:rsidP="00430B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85308" w:rsidRDefault="00A8530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0BA3" w:rsidRPr="00430BA3" w:rsidRDefault="00430BA3" w:rsidP="00430BA3">
      <w:pPr>
        <w:widowControl w:val="0"/>
        <w:shd w:val="clear" w:color="auto" w:fill="FFFFFF"/>
        <w:tabs>
          <w:tab w:val="left" w:leader="underscore" w:pos="758"/>
          <w:tab w:val="left" w:leader="underscore" w:pos="9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30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Перечень учебно-методических и игровых материалов</w:t>
      </w:r>
    </w:p>
    <w:p w:rsidR="00430BA3" w:rsidRPr="00430BA3" w:rsidRDefault="00430BA3" w:rsidP="00430BA3">
      <w:pPr>
        <w:widowControl w:val="0"/>
        <w:shd w:val="clear" w:color="auto" w:fill="FFFFFF"/>
        <w:tabs>
          <w:tab w:val="left" w:leader="underscore" w:pos="758"/>
          <w:tab w:val="left" w:leader="underscore" w:pos="9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обогащения опыта безопасного поведения </w:t>
      </w:r>
    </w:p>
    <w:tbl>
      <w:tblPr>
        <w:tblW w:w="518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7744"/>
        <w:gridCol w:w="2128"/>
      </w:tblGrid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430BA3" w:rsidRDefault="00430BA3" w:rsidP="00430B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430BA3" w:rsidRDefault="00430BA3" w:rsidP="00430B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430BA3" w:rsidRPr="00430BA3" w:rsidTr="001B73A0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Плакат «Где могут кататься велосипедисты до 7 лет»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Альбомы безопасности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«Электроприборы»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«Транспорт»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Изучаем ПДД с Машей (50 карточек)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Демонстрационный материал для фронтальных занятий «Машины специального назначения»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Игры в папке «На дороге»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на магнитах «Пожарная команда»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Книга «Пожарная команда»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Раскраска «Изучаем ПДД»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поле по ПДД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430BA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Игровые материалы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пожарного «Боец со стихией»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пожарного «Спасатель»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«Пожарный»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BA3" w:rsidRPr="0081571C" w:rsidRDefault="00430BA3" w:rsidP="00430B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Костюм «Инспектор ДПС» с жезлом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Набор дорожных знаков и светофор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Макет светофора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Телефон игровой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Жезл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Набор деревянный «Город»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на магнитах «Пожарная команда»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«Пожароопасные предметы»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«Помощники пожарного»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«Составь номер телефона»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«Что нужно пожарному для работы»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«Отгадай ребусы»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«Лото пешехода»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«Маленький пешеход»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«Четвертый лишний»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«Дорожные знаки»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«Собери транспорт»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«Внимание! Дорога»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«Вкладыши» (Спец.транспорт)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3 – Д паззл «Авто»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Настольная игра «Большая прогулка»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игра «Эволюция транспорта»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Развивающая игра с самоконтролем «Чрезвычайные ситуации в доме»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«Чрезвычайные ситуации на прогулке»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Книга «Дорожное движение» (обучающие игры с кубиком)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30BA3" w:rsidRPr="00430BA3" w:rsidTr="001B73A0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BA3" w:rsidRPr="00430BA3" w:rsidRDefault="00430BA3" w:rsidP="00430BA3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«Светофор» (5 настольных игр)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BA3" w:rsidRPr="0081571C" w:rsidRDefault="00430BA3" w:rsidP="00430B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430BA3" w:rsidRPr="00430BA3" w:rsidRDefault="00430BA3" w:rsidP="00430BA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3A0" w:rsidRPr="001B73A0" w:rsidRDefault="001B73A0" w:rsidP="001B7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3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ОБРАЗОВАТЕЛЬНАЯ ОБЛАСТЬ: «ПОЗНАВАТЕЛЬНОЕ РАЗВИТИЕ»</w:t>
      </w:r>
    </w:p>
    <w:p w:rsidR="001B73A0" w:rsidRPr="001B73A0" w:rsidRDefault="001B73A0" w:rsidP="001B7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3A0" w:rsidRPr="001B73A0" w:rsidRDefault="001B73A0" w:rsidP="001B7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Перечень оборудования, учебно-методических материалов </w:t>
      </w:r>
    </w:p>
    <w:p w:rsidR="001B73A0" w:rsidRPr="001B73A0" w:rsidRDefault="001B73A0" w:rsidP="001B7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освоения природы </w:t>
      </w:r>
    </w:p>
    <w:tbl>
      <w:tblPr>
        <w:tblW w:w="536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8151"/>
        <w:gridCol w:w="1926"/>
      </w:tblGrid>
      <w:tr w:rsidR="001B73A0" w:rsidRPr="001B73A0" w:rsidTr="001B73A0">
        <w:trPr>
          <w:trHeight w:val="239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A0" w:rsidRPr="001B73A0" w:rsidRDefault="001B73A0" w:rsidP="001B7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A0" w:rsidRPr="001B73A0" w:rsidRDefault="001B73A0" w:rsidP="001B7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A0" w:rsidRPr="001B73A0" w:rsidRDefault="001B73A0" w:rsidP="001B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1B73A0" w:rsidRPr="001B73A0" w:rsidTr="001B73A0">
        <w:trPr>
          <w:trHeight w:val="23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A0" w:rsidRPr="001B73A0" w:rsidRDefault="001B73A0" w:rsidP="001B7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1B73A0" w:rsidRPr="001B73A0" w:rsidTr="001B73A0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Макеты природно</w:t>
            </w:r>
            <w:r w:rsidRPr="0081571C">
              <w:rPr>
                <w:b w:val="0"/>
                <w:sz w:val="28"/>
                <w:szCs w:val="28"/>
              </w:rPr>
              <w:t>–климатических зон (саванна, лес, пустыня, Север)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pStyle w:val="a4"/>
              <w:ind w:lef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погоды настенный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Коллекция семян и плодов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Растения, требующие разного способа ухода (6-7 разновидностей из представленных): (бегония, узамб.фиалка, пеларгония (герань), хлорофитум, традесканция, сансевьера)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Лейки для полива комнатных растений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B73A0" w:rsidRPr="001B73A0" w:rsidTr="001B73A0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Палочки для рыхления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На подгруппу</w:t>
            </w:r>
          </w:p>
        </w:tc>
      </w:tr>
      <w:tr w:rsidR="001B73A0" w:rsidRPr="001B73A0" w:rsidTr="001B73A0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Губки для протирания листьев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B73A0" w:rsidRPr="001B73A0" w:rsidTr="001B73A0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B73A0" w:rsidRPr="001B73A0" w:rsidTr="001B73A0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Карта «Природа России»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B73A0" w:rsidRPr="001B73A0" w:rsidTr="001B73A0">
        <w:trPr>
          <w:trHeight w:val="26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Учебно-дидактические материалы</w:t>
            </w:r>
          </w:p>
        </w:tc>
      </w:tr>
      <w:tr w:rsidR="001B73A0" w:rsidRPr="001B73A0" w:rsidTr="001B73A0">
        <w:trPr>
          <w:trHeight w:val="594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«Зимующие птицы»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«Деревья и кустарники»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«Фрукты»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«Мир морей и океанов»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«Птицы домашние»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«Перелетные птицы»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«Цветы полевые»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«Одежда и обувь»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«Посуда кухонная»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«Комнатные растения»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«Цветы садовые»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«Насекомые»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«Школьные принадлежности»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«Продукты питания»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«Профессии»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«Тело человека»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«Головные уборы»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«Дом и его части»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«Посуда столовая»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«Виды спорта»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плакат (Формат А2), комплект тематических наглядных материалов «Инструменты»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(игра) «Кто как устроен?»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Карточки для детей 3-7 лет «Расскажите детям о космосе…»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Книга «Секреты космоса»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Длинная раскраска с заданиями «В космосе»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Раскраска детская «Космонавты»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Раскраска «Планеты и звезды»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Раскраска «Космические корабли, ракеты, спутники»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Защитный коврик (раскраска для стола) «Космос»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Календарь по знакомству с временными отношениями (сутки, неделя, месяц, год, минута, час)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«Государственные символы Российской Федерации»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костюмах народов России:</w:t>
            </w:r>
          </w:p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«Богатырь»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«Русская красавица»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Кукла «Хант»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«Народы России и ближнего зарубежья»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«Народы мира»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зеркал разной величины и формы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Герб ХМАО –Югры, флаг ХМАО –Югры, флаг г. Нижневартовска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фото достопримечательностей г. Москвы на деревянных карточках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«Российская геральдика и государственные праздники»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«День Победы»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Картина "У Могилы неизвестного солдата"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Картина «Пехота»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Картина «Артиллеристы»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Плакат «Времена года. Весна.»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Плакат «Времена года. Лето.»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ind w:left="-61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3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Игровые материалы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Волчок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Шнуровка «Ботинки»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4E6933" w:rsidP="004E6933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шнуровок различного уровня сложности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Пазл «Наша планета» двухсторонний в круглом чемоданчике </w:t>
            </w:r>
          </w:p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(208 элементов)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военной техники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Игра «Я живу в Югре»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Игра «Собери герб </w:t>
            </w:r>
            <w:r w:rsidR="004E6933" w:rsidRPr="0081571C">
              <w:rPr>
                <w:rFonts w:ascii="Times New Roman" w:hAnsi="Times New Roman" w:cs="Times New Roman"/>
                <w:sz w:val="28"/>
                <w:szCs w:val="28"/>
              </w:rPr>
              <w:t>г. Нижневартовска</w:t>
            </w: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3A0" w:rsidRPr="001B73A0" w:rsidTr="001B73A0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1B73A0" w:rsidRDefault="001B73A0" w:rsidP="001B73A0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Игра «Составь орнамент»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3A0" w:rsidRPr="0081571C" w:rsidRDefault="001B73A0" w:rsidP="001B7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73A0" w:rsidRPr="001B73A0" w:rsidRDefault="001B73A0" w:rsidP="001B7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3A0" w:rsidRPr="001B73A0" w:rsidRDefault="001B73A0" w:rsidP="001B7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Перечень оборудования, учебно-методических и игровых материалов</w:t>
      </w:r>
    </w:p>
    <w:p w:rsidR="001B73A0" w:rsidRPr="001B73A0" w:rsidRDefault="001B73A0" w:rsidP="001B7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предматематического развития </w:t>
      </w:r>
    </w:p>
    <w:tbl>
      <w:tblPr>
        <w:tblW w:w="532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27"/>
        <w:gridCol w:w="8161"/>
        <w:gridCol w:w="1872"/>
      </w:tblGrid>
      <w:tr w:rsidR="001B73A0" w:rsidRPr="001B73A0" w:rsidTr="001B73A0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A0" w:rsidRPr="001B73A0" w:rsidRDefault="001B73A0" w:rsidP="001B7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A0" w:rsidRPr="001B73A0" w:rsidRDefault="001B73A0" w:rsidP="001B7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3A0" w:rsidRPr="001B73A0" w:rsidRDefault="001B73A0" w:rsidP="001B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4E6933" w:rsidRPr="001B73A0" w:rsidTr="004E6933">
        <w:trPr>
          <w:trHeight w:val="2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1B73A0" w:rsidRDefault="004E6933" w:rsidP="001B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Оборудование </w:t>
            </w:r>
          </w:p>
        </w:tc>
      </w:tr>
      <w:tr w:rsidR="004E6933" w:rsidRPr="001B73A0" w:rsidTr="001B3050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4E6933" w:rsidRDefault="004E6933" w:rsidP="004E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Плакат «Цифровик» (изображение цифр от 1до 10 в картинках)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pStyle w:val="20"/>
              <w:shd w:val="clear" w:color="auto" w:fill="auto"/>
              <w:tabs>
                <w:tab w:val="left" w:pos="380"/>
                <w:tab w:val="center" w:pos="633"/>
              </w:tabs>
              <w:spacing w:after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1</w:t>
            </w:r>
          </w:p>
        </w:tc>
      </w:tr>
      <w:tr w:rsidR="004E6933" w:rsidRPr="001B73A0" w:rsidTr="001B73A0">
        <w:trPr>
          <w:trHeight w:val="12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4E6933" w:rsidRPr="001B73A0" w:rsidTr="001B3050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Рабочая тетрадь «Математика для малышей» (5+)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6933" w:rsidRPr="001B73A0" w:rsidTr="001B3050">
        <w:trPr>
          <w:trHeight w:val="13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Рабочая тетрадь «Прописи для малышей» (5+)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Цветные счетные палочки Кюизенера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Логические блоки «Дьенеша»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«Сосчитай и подбери числовую карточку»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Логико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малыш (психология)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фигур, цифр и счетных палочек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Касса букв и цифр на магнитах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Весы настольные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Счеты настольные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Емкости для измерения, пересыпания, исследования, хранения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Наподгруппу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Магниты, металлические фигурки, предметы: шпильки, проволочные человечки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Игра «Сосчитай и подбери числовую карточку»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Игра «Считаем до 10»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pStyle w:val="a4"/>
              <w:ind w:lef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цифр магнитных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4E6933" w:rsidRPr="001B73A0" w:rsidTr="001B73A0">
        <w:trPr>
          <w:trHeight w:val="6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Игровые материалы </w:t>
            </w:r>
          </w:p>
        </w:tc>
      </w:tr>
      <w:tr w:rsidR="004E6933" w:rsidRPr="001B73A0" w:rsidTr="001B73A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Лото «Буквы и цифры»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3A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Настольная игра «Цифры и счет» с пазловым замком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Геометрическое домино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Шашки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Быстрые шахматы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Лесные шахматы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Шахматы деревянные в коробке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Кубики Никитина (бело –красные)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Настольная развивающая игра «Подбери по цвету и форме»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–лото «Одинаковое –разное»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Развивающая игра «Внимание!»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Развивающая игра «Чего не хватает?»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Развивающая игра «Найди различие»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Развивающая игра «Дополни картинку»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Развивающая игра «Геометрические формы»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Развивающая игра «Что лишнее?»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Развивающая игра «Что для чего?»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Развивающая игра «Знаю все профессии»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Развивающая игра «Геометрические формы»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Развивающая игра «Мои первые цифры»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Игра –лото «Деньки-недельки»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«Справа </w:t>
            </w:r>
            <w:r w:rsidR="002A231C" w:rsidRPr="0081571C"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лева-сверху-снизу»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Игра «Фигуры и счет»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Игра «Найди кубик»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Игра «Часть и целое»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Пазлы 35 «Принцесса и замок»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tabs>
                <w:tab w:val="left" w:pos="21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Макси пазл 12 «Медвежонок» </w:t>
            </w: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Макси пазл 12 «Трамвайчик»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Макси пазл 12 «Лошадка»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Лото - пазл «Лоскутное одеяло»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Пазл «Часы»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4E693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933" w:rsidRPr="001B73A0" w:rsidTr="001B3050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1B73A0" w:rsidRDefault="004E6933" w:rsidP="004E693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933" w:rsidRPr="0081571C" w:rsidRDefault="004E6933" w:rsidP="004E69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Пазл «Мои первые цифры»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81571C" w:rsidRDefault="004E6933" w:rsidP="002A231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4E6933" w:rsidRPr="004E6933" w:rsidRDefault="004E6933" w:rsidP="004E693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E6933" w:rsidRPr="004E6933" w:rsidRDefault="004E6933" w:rsidP="004E6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E69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ОБРАЗОВАТЕЛЬНАЯ ОБЛАСТЬ: «РЕЧЕВОЕ РАЗВИТИЕ»</w:t>
      </w:r>
    </w:p>
    <w:p w:rsidR="004E6933" w:rsidRPr="004E6933" w:rsidRDefault="004E6933" w:rsidP="004E6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933" w:rsidRPr="004E6933" w:rsidRDefault="004E6933" w:rsidP="004E6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Перечень оборудования, учебно-методических и игровых материалов </w:t>
      </w:r>
    </w:p>
    <w:p w:rsidR="004E6933" w:rsidRPr="004E6933" w:rsidRDefault="004E6933" w:rsidP="004E6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развития речи детей</w:t>
      </w:r>
    </w:p>
    <w:tbl>
      <w:tblPr>
        <w:tblW w:w="5340" w:type="pct"/>
        <w:jc w:val="center"/>
        <w:tblCellMar>
          <w:left w:w="40" w:type="dxa"/>
          <w:right w:w="40" w:type="dxa"/>
        </w:tblCellMar>
        <w:tblLook w:val="0000"/>
      </w:tblPr>
      <w:tblGrid>
        <w:gridCol w:w="908"/>
        <w:gridCol w:w="8097"/>
        <w:gridCol w:w="1979"/>
      </w:tblGrid>
      <w:tr w:rsidR="004E6933" w:rsidRPr="004E6933" w:rsidTr="001B3050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4E6933" w:rsidRDefault="004E6933" w:rsidP="004E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4E6933" w:rsidRDefault="004E6933" w:rsidP="004E6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4E6933" w:rsidRDefault="004E6933" w:rsidP="004E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4E6933" w:rsidRPr="004E6933" w:rsidTr="001B3050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933" w:rsidRPr="004E6933" w:rsidRDefault="004E6933" w:rsidP="004E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9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Учебно-методические материалы</w:t>
            </w:r>
          </w:p>
        </w:tc>
      </w:tr>
      <w:tr w:rsidR="00BB6020" w:rsidRPr="004E6933" w:rsidTr="001B3050">
        <w:trPr>
          <w:trHeight w:val="9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Рабочие тетради </w:t>
            </w: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«Развитие речи у малышей» (5+)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6020" w:rsidRPr="004E6933" w:rsidTr="001B3050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Рабочие тетради </w:t>
            </w: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«Уроки грамоты для малышей» (5+)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6020" w:rsidRPr="004E6933" w:rsidTr="001B3050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Зеркала для артикуляционной гимнастики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6020" w:rsidRPr="004E6933" w:rsidTr="001B3050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Набор пособий для штриховки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BB6020" w:rsidRPr="004E6933" w:rsidTr="001B3050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Плакат «Алфавит»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B6020" w:rsidRPr="004E6933" w:rsidTr="001B3050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Набор карточек для звукового анализа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BB6020" w:rsidRPr="004E6933" w:rsidTr="001B3050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Логико малыш (развитие речи)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</w:tr>
      <w:tr w:rsidR="00BB6020" w:rsidRPr="004E6933" w:rsidTr="001B3050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4E6933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9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Игровые материалы </w:t>
            </w:r>
          </w:p>
        </w:tc>
      </w:tr>
      <w:tr w:rsidR="00BB6020" w:rsidRPr="004E6933" w:rsidTr="001B3050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«Логопедическое лото»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B6020" w:rsidRPr="004E6933" w:rsidTr="001B3050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Логопедическое лото «Найди –назови»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B6020" w:rsidRPr="004E6933" w:rsidTr="001B3050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Развивающая игра «Делим слова на слоги»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B6020" w:rsidRPr="004E6933" w:rsidTr="001B3050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81571C" w:rsidRDefault="00BB6020" w:rsidP="00BB6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Игра «Речевые кубики»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B6020" w:rsidRPr="004E6933" w:rsidTr="001B3050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81571C" w:rsidRDefault="00BB6020" w:rsidP="00BB6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Игра «Слова (Один, два, много)»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B6020" w:rsidRPr="004E6933" w:rsidTr="001B3050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81571C" w:rsidRDefault="00BB6020" w:rsidP="00BB6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Игра «Слова (Обобщения)»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B6020" w:rsidRPr="004E6933" w:rsidTr="001B3050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«Короткие истории»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B6020" w:rsidRPr="004E6933" w:rsidTr="001B3050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«Сложи слово»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B6020" w:rsidRPr="004E6933" w:rsidTr="001B3050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«Почитай-ка»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BB6020" w:rsidRPr="004E6933" w:rsidTr="001B3050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«Веселые звуки»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BB6020" w:rsidRPr="004E6933" w:rsidTr="001B3050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Развивающая игра «Читаем и составляем слова»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81571C" w:rsidRDefault="00BB6020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</w:tbl>
    <w:p w:rsidR="004E6933" w:rsidRDefault="004E6933" w:rsidP="004E69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B6020" w:rsidRPr="00BB6020" w:rsidRDefault="00BB6020" w:rsidP="00BB6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B60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ОБРАЗОВАТЕЛЬНАЯ ОБЛАСТЬ: «ХУДОЖЕСТВЕННОЕ – ЭСТЕТИЧЕСКОЕ РАЗВИТИЕ»</w:t>
      </w:r>
    </w:p>
    <w:p w:rsidR="00BB6020" w:rsidRPr="00BB6020" w:rsidRDefault="00BB6020" w:rsidP="00BB6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020" w:rsidRPr="00BB6020" w:rsidRDefault="00BB6020" w:rsidP="00BB6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Перечень оборудования, учебно-методических и игровых материалов</w:t>
      </w:r>
    </w:p>
    <w:p w:rsidR="00BB6020" w:rsidRPr="00BB6020" w:rsidRDefault="00BB6020" w:rsidP="00BB6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детской изобразительной деятельности</w:t>
      </w: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37"/>
        <w:gridCol w:w="17"/>
        <w:gridCol w:w="8053"/>
        <w:gridCol w:w="50"/>
        <w:gridCol w:w="1964"/>
      </w:tblGrid>
      <w:tr w:rsidR="00BB6020" w:rsidRPr="00BB6020" w:rsidTr="00DA7DD8">
        <w:trPr>
          <w:trHeight w:val="72"/>
          <w:jc w:val="center"/>
        </w:trPr>
        <w:tc>
          <w:tcPr>
            <w:tcW w:w="383" w:type="pct"/>
            <w:shd w:val="clear" w:color="auto" w:fill="FFFFFF"/>
            <w:vAlign w:val="center"/>
          </w:tcPr>
          <w:p w:rsidR="00BB6020" w:rsidRPr="00BB6020" w:rsidRDefault="00BB6020" w:rsidP="00BB60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718" w:type="pct"/>
            <w:gridSpan w:val="3"/>
            <w:shd w:val="clear" w:color="auto" w:fill="FFFFFF"/>
            <w:vAlign w:val="center"/>
          </w:tcPr>
          <w:p w:rsidR="00BB6020" w:rsidRPr="00BB6020" w:rsidRDefault="00BB6020" w:rsidP="00BB60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899" w:type="pct"/>
            <w:shd w:val="clear" w:color="auto" w:fill="FFFFFF"/>
            <w:vAlign w:val="center"/>
          </w:tcPr>
          <w:p w:rsidR="00BB6020" w:rsidRPr="00BB6020" w:rsidRDefault="00BB6020" w:rsidP="00BB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BB6020" w:rsidRPr="00BB6020" w:rsidTr="00DA7DD8">
        <w:trPr>
          <w:trHeight w:val="161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BB6020" w:rsidRPr="00BB6020" w:rsidRDefault="00BB6020" w:rsidP="00BB60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BB6020" w:rsidRPr="00BB6020" w:rsidTr="00DA7DD8">
        <w:trPr>
          <w:trHeight w:val="263"/>
          <w:jc w:val="center"/>
        </w:trPr>
        <w:tc>
          <w:tcPr>
            <w:tcW w:w="383" w:type="pct"/>
            <w:shd w:val="clear" w:color="auto" w:fill="FFFFFF"/>
          </w:tcPr>
          <w:p w:rsidR="00BB6020" w:rsidRPr="00BB6020" w:rsidRDefault="00BB6020" w:rsidP="00BB60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pct"/>
            <w:gridSpan w:val="3"/>
            <w:shd w:val="clear" w:color="auto" w:fill="FFFFFF"/>
          </w:tcPr>
          <w:p w:rsidR="00BB6020" w:rsidRPr="00BB6020" w:rsidRDefault="00BB6020" w:rsidP="00BB60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B6020">
              <w:rPr>
                <w:rFonts w:ascii="Times New Roman" w:eastAsia="Calibri" w:hAnsi="Times New Roman" w:cs="Times New Roman"/>
                <w:sz w:val="28"/>
                <w:szCs w:val="28"/>
              </w:rPr>
              <w:t>Прозрач</w:t>
            </w:r>
            <w:r w:rsidR="00980C22">
              <w:rPr>
                <w:rFonts w:ascii="Times New Roman" w:eastAsia="Calibri" w:hAnsi="Times New Roman" w:cs="Times New Roman"/>
                <w:sz w:val="28"/>
                <w:szCs w:val="28"/>
              </w:rPr>
              <w:t>ный мольберт</w:t>
            </w:r>
          </w:p>
        </w:tc>
        <w:tc>
          <w:tcPr>
            <w:tcW w:w="899" w:type="pct"/>
            <w:shd w:val="clear" w:color="auto" w:fill="FFFFFF"/>
          </w:tcPr>
          <w:p w:rsidR="00BB6020" w:rsidRPr="00BB6020" w:rsidRDefault="00980C22" w:rsidP="00BB60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6020" w:rsidRPr="00BB6020" w:rsidTr="00DA7DD8">
        <w:trPr>
          <w:trHeight w:val="70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BB6020" w:rsidRPr="00BB6020" w:rsidRDefault="00BB6020" w:rsidP="00BB60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980C22" w:rsidRPr="00BB6020" w:rsidTr="00DA7DD8">
        <w:trPr>
          <w:trHeight w:val="13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Чемодан «Достояние России» (Народные художественные промыслы)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BB6020" w:rsidTr="00DA7DD8">
        <w:trPr>
          <w:trHeight w:val="13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980C22" w:rsidRPr="00BB6020" w:rsidTr="00DA7DD8">
        <w:trPr>
          <w:trHeight w:val="13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980C22" w:rsidRPr="00BB6020" w:rsidTr="00DA7DD8">
        <w:trPr>
          <w:trHeight w:val="13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Наподгруппу</w:t>
            </w:r>
          </w:p>
        </w:tc>
      </w:tr>
      <w:tr w:rsidR="00980C22" w:rsidRPr="00BB6020" w:rsidTr="00DA7DD8">
        <w:trPr>
          <w:trHeight w:val="214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Гуашь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Наподгруппу</w:t>
            </w:r>
          </w:p>
        </w:tc>
      </w:tr>
      <w:tr w:rsidR="00980C22" w:rsidRPr="00BB6020" w:rsidTr="00DA7DD8">
        <w:trPr>
          <w:trHeight w:val="13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Стаканчик – непроливайка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Наподгруппу</w:t>
            </w:r>
          </w:p>
        </w:tc>
      </w:tr>
      <w:tr w:rsidR="00980C22" w:rsidRPr="00BB6020" w:rsidTr="00DA7DD8">
        <w:trPr>
          <w:trHeight w:val="13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 xml:space="preserve">Салфетки из ткани для осушения кистей 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0C22" w:rsidRPr="00BB6020" w:rsidTr="00DA7DD8">
        <w:trPr>
          <w:trHeight w:val="263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Салфетки для клея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0C22" w:rsidRPr="00BB6020" w:rsidTr="00DA7DD8">
        <w:trPr>
          <w:trHeight w:val="13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Картон цветной 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 xml:space="preserve">Картон белый 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Клей - карандаш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 xml:space="preserve">Клей </w:t>
            </w:r>
            <w:r w:rsidR="00DA7DD8" w:rsidRPr="0081571C">
              <w:rPr>
                <w:b w:val="0"/>
                <w:sz w:val="28"/>
                <w:szCs w:val="28"/>
              </w:rPr>
              <w:t>ПВА</w:t>
            </w:r>
            <w:r w:rsidR="00DA7DD8">
              <w:rPr>
                <w:b w:val="0"/>
                <w:sz w:val="28"/>
                <w:szCs w:val="28"/>
              </w:rPr>
              <w:t>, 0</w:t>
            </w:r>
            <w:r>
              <w:rPr>
                <w:b w:val="0"/>
                <w:sz w:val="28"/>
                <w:szCs w:val="28"/>
              </w:rPr>
              <w:t>,5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Круглые кисти (беличьи) №8-10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Кисти пони №6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 xml:space="preserve">Трафареты 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Щетинные кисти для клея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Розетки для клея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Угольный карандаш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Цветные мелки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для завинчивания в чемодане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tabs>
                <w:tab w:val="left" w:pos="23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мягких (поролоновых) модулей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tabs>
                <w:tab w:val="left" w:leader="underscore" w:pos="82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Конструктор пластмассовый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Конструктор пластмассовый «Железная дорога»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Конструктор металлический «Механик»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лего мелкий 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Конструктор «Макки»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Конструктор магнитный электронный «Мални»</w:t>
            </w:r>
          </w:p>
        </w:tc>
        <w:tc>
          <w:tcPr>
            <w:tcW w:w="922" w:type="pct"/>
            <w:gridSpan w:val="2"/>
            <w:shd w:val="clear" w:color="auto" w:fill="FFFFFF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BB6020" w:rsidTr="00DA7DD8">
        <w:trPr>
          <w:trHeight w:val="271"/>
          <w:jc w:val="center"/>
        </w:trPr>
        <w:tc>
          <w:tcPr>
            <w:tcW w:w="391" w:type="pct"/>
            <w:gridSpan w:val="2"/>
            <w:shd w:val="clear" w:color="auto" w:fill="FFFFFF"/>
          </w:tcPr>
          <w:p w:rsidR="00980C22" w:rsidRPr="00BB6020" w:rsidRDefault="00980C22" w:rsidP="00980C22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pct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Лекала для конструирования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:rsidR="00980C22" w:rsidRPr="0081571C" w:rsidRDefault="00980C22" w:rsidP="00980C2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</w:t>
            </w:r>
            <w:r w:rsidRPr="0081571C">
              <w:rPr>
                <w:rFonts w:ascii="Times New Roman" w:hAnsi="Times New Roman" w:cs="Times New Roman"/>
                <w:bCs/>
                <w:sz w:val="28"/>
                <w:szCs w:val="28"/>
              </w:rPr>
              <w:t>группу</w:t>
            </w:r>
          </w:p>
        </w:tc>
      </w:tr>
    </w:tbl>
    <w:p w:rsidR="00BB6020" w:rsidRPr="00BB6020" w:rsidRDefault="00BB6020" w:rsidP="00BB6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6020" w:rsidRPr="00BB6020" w:rsidRDefault="00BB6020" w:rsidP="00BB6020">
      <w:pPr>
        <w:widowControl w:val="0"/>
        <w:shd w:val="clear" w:color="auto" w:fill="FFFFFF"/>
        <w:tabs>
          <w:tab w:val="left" w:leader="underscore" w:pos="1282"/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Перечень оборудования, учебно-методических и игровых материалов </w:t>
      </w:r>
    </w:p>
    <w:p w:rsidR="00BB6020" w:rsidRPr="00BB6020" w:rsidRDefault="00BB6020" w:rsidP="00BB6020">
      <w:pPr>
        <w:widowControl w:val="0"/>
        <w:shd w:val="clear" w:color="auto" w:fill="FFFFFF"/>
        <w:tabs>
          <w:tab w:val="left" w:leader="underscore" w:pos="1282"/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детской музыкальной деятельности</w:t>
      </w:r>
    </w:p>
    <w:tbl>
      <w:tblPr>
        <w:tblW w:w="5316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8140"/>
        <w:gridCol w:w="1984"/>
      </w:tblGrid>
      <w:tr w:rsidR="00BB6020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BB6020" w:rsidRDefault="00BB6020" w:rsidP="00BB60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BB6020" w:rsidRDefault="00BB6020" w:rsidP="00BB60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020" w:rsidRPr="00BB6020" w:rsidRDefault="00BB6020" w:rsidP="00BB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BB6020" w:rsidRPr="00BB6020" w:rsidTr="001B3050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0" w:rsidRPr="00BB6020" w:rsidRDefault="00BB6020" w:rsidP="00BB60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60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Учебно-методические материал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BB6020" w:rsidRDefault="00980C22" w:rsidP="00980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2A231C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Альбом с изображением музыкальных </w:t>
            </w:r>
            <w:r w:rsidR="00980C22" w:rsidRPr="0081571C">
              <w:rPr>
                <w:b w:val="0"/>
                <w:sz w:val="28"/>
                <w:szCs w:val="28"/>
              </w:rPr>
              <w:t>инструментов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DA7DD8" w:rsidP="00DA7DD8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BB6020" w:rsidRDefault="00980C22" w:rsidP="00980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0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Игровой материал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DA7DD8" w:rsidRDefault="00980C22" w:rsidP="00DA7DD8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Маракас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2A231C" w:rsidRDefault="002A231C" w:rsidP="00980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DA7DD8" w:rsidRDefault="00980C22" w:rsidP="00DA7DD8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Гармошка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2A231C" w:rsidRDefault="002A231C" w:rsidP="00980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3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DA7DD8" w:rsidRDefault="00980C22" w:rsidP="00DA7DD8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Барабан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2A231C" w:rsidRDefault="002A231C" w:rsidP="00980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DA7DD8" w:rsidRDefault="00980C22" w:rsidP="00DA7DD8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Бубен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2A231C" w:rsidRDefault="002A231C" w:rsidP="002A23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3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DA7DD8" w:rsidRDefault="00980C22" w:rsidP="00DA7DD8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Дудочка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2A231C" w:rsidRDefault="002A231C" w:rsidP="00980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DA7DD8" w:rsidRDefault="00980C22" w:rsidP="00DA7DD8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Металлофон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2A231C" w:rsidRDefault="002A231C" w:rsidP="00980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3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DA7DD8" w:rsidRDefault="00980C22" w:rsidP="00DA7DD8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Колокольчики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2A231C" w:rsidRDefault="002A231C" w:rsidP="00980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31C">
              <w:rPr>
                <w:rFonts w:ascii="Times New Roman" w:hAnsi="Times New Roman" w:cs="Times New Roman"/>
                <w:sz w:val="28"/>
                <w:szCs w:val="28"/>
              </w:rPr>
              <w:t>На подгруппу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DA7DD8" w:rsidRDefault="00980C22" w:rsidP="00DA7DD8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Скрипка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2A231C" w:rsidRDefault="002A231C" w:rsidP="00980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DA7DD8" w:rsidRDefault="00980C22" w:rsidP="00DA7DD8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Микрофон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2A231C" w:rsidRDefault="002A231C" w:rsidP="00980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DA7DD8" w:rsidRDefault="00980C22" w:rsidP="00DA7DD8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 xml:space="preserve">Деревянные ложки маленькие 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2A231C" w:rsidRDefault="002A231C" w:rsidP="002A23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3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C22" w:rsidRPr="00BB6020" w:rsidTr="001B3050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DA7DD8" w:rsidRDefault="00980C22" w:rsidP="00DA7DD8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81571C" w:rsidRDefault="00980C22" w:rsidP="00980C22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Саксафон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C22" w:rsidRPr="002A231C" w:rsidRDefault="002A231C" w:rsidP="00980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B6020" w:rsidRPr="00BB6020" w:rsidRDefault="00BB6020" w:rsidP="00BB60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A7DD8" w:rsidRPr="00DA7DD8" w:rsidRDefault="00DA7DD8" w:rsidP="00DA7DD8">
      <w:pPr>
        <w:widowControl w:val="0"/>
        <w:shd w:val="clear" w:color="auto" w:fill="FFFFFF"/>
        <w:tabs>
          <w:tab w:val="left" w:leader="underscore" w:pos="2059"/>
          <w:tab w:val="left" w:leader="underscore" w:pos="9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ОБРАЗОВАТЕЛЬНАЯ ОБЛАСТЬ: «ФИЗИЧЕСКОЕ РАЗВИТИЕ»</w:t>
      </w:r>
    </w:p>
    <w:p w:rsidR="00DA7DD8" w:rsidRPr="00DA7DD8" w:rsidRDefault="00DA7DD8" w:rsidP="00DA7D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DD8" w:rsidRPr="00DA7DD8" w:rsidRDefault="00DA7DD8" w:rsidP="00DA7D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Перечень оборудования, учебно-методических и игровых материалов </w:t>
      </w:r>
    </w:p>
    <w:p w:rsidR="00DA7DD8" w:rsidRPr="00DA7DD8" w:rsidRDefault="00DA7DD8" w:rsidP="00DA7D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физического развития</w:t>
      </w:r>
    </w:p>
    <w:tbl>
      <w:tblPr>
        <w:tblW w:w="5327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8076"/>
        <w:gridCol w:w="1999"/>
      </w:tblGrid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DD8" w:rsidRPr="00DA7DD8" w:rsidRDefault="00DA7DD8" w:rsidP="00DA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D8" w:rsidRPr="00DA7DD8" w:rsidRDefault="00DA7DD8" w:rsidP="00DA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DD8" w:rsidRPr="00DA7DD8" w:rsidRDefault="00DA7DD8" w:rsidP="00DA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DA7DD8" w:rsidRPr="00DA7DD8" w:rsidTr="001B3050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учебно-методические материалы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 xml:space="preserve">Набор массажных дорожек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Обруч плоский, цветной (диаметр 54-65см)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Скакалка детская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мяч резиновый (диаметр 10-15см), (диаметр 20-25 см)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Мяч массажный (диаметр 6-8 см)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Колечко с лентой (диаметр 5см)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атрибутов к подвижным играм (шапочки, маски)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Набор кеглей с мячом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Гантели (150г)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1571C">
              <w:rPr>
                <w:b w:val="0"/>
                <w:sz w:val="28"/>
                <w:szCs w:val="28"/>
              </w:rPr>
              <w:t>Игра «Городки»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>Набор пластмассовых мячей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A7DD8" w:rsidRPr="00DA7DD8" w:rsidTr="001B3050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DA7DD8" w:rsidRDefault="00DA7DD8" w:rsidP="00DA7DD8">
            <w:pPr>
              <w:pStyle w:val="a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Клюшка с шайбой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DD8" w:rsidRPr="0081571C" w:rsidRDefault="00DA7DD8" w:rsidP="00DA7DD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71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</w:tbl>
    <w:p w:rsidR="00DA7DD8" w:rsidRDefault="00DA7DD8" w:rsidP="00DA7DD8">
      <w:pPr>
        <w:shd w:val="clear" w:color="auto" w:fill="FFFFFF"/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7DD8" w:rsidRPr="00DA7DD8" w:rsidRDefault="00DA7DD8" w:rsidP="00DA7DD8">
      <w:pPr>
        <w:shd w:val="clear" w:color="auto" w:fill="FFFFFF"/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5628" w:rsidRPr="0081571C" w:rsidRDefault="006C5628" w:rsidP="00A8530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развития детей шестого года жизни</w:t>
      </w:r>
    </w:p>
    <w:p w:rsidR="006C5628" w:rsidRPr="0081571C" w:rsidRDefault="006C5628" w:rsidP="00A8530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628" w:rsidRPr="0081571C" w:rsidRDefault="006C562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sz w:val="28"/>
          <w:szCs w:val="28"/>
        </w:rPr>
        <w:t>В старшем дошкольном возрасте происходят качественные изменения в познавательной сфере. У старших дошкольников проявляется интерес к проблемам, событиям, явлениям, выходящим за рамки их личного опыта. Развиваются начальные предпочтения, интересы в разных областях (к природе, математическим знаниям, технике, конструированию).</w:t>
      </w:r>
    </w:p>
    <w:p w:rsidR="006C5628" w:rsidRPr="0081571C" w:rsidRDefault="006C562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sz w:val="28"/>
          <w:szCs w:val="28"/>
        </w:rPr>
        <w:t>Происходит процесс начального обобщения освоенных представлений. Значительно совершенствуются логические операции (классификации, обобщения, сериации). Дети стремятся сравнить предметы между собой, выделить признаки различия и сходства, установить причинно-следственные, родо-видовые и логические связи. Совершенствование познавательных процессов и качественные изменения (прежде всего нарастание произвольности) способствует большей сосредоточенности, познавательной активности, внимательности старших дошкольников.</w:t>
      </w:r>
    </w:p>
    <w:p w:rsidR="006C5628" w:rsidRPr="0081571C" w:rsidRDefault="006C5628" w:rsidP="00A85308">
      <w:pPr>
        <w:shd w:val="clear" w:color="auto" w:fill="FFFFFF"/>
        <w:tabs>
          <w:tab w:val="left" w:pos="79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sz w:val="28"/>
          <w:szCs w:val="28"/>
        </w:rPr>
        <w:t>Развитие умений целепологания, планирования и прогнозирования, планомерного    осуществления    замысла    обеспечивают дальнейшее совершенствование деятельностей и качественные их изменения. Дети заранее планируют будущий рисунок, выбирают необходимые материалы; в игре договариваются о развитии сюжета, распределяют роли, готовят атрибуты и костюмы; определяют предполагаемый результат и «шаги» выполнения совместных    действий     в трудовой     деятельности, экспериментировании.</w:t>
      </w:r>
    </w:p>
    <w:p w:rsidR="006C5628" w:rsidRPr="0081571C" w:rsidRDefault="006C5628" w:rsidP="00A853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sz w:val="28"/>
          <w:szCs w:val="28"/>
        </w:rPr>
        <w:t>Старшие дошкольники стремятся к проявлению автономности во всех видах деятельности и повседневных ситуациях. Обогащение социального опыта старших дошкольников обеспечивает переосмысление ими правил культуры поведения, освоение нравственных категории. Дети способны держать слово, подчиняться правилам без видимого контроля со стороны взрослого. У старших дошкольников наблюдается стремление к самоутверждению и признанию их возможностей со стороны взрослых. В связи с этим для детей данного возраста особое значение начинает приобретать качественная оценка их деятельности взрослым, отношение к ним окружающих (взрослых и сверстников). Это способствует формированию их самооценки, образу «Я».</w:t>
      </w:r>
    </w:p>
    <w:p w:rsidR="006D173D" w:rsidRPr="0081571C" w:rsidRDefault="006C5628" w:rsidP="00A85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sz w:val="28"/>
          <w:szCs w:val="28"/>
        </w:rPr>
        <w:br w:type="page"/>
      </w:r>
    </w:p>
    <w:sectPr w:rsidR="006D173D" w:rsidRPr="0081571C" w:rsidSect="00A8530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F6" w:rsidRDefault="003944F6" w:rsidP="00BB6020">
      <w:pPr>
        <w:spacing w:after="0" w:line="240" w:lineRule="auto"/>
      </w:pPr>
      <w:r>
        <w:separator/>
      </w:r>
    </w:p>
  </w:endnote>
  <w:endnote w:type="continuationSeparator" w:id="1">
    <w:p w:rsidR="003944F6" w:rsidRDefault="003944F6" w:rsidP="00BB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F6" w:rsidRDefault="003944F6" w:rsidP="00BB6020">
      <w:pPr>
        <w:spacing w:after="0" w:line="240" w:lineRule="auto"/>
      </w:pPr>
      <w:r>
        <w:separator/>
      </w:r>
    </w:p>
  </w:footnote>
  <w:footnote w:type="continuationSeparator" w:id="1">
    <w:p w:rsidR="003944F6" w:rsidRDefault="003944F6" w:rsidP="00BB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CB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121390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C3451"/>
    <w:multiLevelType w:val="hybridMultilevel"/>
    <w:tmpl w:val="037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D13"/>
    <w:multiLevelType w:val="hybridMultilevel"/>
    <w:tmpl w:val="F818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1AF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7FFD"/>
    <w:multiLevelType w:val="hybridMultilevel"/>
    <w:tmpl w:val="C58C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02FB0"/>
    <w:multiLevelType w:val="hybridMultilevel"/>
    <w:tmpl w:val="119C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86539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1526"/>
    <w:multiLevelType w:val="hybridMultilevel"/>
    <w:tmpl w:val="EB78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50D26"/>
    <w:multiLevelType w:val="hybridMultilevel"/>
    <w:tmpl w:val="FDEA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216F7"/>
    <w:multiLevelType w:val="hybridMultilevel"/>
    <w:tmpl w:val="8816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180E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5A2"/>
    <w:multiLevelType w:val="hybridMultilevel"/>
    <w:tmpl w:val="E0AE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67E6"/>
    <w:multiLevelType w:val="hybridMultilevel"/>
    <w:tmpl w:val="1D9A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479B2"/>
    <w:multiLevelType w:val="hybridMultilevel"/>
    <w:tmpl w:val="1D9A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91420"/>
    <w:multiLevelType w:val="hybridMultilevel"/>
    <w:tmpl w:val="8816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7320"/>
    <w:multiLevelType w:val="hybridMultilevel"/>
    <w:tmpl w:val="E9D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74032"/>
    <w:multiLevelType w:val="hybridMultilevel"/>
    <w:tmpl w:val="9192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2689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8459E"/>
    <w:multiLevelType w:val="hybridMultilevel"/>
    <w:tmpl w:val="119C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23C"/>
    <w:multiLevelType w:val="hybridMultilevel"/>
    <w:tmpl w:val="F510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E3337"/>
    <w:multiLevelType w:val="hybridMultilevel"/>
    <w:tmpl w:val="FE3A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"/>
  </w:num>
  <w:num w:numId="12">
    <w:abstractNumId w:val="17"/>
  </w:num>
  <w:num w:numId="13">
    <w:abstractNumId w:val="2"/>
  </w:num>
  <w:num w:numId="14">
    <w:abstractNumId w:val="5"/>
  </w:num>
  <w:num w:numId="15">
    <w:abstractNumId w:val="20"/>
  </w:num>
  <w:num w:numId="16">
    <w:abstractNumId w:val="6"/>
  </w:num>
  <w:num w:numId="17">
    <w:abstractNumId w:val="19"/>
  </w:num>
  <w:num w:numId="18">
    <w:abstractNumId w:val="21"/>
  </w:num>
  <w:num w:numId="19">
    <w:abstractNumId w:val="3"/>
  </w:num>
  <w:num w:numId="20">
    <w:abstractNumId w:val="10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AE4"/>
    <w:rsid w:val="0005045E"/>
    <w:rsid w:val="000608DF"/>
    <w:rsid w:val="000F14ED"/>
    <w:rsid w:val="001B3050"/>
    <w:rsid w:val="001B73A0"/>
    <w:rsid w:val="001D36E0"/>
    <w:rsid w:val="002838AF"/>
    <w:rsid w:val="002920C1"/>
    <w:rsid w:val="002A231C"/>
    <w:rsid w:val="002C4AE4"/>
    <w:rsid w:val="002D5C6A"/>
    <w:rsid w:val="00350F8E"/>
    <w:rsid w:val="003944F6"/>
    <w:rsid w:val="003A3F52"/>
    <w:rsid w:val="00430BA3"/>
    <w:rsid w:val="00482B8C"/>
    <w:rsid w:val="004E6933"/>
    <w:rsid w:val="00507A1A"/>
    <w:rsid w:val="005528CF"/>
    <w:rsid w:val="005A1E6B"/>
    <w:rsid w:val="005E2820"/>
    <w:rsid w:val="006429BF"/>
    <w:rsid w:val="00663E1F"/>
    <w:rsid w:val="00673B15"/>
    <w:rsid w:val="006C5628"/>
    <w:rsid w:val="006D173D"/>
    <w:rsid w:val="006D27EF"/>
    <w:rsid w:val="0081571C"/>
    <w:rsid w:val="00843088"/>
    <w:rsid w:val="008615D6"/>
    <w:rsid w:val="008E1BFD"/>
    <w:rsid w:val="00917608"/>
    <w:rsid w:val="009324F7"/>
    <w:rsid w:val="009620AD"/>
    <w:rsid w:val="00980C22"/>
    <w:rsid w:val="009918A4"/>
    <w:rsid w:val="009A1FF1"/>
    <w:rsid w:val="00A3031C"/>
    <w:rsid w:val="00A85308"/>
    <w:rsid w:val="00B07D0F"/>
    <w:rsid w:val="00BB6020"/>
    <w:rsid w:val="00BC7FB2"/>
    <w:rsid w:val="00C25D18"/>
    <w:rsid w:val="00C5558F"/>
    <w:rsid w:val="00C62FEA"/>
    <w:rsid w:val="00CE0940"/>
    <w:rsid w:val="00D657C8"/>
    <w:rsid w:val="00DA102C"/>
    <w:rsid w:val="00DA7DD8"/>
    <w:rsid w:val="00E22192"/>
    <w:rsid w:val="00E245B3"/>
    <w:rsid w:val="00E371A3"/>
    <w:rsid w:val="00EC4341"/>
    <w:rsid w:val="00FB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07A1A"/>
    <w:rPr>
      <w:rFonts w:ascii="Arial" w:eastAsia="Times New Roman" w:hAnsi="Arial" w:cs="Arial"/>
    </w:rPr>
  </w:style>
  <w:style w:type="paragraph" w:styleId="a4">
    <w:name w:val="No Spacing"/>
    <w:link w:val="a3"/>
    <w:uiPriority w:val="99"/>
    <w:qFormat/>
    <w:rsid w:val="00507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507A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7A1A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507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0B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020"/>
  </w:style>
  <w:style w:type="paragraph" w:styleId="a9">
    <w:name w:val="footer"/>
    <w:basedOn w:val="a"/>
    <w:link w:val="aa"/>
    <w:uiPriority w:val="99"/>
    <w:unhideWhenUsed/>
    <w:rsid w:val="00BB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020"/>
  </w:style>
  <w:style w:type="paragraph" w:styleId="ab">
    <w:name w:val="Balloon Text"/>
    <w:basedOn w:val="a"/>
    <w:link w:val="ac"/>
    <w:uiPriority w:val="99"/>
    <w:semiHidden/>
    <w:unhideWhenUsed/>
    <w:rsid w:val="002A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DC9F-EE83-489A-A568-E7CF8986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34</cp:revision>
  <cp:lastPrinted>2019-12-30T06:38:00Z</cp:lastPrinted>
  <dcterms:created xsi:type="dcterms:W3CDTF">2019-03-27T11:04:00Z</dcterms:created>
  <dcterms:modified xsi:type="dcterms:W3CDTF">2020-03-18T13:05:00Z</dcterms:modified>
</cp:coreProperties>
</file>