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2A" w:rsidRDefault="00E52B0C">
      <w:pPr>
        <w:spacing w:before="173" w:line="276" w:lineRule="auto"/>
        <w:ind w:left="2010" w:firstLine="665"/>
      </w:pPr>
      <w:r>
        <w:rPr>
          <w:sz w:val="28"/>
        </w:rPr>
        <w:t>М</w:t>
      </w:r>
      <w:r>
        <w:t>УНИЦИПАЛЬНОЕ АВТОНОМНОЕ ДОШКОЛЬНОЕ ОБРАЗОВАТЕЛЬНОЕ УЧРЕЖДЕНИЕ</w:t>
      </w:r>
      <w:r>
        <w:rPr>
          <w:sz w:val="28"/>
        </w:rPr>
        <w:t>. Н</w:t>
      </w:r>
      <w:r>
        <w:t>ИЖНЕВАРТОВСКА</w:t>
      </w:r>
    </w:p>
    <w:p w:rsidR="007D7A2A" w:rsidRDefault="00E52B0C">
      <w:pPr>
        <w:spacing w:line="321" w:lineRule="exact"/>
        <w:ind w:left="3979"/>
        <w:rPr>
          <w:sz w:val="28"/>
        </w:rPr>
      </w:pPr>
      <w:r>
        <w:t xml:space="preserve">ДЕТСКИЙ САД </w:t>
      </w:r>
      <w:r>
        <w:rPr>
          <w:sz w:val="28"/>
        </w:rPr>
        <w:t>№ 40</w:t>
      </w:r>
    </w:p>
    <w:p w:rsidR="007D7A2A" w:rsidRDefault="00E52B0C">
      <w:pPr>
        <w:spacing w:before="50"/>
        <w:ind w:left="4034"/>
        <w:rPr>
          <w:sz w:val="28"/>
        </w:rPr>
      </w:pPr>
      <w:r>
        <w:rPr>
          <w:sz w:val="28"/>
        </w:rPr>
        <w:t>«</w:t>
      </w:r>
      <w:r>
        <w:t>ЗОЛОТАЯ РЫБКА</w:t>
      </w:r>
      <w:r>
        <w:rPr>
          <w:sz w:val="28"/>
        </w:rPr>
        <w:t>»</w:t>
      </w:r>
    </w:p>
    <w:p w:rsidR="007D7A2A" w:rsidRDefault="007D7A2A">
      <w:pPr>
        <w:pStyle w:val="a3"/>
        <w:rPr>
          <w:sz w:val="30"/>
        </w:rPr>
      </w:pPr>
    </w:p>
    <w:p w:rsidR="007D7A2A" w:rsidRDefault="007D7A2A">
      <w:pPr>
        <w:pStyle w:val="a3"/>
        <w:rPr>
          <w:sz w:val="30"/>
        </w:rPr>
      </w:pPr>
    </w:p>
    <w:p w:rsidR="007D7A2A" w:rsidRDefault="007D7A2A">
      <w:pPr>
        <w:pStyle w:val="a3"/>
        <w:rPr>
          <w:sz w:val="30"/>
        </w:rPr>
      </w:pPr>
    </w:p>
    <w:p w:rsidR="007D7A2A" w:rsidRDefault="007D7A2A">
      <w:pPr>
        <w:pStyle w:val="a3"/>
        <w:rPr>
          <w:sz w:val="30"/>
        </w:rPr>
      </w:pPr>
    </w:p>
    <w:p w:rsidR="007D7A2A" w:rsidRDefault="007D7A2A">
      <w:pPr>
        <w:pStyle w:val="a3"/>
        <w:spacing w:before="10"/>
        <w:rPr>
          <w:sz w:val="32"/>
        </w:rPr>
      </w:pPr>
    </w:p>
    <w:p w:rsidR="00B80E3D" w:rsidRDefault="00E52B0C" w:rsidP="00B80E3D">
      <w:pPr>
        <w:ind w:left="1225" w:right="979"/>
        <w:jc w:val="center"/>
        <w:rPr>
          <w:sz w:val="32"/>
        </w:rPr>
      </w:pPr>
      <w:r>
        <w:rPr>
          <w:sz w:val="32"/>
        </w:rPr>
        <w:t>ПАСПОРТ ГРУППЫ</w:t>
      </w:r>
      <w:r w:rsidR="00B80E3D">
        <w:rPr>
          <w:sz w:val="32"/>
        </w:rPr>
        <w:t xml:space="preserve"> </w:t>
      </w:r>
      <w:r w:rsidR="00B80E3D">
        <w:rPr>
          <w:sz w:val="32"/>
        </w:rPr>
        <w:t>№7</w:t>
      </w:r>
    </w:p>
    <w:p w:rsidR="007D7A2A" w:rsidRDefault="007D7A2A">
      <w:pPr>
        <w:ind w:left="1229" w:right="979"/>
        <w:jc w:val="center"/>
        <w:rPr>
          <w:sz w:val="32"/>
        </w:rPr>
      </w:pPr>
    </w:p>
    <w:p w:rsidR="007D7A2A" w:rsidRDefault="00B80E3D">
      <w:pPr>
        <w:ind w:left="1225" w:right="979"/>
        <w:jc w:val="center"/>
        <w:rPr>
          <w:sz w:val="32"/>
        </w:rPr>
      </w:pPr>
      <w:r>
        <w:rPr>
          <w:sz w:val="32"/>
        </w:rPr>
        <w:t>общеразвивающей направленности, в том числе для детей-инвалидов и лиц с ОВЗ</w:t>
      </w:r>
      <w:r w:rsidR="00E52B0C">
        <w:rPr>
          <w:sz w:val="32"/>
        </w:rPr>
        <w:t xml:space="preserve"> </w:t>
      </w:r>
    </w:p>
    <w:p w:rsidR="00B80E3D" w:rsidRDefault="00B80E3D">
      <w:pPr>
        <w:ind w:left="1225" w:right="979"/>
        <w:jc w:val="center"/>
        <w:rPr>
          <w:sz w:val="32"/>
        </w:rPr>
      </w:pPr>
      <w:r>
        <w:rPr>
          <w:sz w:val="32"/>
        </w:rPr>
        <w:t>(3-4 года)</w:t>
      </w:r>
    </w:p>
    <w:p w:rsidR="007D7A2A" w:rsidRDefault="007D7A2A">
      <w:pPr>
        <w:pStyle w:val="a3"/>
        <w:spacing w:before="4"/>
        <w:rPr>
          <w:sz w:val="33"/>
        </w:rPr>
      </w:pPr>
    </w:p>
    <w:p w:rsidR="007D7A2A" w:rsidRDefault="00E52B0C">
      <w:pPr>
        <w:ind w:left="1230" w:right="977"/>
        <w:jc w:val="center"/>
        <w:rPr>
          <w:sz w:val="32"/>
        </w:rPr>
      </w:pPr>
      <w:r>
        <w:rPr>
          <w:sz w:val="32"/>
        </w:rPr>
        <w:t>«</w:t>
      </w:r>
      <w:proofErr w:type="spellStart"/>
      <w:r>
        <w:rPr>
          <w:sz w:val="32"/>
        </w:rPr>
        <w:t>Смешарики</w:t>
      </w:r>
      <w:proofErr w:type="spellEnd"/>
      <w:r>
        <w:rPr>
          <w:sz w:val="32"/>
        </w:rPr>
        <w:t>»</w:t>
      </w:r>
    </w:p>
    <w:p w:rsidR="007D7A2A" w:rsidRDefault="007D7A2A">
      <w:pPr>
        <w:pStyle w:val="a3"/>
        <w:rPr>
          <w:sz w:val="20"/>
        </w:rPr>
      </w:pPr>
    </w:p>
    <w:p w:rsidR="007D7A2A" w:rsidRDefault="00E52B0C">
      <w:pPr>
        <w:pStyle w:val="a3"/>
        <w:spacing w:before="9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2002535</wp:posOffset>
            </wp:positionH>
            <wp:positionV relativeFrom="paragraph">
              <wp:posOffset>103619</wp:posOffset>
            </wp:positionV>
            <wp:extent cx="4105511" cy="431253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511" cy="431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A2A" w:rsidRDefault="007D7A2A">
      <w:pPr>
        <w:pStyle w:val="a3"/>
        <w:rPr>
          <w:sz w:val="34"/>
        </w:rPr>
      </w:pPr>
    </w:p>
    <w:p w:rsidR="007D7A2A" w:rsidRDefault="007D7A2A">
      <w:pPr>
        <w:pStyle w:val="a3"/>
        <w:rPr>
          <w:sz w:val="34"/>
        </w:rPr>
      </w:pPr>
    </w:p>
    <w:p w:rsidR="007D7A2A" w:rsidRDefault="007D7A2A">
      <w:pPr>
        <w:pStyle w:val="a3"/>
        <w:spacing w:before="8"/>
        <w:rPr>
          <w:sz w:val="26"/>
        </w:rPr>
      </w:pPr>
    </w:p>
    <w:p w:rsidR="007D7A2A" w:rsidRDefault="00E52B0C" w:rsidP="00B80E3D">
      <w:pPr>
        <w:pStyle w:val="1"/>
        <w:spacing w:before="1"/>
        <w:jc w:val="center"/>
      </w:pPr>
      <w:r>
        <w:t>г. Нижневартовск</w:t>
      </w:r>
    </w:p>
    <w:p w:rsidR="007D7A2A" w:rsidRDefault="007D7A2A">
      <w:pPr>
        <w:sectPr w:rsidR="007D7A2A" w:rsidSect="00B80E3D">
          <w:footerReference w:type="default" r:id="rId9"/>
          <w:type w:val="continuous"/>
          <w:pgSz w:w="11910" w:h="16840"/>
          <w:pgMar w:top="1135" w:right="620" w:bottom="1120" w:left="1220" w:header="720" w:footer="923" w:gutter="0"/>
          <w:pgNumType w:start="1"/>
          <w:cols w:space="720"/>
        </w:sectPr>
      </w:pPr>
    </w:p>
    <w:p w:rsidR="007D7A2A" w:rsidRDefault="00E52B0C">
      <w:pPr>
        <w:spacing w:before="173"/>
        <w:ind w:left="1230" w:right="978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7D7A2A" w:rsidRDefault="007D7A2A">
      <w:pPr>
        <w:pStyle w:val="a3"/>
        <w:spacing w:before="11"/>
        <w:rPr>
          <w:sz w:val="27"/>
        </w:rPr>
      </w:pPr>
    </w:p>
    <w:p w:rsidR="007D7A2A" w:rsidRDefault="00E52B0C">
      <w:pPr>
        <w:pStyle w:val="a4"/>
        <w:numPr>
          <w:ilvl w:val="0"/>
          <w:numId w:val="5"/>
        </w:numPr>
        <w:tabs>
          <w:tab w:val="left" w:pos="1189"/>
          <w:tab w:val="left" w:pos="1190"/>
        </w:tabs>
        <w:spacing w:line="240" w:lineRule="auto"/>
        <w:jc w:val="left"/>
        <w:rPr>
          <w:sz w:val="28"/>
        </w:rPr>
      </w:pPr>
      <w:r>
        <w:rPr>
          <w:sz w:val="28"/>
        </w:rPr>
        <w:t>Информационная справка о групповом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помещении</w:t>
      </w:r>
    </w:p>
    <w:p w:rsidR="007D7A2A" w:rsidRDefault="007D7A2A">
      <w:pPr>
        <w:pStyle w:val="a3"/>
        <w:spacing w:before="10"/>
        <w:rPr>
          <w:sz w:val="27"/>
        </w:rPr>
      </w:pPr>
    </w:p>
    <w:p w:rsidR="007D7A2A" w:rsidRDefault="00E52B0C">
      <w:pPr>
        <w:pStyle w:val="a4"/>
        <w:numPr>
          <w:ilvl w:val="0"/>
          <w:numId w:val="5"/>
        </w:numPr>
        <w:tabs>
          <w:tab w:val="left" w:pos="1189"/>
          <w:tab w:val="left" w:pos="1190"/>
        </w:tabs>
        <w:spacing w:before="1" w:line="240" w:lineRule="auto"/>
        <w:ind w:hanging="965"/>
        <w:jc w:val="left"/>
        <w:rPr>
          <w:sz w:val="28"/>
        </w:rPr>
      </w:pPr>
      <w:r>
        <w:rPr>
          <w:sz w:val="28"/>
        </w:rPr>
        <w:t>Развивающая предметно-пространственная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среда:</w:t>
      </w:r>
    </w:p>
    <w:p w:rsidR="007D7A2A" w:rsidRDefault="00E52B0C">
      <w:pPr>
        <w:pStyle w:val="a4"/>
        <w:numPr>
          <w:ilvl w:val="1"/>
          <w:numId w:val="5"/>
        </w:numPr>
        <w:tabs>
          <w:tab w:val="left" w:pos="1354"/>
        </w:tabs>
        <w:spacing w:before="2"/>
        <w:rPr>
          <w:sz w:val="28"/>
        </w:rPr>
      </w:pPr>
      <w:r>
        <w:rPr>
          <w:sz w:val="28"/>
        </w:rPr>
        <w:t>центр двигательной активности;</w:t>
      </w:r>
    </w:p>
    <w:p w:rsidR="007D7A2A" w:rsidRDefault="00E52B0C">
      <w:pPr>
        <w:pStyle w:val="a4"/>
        <w:numPr>
          <w:ilvl w:val="1"/>
          <w:numId w:val="5"/>
        </w:numPr>
        <w:tabs>
          <w:tab w:val="left" w:pos="1354"/>
        </w:tabs>
        <w:rPr>
          <w:sz w:val="28"/>
        </w:rPr>
      </w:pPr>
      <w:r>
        <w:rPr>
          <w:sz w:val="28"/>
        </w:rPr>
        <w:t>центр конструирования из разнообразного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7D7A2A" w:rsidRDefault="00E52B0C">
      <w:pPr>
        <w:pStyle w:val="a4"/>
        <w:numPr>
          <w:ilvl w:val="1"/>
          <w:numId w:val="5"/>
        </w:numPr>
        <w:tabs>
          <w:tab w:val="left" w:pos="1354"/>
        </w:tabs>
        <w:rPr>
          <w:sz w:val="28"/>
        </w:rPr>
      </w:pPr>
      <w:r>
        <w:rPr>
          <w:sz w:val="28"/>
        </w:rPr>
        <w:t>центр игры;</w:t>
      </w:r>
    </w:p>
    <w:p w:rsidR="007D7A2A" w:rsidRDefault="00E52B0C">
      <w:pPr>
        <w:pStyle w:val="a4"/>
        <w:numPr>
          <w:ilvl w:val="1"/>
          <w:numId w:val="5"/>
        </w:numPr>
        <w:tabs>
          <w:tab w:val="left" w:pos="1354"/>
        </w:tabs>
        <w:rPr>
          <w:sz w:val="28"/>
        </w:rPr>
      </w:pPr>
      <w:r>
        <w:rPr>
          <w:sz w:val="28"/>
        </w:rPr>
        <w:t>коммуникативный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центр;</w:t>
      </w:r>
    </w:p>
    <w:p w:rsidR="007D7A2A" w:rsidRDefault="00E52B0C">
      <w:pPr>
        <w:pStyle w:val="a4"/>
        <w:numPr>
          <w:ilvl w:val="1"/>
          <w:numId w:val="5"/>
        </w:numPr>
        <w:tabs>
          <w:tab w:val="left" w:pos="1354"/>
        </w:tabs>
        <w:rPr>
          <w:sz w:val="28"/>
        </w:rPr>
      </w:pPr>
      <w:r>
        <w:rPr>
          <w:sz w:val="28"/>
        </w:rPr>
        <w:t>центр познавательно-исследовательской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D7A2A" w:rsidRDefault="00E52B0C">
      <w:pPr>
        <w:pStyle w:val="a4"/>
        <w:numPr>
          <w:ilvl w:val="1"/>
          <w:numId w:val="5"/>
        </w:numPr>
        <w:tabs>
          <w:tab w:val="left" w:pos="1354"/>
        </w:tabs>
        <w:spacing w:line="240" w:lineRule="auto"/>
        <w:rPr>
          <w:sz w:val="28"/>
        </w:rPr>
      </w:pPr>
      <w:r>
        <w:rPr>
          <w:sz w:val="28"/>
        </w:rPr>
        <w:t>центр изобразительной деятельности;</w:t>
      </w:r>
    </w:p>
    <w:p w:rsidR="007D7A2A" w:rsidRDefault="00E52B0C">
      <w:pPr>
        <w:pStyle w:val="a4"/>
        <w:numPr>
          <w:ilvl w:val="1"/>
          <w:numId w:val="5"/>
        </w:numPr>
        <w:tabs>
          <w:tab w:val="left" w:pos="1354"/>
        </w:tabs>
        <w:spacing w:before="2"/>
        <w:rPr>
          <w:sz w:val="28"/>
        </w:rPr>
      </w:pPr>
      <w:r>
        <w:rPr>
          <w:sz w:val="28"/>
        </w:rPr>
        <w:t>центр музыки;</w:t>
      </w:r>
    </w:p>
    <w:p w:rsidR="007D7A2A" w:rsidRDefault="00E52B0C">
      <w:pPr>
        <w:pStyle w:val="a4"/>
        <w:numPr>
          <w:ilvl w:val="1"/>
          <w:numId w:val="5"/>
        </w:numPr>
        <w:tabs>
          <w:tab w:val="left" w:pos="1354"/>
        </w:tabs>
        <w:rPr>
          <w:sz w:val="28"/>
        </w:rPr>
      </w:pPr>
      <w:r>
        <w:rPr>
          <w:sz w:val="28"/>
        </w:rPr>
        <w:t>центр восприятия художественной литературы и</w:t>
      </w:r>
      <w:r>
        <w:rPr>
          <w:spacing w:val="-6"/>
          <w:sz w:val="28"/>
        </w:rPr>
        <w:t xml:space="preserve"> </w:t>
      </w:r>
      <w:r>
        <w:rPr>
          <w:sz w:val="28"/>
        </w:rPr>
        <w:t>фольклора;</w:t>
      </w:r>
    </w:p>
    <w:p w:rsidR="007D7A2A" w:rsidRDefault="00E52B0C">
      <w:pPr>
        <w:pStyle w:val="a4"/>
        <w:numPr>
          <w:ilvl w:val="1"/>
          <w:numId w:val="5"/>
        </w:numPr>
        <w:tabs>
          <w:tab w:val="left" w:pos="1354"/>
        </w:tabs>
        <w:spacing w:line="240" w:lineRule="auto"/>
        <w:rPr>
          <w:sz w:val="28"/>
        </w:rPr>
      </w:pPr>
      <w:r>
        <w:rPr>
          <w:sz w:val="28"/>
        </w:rPr>
        <w:t>центр труда</w:t>
      </w:r>
    </w:p>
    <w:p w:rsidR="007D7A2A" w:rsidRDefault="007D7A2A">
      <w:pPr>
        <w:pStyle w:val="a3"/>
        <w:spacing w:before="10"/>
        <w:rPr>
          <w:sz w:val="27"/>
        </w:rPr>
      </w:pPr>
    </w:p>
    <w:p w:rsidR="007D7A2A" w:rsidRDefault="00E52B0C">
      <w:pPr>
        <w:pStyle w:val="a4"/>
        <w:numPr>
          <w:ilvl w:val="0"/>
          <w:numId w:val="5"/>
        </w:numPr>
        <w:tabs>
          <w:tab w:val="left" w:pos="1189"/>
          <w:tab w:val="left" w:pos="1190"/>
        </w:tabs>
        <w:spacing w:before="1"/>
        <w:ind w:hanging="1059"/>
        <w:jc w:val="left"/>
        <w:rPr>
          <w:sz w:val="28"/>
        </w:rPr>
      </w:pPr>
      <w:r>
        <w:rPr>
          <w:sz w:val="28"/>
        </w:rPr>
        <w:t>Мини-кабинет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педагога:</w:t>
      </w:r>
    </w:p>
    <w:p w:rsidR="007D7A2A" w:rsidRDefault="00E52B0C">
      <w:pPr>
        <w:pStyle w:val="a4"/>
        <w:numPr>
          <w:ilvl w:val="1"/>
          <w:numId w:val="5"/>
        </w:numPr>
        <w:tabs>
          <w:tab w:val="left" w:pos="1459"/>
        </w:tabs>
        <w:ind w:left="1458" w:hanging="269"/>
        <w:rPr>
          <w:sz w:val="28"/>
        </w:rPr>
      </w:pPr>
      <w:r>
        <w:rPr>
          <w:sz w:val="28"/>
        </w:rPr>
        <w:t>методическая</w:t>
      </w:r>
      <w:r>
        <w:rPr>
          <w:spacing w:val="3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области</w:t>
      </w:r>
    </w:p>
    <w:p w:rsidR="007D7A2A" w:rsidRDefault="00E52B0C">
      <w:pPr>
        <w:ind w:left="1190"/>
        <w:rPr>
          <w:sz w:val="28"/>
        </w:rPr>
      </w:pPr>
      <w:r>
        <w:rPr>
          <w:sz w:val="28"/>
        </w:rPr>
        <w:t>«физическое развитие»</w:t>
      </w:r>
    </w:p>
    <w:p w:rsidR="007D7A2A" w:rsidRDefault="00E52B0C">
      <w:pPr>
        <w:pStyle w:val="a4"/>
        <w:numPr>
          <w:ilvl w:val="1"/>
          <w:numId w:val="5"/>
        </w:numPr>
        <w:tabs>
          <w:tab w:val="left" w:pos="1459"/>
        </w:tabs>
        <w:spacing w:before="1" w:line="240" w:lineRule="auto"/>
        <w:ind w:left="1190" w:right="229" w:firstLine="0"/>
        <w:rPr>
          <w:sz w:val="28"/>
        </w:rPr>
      </w:pPr>
      <w:r>
        <w:rPr>
          <w:sz w:val="28"/>
        </w:rPr>
        <w:t>методическая литература и пособия по образовательной области образовательная область «речевое развитие»</w:t>
      </w:r>
    </w:p>
    <w:p w:rsidR="007D7A2A" w:rsidRDefault="00E52B0C">
      <w:pPr>
        <w:pStyle w:val="a4"/>
        <w:numPr>
          <w:ilvl w:val="1"/>
          <w:numId w:val="5"/>
        </w:numPr>
        <w:tabs>
          <w:tab w:val="left" w:pos="1459"/>
        </w:tabs>
        <w:spacing w:line="321" w:lineRule="exact"/>
        <w:ind w:left="1458" w:hanging="269"/>
        <w:rPr>
          <w:sz w:val="28"/>
        </w:rPr>
      </w:pPr>
      <w:r>
        <w:rPr>
          <w:sz w:val="28"/>
        </w:rPr>
        <w:t>методическая</w:t>
      </w:r>
      <w:r>
        <w:rPr>
          <w:spacing w:val="3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</w:t>
      </w:r>
      <w:r>
        <w:rPr>
          <w:sz w:val="28"/>
        </w:rPr>
        <w:t>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области</w:t>
      </w:r>
    </w:p>
    <w:p w:rsidR="007D7A2A" w:rsidRDefault="00E52B0C">
      <w:pPr>
        <w:ind w:left="1190"/>
        <w:rPr>
          <w:sz w:val="28"/>
        </w:rPr>
      </w:pPr>
      <w:r>
        <w:rPr>
          <w:sz w:val="28"/>
        </w:rPr>
        <w:t>«познавательное развитие»</w:t>
      </w:r>
    </w:p>
    <w:p w:rsidR="007D7A2A" w:rsidRDefault="00E52B0C">
      <w:pPr>
        <w:pStyle w:val="a4"/>
        <w:numPr>
          <w:ilvl w:val="1"/>
          <w:numId w:val="5"/>
        </w:numPr>
        <w:tabs>
          <w:tab w:val="left" w:pos="1459"/>
        </w:tabs>
        <w:ind w:left="1458" w:hanging="269"/>
        <w:rPr>
          <w:sz w:val="28"/>
        </w:rPr>
      </w:pPr>
      <w:r>
        <w:rPr>
          <w:sz w:val="28"/>
        </w:rPr>
        <w:t>методическая</w:t>
      </w:r>
      <w:r>
        <w:rPr>
          <w:spacing w:val="3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области</w:t>
      </w:r>
    </w:p>
    <w:p w:rsidR="007D7A2A" w:rsidRDefault="00E52B0C">
      <w:pPr>
        <w:ind w:left="1190"/>
        <w:rPr>
          <w:sz w:val="28"/>
        </w:rPr>
      </w:pPr>
      <w:r>
        <w:rPr>
          <w:sz w:val="28"/>
        </w:rPr>
        <w:t>«социально-коммуникативное развитие»</w:t>
      </w:r>
    </w:p>
    <w:p w:rsidR="007D7A2A" w:rsidRDefault="00E52B0C">
      <w:pPr>
        <w:pStyle w:val="a4"/>
        <w:numPr>
          <w:ilvl w:val="1"/>
          <w:numId w:val="5"/>
        </w:numPr>
        <w:tabs>
          <w:tab w:val="left" w:pos="1459"/>
        </w:tabs>
        <w:spacing w:before="2"/>
        <w:ind w:left="1458" w:hanging="269"/>
        <w:rPr>
          <w:sz w:val="28"/>
        </w:rPr>
      </w:pPr>
      <w:r>
        <w:rPr>
          <w:sz w:val="28"/>
        </w:rPr>
        <w:t>методическая литература и пособия по 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области</w:t>
      </w:r>
    </w:p>
    <w:p w:rsidR="007D7A2A" w:rsidRDefault="00E52B0C">
      <w:pPr>
        <w:ind w:left="1190"/>
        <w:rPr>
          <w:sz w:val="28"/>
        </w:rPr>
      </w:pPr>
      <w:r>
        <w:rPr>
          <w:sz w:val="28"/>
        </w:rPr>
        <w:t>«художественно-эстетическое развитие»</w:t>
      </w:r>
    </w:p>
    <w:p w:rsidR="007D7A2A" w:rsidRDefault="007D7A2A">
      <w:pPr>
        <w:pStyle w:val="a3"/>
        <w:spacing w:before="11"/>
        <w:rPr>
          <w:sz w:val="27"/>
        </w:rPr>
      </w:pPr>
    </w:p>
    <w:p w:rsidR="007D7A2A" w:rsidRDefault="00E52B0C">
      <w:pPr>
        <w:pStyle w:val="a4"/>
        <w:numPr>
          <w:ilvl w:val="0"/>
          <w:numId w:val="5"/>
        </w:numPr>
        <w:tabs>
          <w:tab w:val="left" w:pos="1189"/>
          <w:tab w:val="left" w:pos="1190"/>
        </w:tabs>
        <w:spacing w:line="240" w:lineRule="auto"/>
        <w:ind w:hanging="1073"/>
        <w:jc w:val="left"/>
        <w:rPr>
          <w:sz w:val="28"/>
        </w:rPr>
      </w:pPr>
      <w:r>
        <w:rPr>
          <w:sz w:val="28"/>
        </w:rPr>
        <w:t>Список электронных образовательных ресурсов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(ЭОР)</w:t>
      </w:r>
    </w:p>
    <w:p w:rsidR="007D7A2A" w:rsidRDefault="007D7A2A">
      <w:pPr>
        <w:pStyle w:val="a3"/>
        <w:spacing w:before="10"/>
        <w:rPr>
          <w:sz w:val="27"/>
        </w:rPr>
      </w:pPr>
    </w:p>
    <w:p w:rsidR="007D7A2A" w:rsidRDefault="00E52B0C">
      <w:pPr>
        <w:pStyle w:val="a4"/>
        <w:numPr>
          <w:ilvl w:val="0"/>
          <w:numId w:val="5"/>
        </w:numPr>
        <w:tabs>
          <w:tab w:val="left" w:pos="1189"/>
          <w:tab w:val="left" w:pos="1190"/>
          <w:tab w:val="left" w:pos="3061"/>
          <w:tab w:val="left" w:pos="4396"/>
          <w:tab w:val="left" w:pos="6284"/>
        </w:tabs>
        <w:spacing w:line="240" w:lineRule="auto"/>
        <w:ind w:left="482" w:right="227" w:hanging="272"/>
        <w:jc w:val="left"/>
        <w:rPr>
          <w:sz w:val="28"/>
        </w:rPr>
      </w:pPr>
      <w:r>
        <w:rPr>
          <w:sz w:val="28"/>
        </w:rPr>
        <w:t>Перспективы</w:t>
      </w:r>
      <w:r>
        <w:rPr>
          <w:sz w:val="28"/>
        </w:rPr>
        <w:tab/>
        <w:t>развития</w:t>
      </w:r>
      <w:r>
        <w:rPr>
          <w:sz w:val="28"/>
        </w:rPr>
        <w:tab/>
        <w:t>развивающей</w:t>
      </w:r>
      <w:r>
        <w:rPr>
          <w:sz w:val="28"/>
        </w:rPr>
        <w:tab/>
      </w:r>
      <w:r>
        <w:rPr>
          <w:spacing w:val="-1"/>
          <w:sz w:val="28"/>
        </w:rPr>
        <w:t xml:space="preserve">предметно-пространственной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</w:p>
    <w:p w:rsidR="007D7A2A" w:rsidRDefault="007D7A2A">
      <w:pPr>
        <w:rPr>
          <w:sz w:val="28"/>
        </w:rPr>
        <w:sectPr w:rsidR="007D7A2A">
          <w:pgSz w:w="11910" w:h="16840"/>
          <w:pgMar w:top="1580" w:right="620" w:bottom="1200" w:left="1220" w:header="0" w:footer="923" w:gutter="0"/>
          <w:cols w:space="720"/>
        </w:sectPr>
      </w:pPr>
    </w:p>
    <w:p w:rsidR="007D7A2A" w:rsidRDefault="00E52B0C">
      <w:pPr>
        <w:pStyle w:val="a4"/>
        <w:numPr>
          <w:ilvl w:val="0"/>
          <w:numId w:val="4"/>
        </w:numPr>
        <w:tabs>
          <w:tab w:val="left" w:pos="2449"/>
          <w:tab w:val="left" w:pos="2450"/>
        </w:tabs>
        <w:spacing w:before="63" w:line="480" w:lineRule="auto"/>
        <w:ind w:right="1491" w:firstLine="1259"/>
        <w:jc w:val="left"/>
        <w:rPr>
          <w:sz w:val="28"/>
        </w:rPr>
      </w:pPr>
      <w:r>
        <w:rPr>
          <w:sz w:val="28"/>
        </w:rPr>
        <w:lastRenderedPageBreak/>
        <w:t xml:space="preserve">Информационная справка о групповом помещении Ф.И.О. педагогов: Костромитина А.В., </w:t>
      </w:r>
      <w:proofErr w:type="spellStart"/>
      <w:r>
        <w:rPr>
          <w:sz w:val="28"/>
        </w:rPr>
        <w:t>Кимсанова</w:t>
      </w:r>
      <w:proofErr w:type="spellEnd"/>
      <w:r>
        <w:rPr>
          <w:sz w:val="28"/>
        </w:rPr>
        <w:t xml:space="preserve"> М.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7D7A2A" w:rsidRDefault="00E52B0C">
      <w:pPr>
        <w:ind w:left="482"/>
        <w:rPr>
          <w:sz w:val="28"/>
        </w:rPr>
      </w:pPr>
      <w:r>
        <w:rPr>
          <w:sz w:val="28"/>
        </w:rPr>
        <w:t>Кол-во помещений</w:t>
      </w:r>
      <w:r>
        <w:rPr>
          <w:sz w:val="28"/>
        </w:rPr>
        <w:t xml:space="preserve">: 5 (туалетная комната, спальная, </w:t>
      </w:r>
      <w:proofErr w:type="spellStart"/>
      <w:r>
        <w:rPr>
          <w:sz w:val="28"/>
        </w:rPr>
        <w:t>приѐмная</w:t>
      </w:r>
      <w:proofErr w:type="spellEnd"/>
      <w:r>
        <w:rPr>
          <w:sz w:val="28"/>
        </w:rPr>
        <w:t>, групповая, буфетная)</w:t>
      </w:r>
    </w:p>
    <w:p w:rsidR="007D7A2A" w:rsidRDefault="00E52B0C">
      <w:pPr>
        <w:spacing w:before="1"/>
        <w:ind w:left="482" w:right="286"/>
        <w:rPr>
          <w:sz w:val="28"/>
        </w:rPr>
      </w:pPr>
      <w:r>
        <w:rPr>
          <w:sz w:val="28"/>
        </w:rPr>
        <w:t xml:space="preserve">Размер помещений: туалетная комната – 22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 xml:space="preserve">, спальная – 48,7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, приемная – 16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, групповая - 52,5 </w:t>
      </w:r>
      <w:proofErr w:type="spellStart"/>
      <w:r>
        <w:rPr>
          <w:sz w:val="28"/>
        </w:rPr>
        <w:t>кв.м</w:t>
      </w:r>
      <w:proofErr w:type="spellEnd"/>
    </w:p>
    <w:p w:rsidR="007D7A2A" w:rsidRDefault="007D7A2A">
      <w:pPr>
        <w:pStyle w:val="a3"/>
        <w:spacing w:before="10"/>
        <w:rPr>
          <w:sz w:val="27"/>
        </w:rPr>
      </w:pPr>
    </w:p>
    <w:p w:rsidR="007D7A2A" w:rsidRDefault="00E52B0C">
      <w:pPr>
        <w:spacing w:line="322" w:lineRule="exact"/>
        <w:ind w:left="482"/>
        <w:rPr>
          <w:sz w:val="28"/>
        </w:rPr>
      </w:pPr>
      <w:r>
        <w:rPr>
          <w:sz w:val="28"/>
        </w:rPr>
        <w:t>Оснащение групповой комнаты:</w:t>
      </w:r>
    </w:p>
    <w:p w:rsidR="007D7A2A" w:rsidRDefault="00E52B0C">
      <w:pPr>
        <w:spacing w:line="322" w:lineRule="exact"/>
        <w:ind w:left="482"/>
        <w:rPr>
          <w:sz w:val="28"/>
        </w:rPr>
      </w:pPr>
      <w:r>
        <w:rPr>
          <w:sz w:val="28"/>
        </w:rPr>
        <w:t>Мебель:</w:t>
      </w:r>
    </w:p>
    <w:p w:rsidR="007D7A2A" w:rsidRDefault="00E52B0C">
      <w:pPr>
        <w:pStyle w:val="a4"/>
        <w:numPr>
          <w:ilvl w:val="0"/>
          <w:numId w:val="3"/>
        </w:numPr>
        <w:tabs>
          <w:tab w:val="left" w:pos="646"/>
        </w:tabs>
        <w:spacing w:line="240" w:lineRule="auto"/>
        <w:rPr>
          <w:sz w:val="28"/>
        </w:rPr>
      </w:pPr>
      <w:r>
        <w:rPr>
          <w:sz w:val="28"/>
        </w:rPr>
        <w:t>стол детский: 9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7D7A2A" w:rsidRDefault="00E52B0C">
      <w:pPr>
        <w:pStyle w:val="a4"/>
        <w:numPr>
          <w:ilvl w:val="0"/>
          <w:numId w:val="3"/>
        </w:numPr>
        <w:tabs>
          <w:tab w:val="left" w:pos="646"/>
        </w:tabs>
        <w:spacing w:before="2"/>
        <w:rPr>
          <w:sz w:val="28"/>
        </w:rPr>
      </w:pPr>
      <w:r>
        <w:rPr>
          <w:sz w:val="28"/>
        </w:rPr>
        <w:t>стул детский: 26</w:t>
      </w:r>
      <w:r>
        <w:rPr>
          <w:spacing w:val="-4"/>
          <w:sz w:val="28"/>
        </w:rPr>
        <w:t xml:space="preserve"> </w:t>
      </w:r>
      <w:r>
        <w:rPr>
          <w:sz w:val="28"/>
        </w:rPr>
        <w:t>шт.</w:t>
      </w:r>
    </w:p>
    <w:p w:rsidR="007D7A2A" w:rsidRDefault="00E52B0C">
      <w:pPr>
        <w:pStyle w:val="a4"/>
        <w:numPr>
          <w:ilvl w:val="0"/>
          <w:numId w:val="3"/>
        </w:numPr>
        <w:tabs>
          <w:tab w:val="left" w:pos="646"/>
        </w:tabs>
        <w:rPr>
          <w:sz w:val="28"/>
        </w:rPr>
      </w:pPr>
      <w:r>
        <w:rPr>
          <w:sz w:val="28"/>
        </w:rPr>
        <w:t>стол взрослый: 1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7D7A2A" w:rsidRDefault="00E52B0C">
      <w:pPr>
        <w:pStyle w:val="a4"/>
        <w:numPr>
          <w:ilvl w:val="0"/>
          <w:numId w:val="3"/>
        </w:numPr>
        <w:tabs>
          <w:tab w:val="left" w:pos="646"/>
        </w:tabs>
        <w:spacing w:line="240" w:lineRule="auto"/>
        <w:rPr>
          <w:sz w:val="28"/>
        </w:rPr>
      </w:pPr>
      <w:r>
        <w:rPr>
          <w:sz w:val="28"/>
        </w:rPr>
        <w:t>стул взрослый: 3</w:t>
      </w:r>
      <w:r>
        <w:rPr>
          <w:spacing w:val="-6"/>
          <w:sz w:val="28"/>
        </w:rPr>
        <w:t xml:space="preserve"> </w:t>
      </w:r>
      <w:r>
        <w:rPr>
          <w:sz w:val="28"/>
        </w:rPr>
        <w:t>шт.</w:t>
      </w:r>
    </w:p>
    <w:p w:rsidR="007D7A2A" w:rsidRDefault="00E52B0C">
      <w:pPr>
        <w:pStyle w:val="a4"/>
        <w:numPr>
          <w:ilvl w:val="0"/>
          <w:numId w:val="3"/>
        </w:numPr>
        <w:tabs>
          <w:tab w:val="left" w:pos="646"/>
        </w:tabs>
        <w:rPr>
          <w:sz w:val="28"/>
        </w:rPr>
      </w:pPr>
      <w:r>
        <w:rPr>
          <w:sz w:val="28"/>
        </w:rPr>
        <w:t>кухонный гарнитур: 1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7D7A2A" w:rsidRDefault="00E52B0C">
      <w:pPr>
        <w:pStyle w:val="a4"/>
        <w:numPr>
          <w:ilvl w:val="0"/>
          <w:numId w:val="3"/>
        </w:numPr>
        <w:tabs>
          <w:tab w:val="left" w:pos="646"/>
        </w:tabs>
        <w:rPr>
          <w:sz w:val="28"/>
        </w:rPr>
      </w:pPr>
      <w:r>
        <w:rPr>
          <w:sz w:val="28"/>
        </w:rPr>
        <w:t>кровати детские: 24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7D7A2A" w:rsidRDefault="00E52B0C">
      <w:pPr>
        <w:pStyle w:val="a4"/>
        <w:numPr>
          <w:ilvl w:val="0"/>
          <w:numId w:val="3"/>
        </w:numPr>
        <w:tabs>
          <w:tab w:val="left" w:pos="646"/>
        </w:tabs>
        <w:rPr>
          <w:sz w:val="28"/>
        </w:rPr>
      </w:pPr>
      <w:r>
        <w:rPr>
          <w:sz w:val="28"/>
        </w:rPr>
        <w:t>шкаф для пособий: 2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7D7A2A" w:rsidRDefault="00E52B0C">
      <w:pPr>
        <w:pStyle w:val="a4"/>
        <w:numPr>
          <w:ilvl w:val="0"/>
          <w:numId w:val="3"/>
        </w:numPr>
        <w:tabs>
          <w:tab w:val="left" w:pos="646"/>
        </w:tabs>
        <w:spacing w:line="240" w:lineRule="auto"/>
        <w:rPr>
          <w:sz w:val="28"/>
        </w:rPr>
      </w:pPr>
      <w:r>
        <w:rPr>
          <w:sz w:val="28"/>
        </w:rPr>
        <w:t>шкаф для одежды (взрослый): 1</w:t>
      </w:r>
      <w:r>
        <w:rPr>
          <w:spacing w:val="-6"/>
          <w:sz w:val="28"/>
        </w:rPr>
        <w:t xml:space="preserve"> </w:t>
      </w:r>
      <w:r>
        <w:rPr>
          <w:sz w:val="28"/>
        </w:rPr>
        <w:t>шт.</w:t>
      </w:r>
    </w:p>
    <w:p w:rsidR="007D7A2A" w:rsidRDefault="00E52B0C">
      <w:pPr>
        <w:pStyle w:val="a4"/>
        <w:numPr>
          <w:ilvl w:val="0"/>
          <w:numId w:val="3"/>
        </w:numPr>
        <w:tabs>
          <w:tab w:val="left" w:pos="646"/>
        </w:tabs>
        <w:spacing w:before="2"/>
        <w:rPr>
          <w:sz w:val="28"/>
        </w:rPr>
      </w:pPr>
      <w:r>
        <w:rPr>
          <w:sz w:val="28"/>
        </w:rPr>
        <w:t>шкаф детские в приемной: 25</w:t>
      </w:r>
      <w:r>
        <w:rPr>
          <w:spacing w:val="-6"/>
          <w:sz w:val="28"/>
        </w:rPr>
        <w:t xml:space="preserve"> </w:t>
      </w:r>
      <w:r>
        <w:rPr>
          <w:sz w:val="28"/>
        </w:rPr>
        <w:t>шт.</w:t>
      </w:r>
    </w:p>
    <w:p w:rsidR="007D7A2A" w:rsidRDefault="00E52B0C">
      <w:pPr>
        <w:pStyle w:val="a4"/>
        <w:numPr>
          <w:ilvl w:val="0"/>
          <w:numId w:val="3"/>
        </w:numPr>
        <w:tabs>
          <w:tab w:val="left" w:pos="646"/>
        </w:tabs>
        <w:rPr>
          <w:sz w:val="28"/>
        </w:rPr>
      </w:pPr>
      <w:r>
        <w:rPr>
          <w:sz w:val="28"/>
        </w:rPr>
        <w:t>скамеечки: 2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7D7A2A" w:rsidRDefault="00E52B0C">
      <w:pPr>
        <w:pStyle w:val="a4"/>
        <w:numPr>
          <w:ilvl w:val="0"/>
          <w:numId w:val="3"/>
        </w:numPr>
        <w:tabs>
          <w:tab w:val="left" w:pos="646"/>
        </w:tabs>
        <w:rPr>
          <w:sz w:val="28"/>
        </w:rPr>
      </w:pPr>
      <w:r>
        <w:rPr>
          <w:sz w:val="28"/>
        </w:rPr>
        <w:t xml:space="preserve">экологический уголок детский: 1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</w:p>
    <w:p w:rsidR="007D7A2A" w:rsidRDefault="00E52B0C">
      <w:pPr>
        <w:pStyle w:val="a4"/>
        <w:numPr>
          <w:ilvl w:val="0"/>
          <w:numId w:val="3"/>
        </w:numPr>
        <w:tabs>
          <w:tab w:val="left" w:pos="646"/>
        </w:tabs>
        <w:rPr>
          <w:sz w:val="28"/>
        </w:rPr>
      </w:pPr>
      <w:r>
        <w:rPr>
          <w:sz w:val="28"/>
        </w:rPr>
        <w:t>стенка детская в группо</w:t>
      </w:r>
      <w:r>
        <w:rPr>
          <w:sz w:val="28"/>
        </w:rPr>
        <w:t>вой комнате:</w:t>
      </w:r>
      <w:r>
        <w:rPr>
          <w:spacing w:val="-4"/>
          <w:sz w:val="28"/>
        </w:rPr>
        <w:t xml:space="preserve"> </w:t>
      </w:r>
      <w:r>
        <w:rPr>
          <w:sz w:val="28"/>
        </w:rPr>
        <w:t>1шт.</w:t>
      </w:r>
    </w:p>
    <w:p w:rsidR="007D7A2A" w:rsidRDefault="00E52B0C">
      <w:pPr>
        <w:pStyle w:val="a4"/>
        <w:numPr>
          <w:ilvl w:val="0"/>
          <w:numId w:val="3"/>
        </w:numPr>
        <w:tabs>
          <w:tab w:val="left" w:pos="646"/>
        </w:tabs>
        <w:rPr>
          <w:sz w:val="28"/>
        </w:rPr>
      </w:pPr>
      <w:r>
        <w:rPr>
          <w:sz w:val="28"/>
        </w:rPr>
        <w:t>шкаф для игрушек: 4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7D7A2A" w:rsidRDefault="00E52B0C">
      <w:pPr>
        <w:pStyle w:val="a4"/>
        <w:numPr>
          <w:ilvl w:val="0"/>
          <w:numId w:val="3"/>
        </w:numPr>
        <w:tabs>
          <w:tab w:val="left" w:pos="646"/>
        </w:tabs>
        <w:spacing w:line="240" w:lineRule="auto"/>
        <w:rPr>
          <w:sz w:val="28"/>
        </w:rPr>
      </w:pPr>
      <w:r>
        <w:rPr>
          <w:sz w:val="28"/>
        </w:rPr>
        <w:t>мягкая мебель для детей:</w:t>
      </w:r>
      <w:r>
        <w:rPr>
          <w:spacing w:val="-6"/>
          <w:sz w:val="28"/>
        </w:rPr>
        <w:t xml:space="preserve"> </w:t>
      </w:r>
      <w:r>
        <w:rPr>
          <w:sz w:val="28"/>
        </w:rPr>
        <w:t>1шт.</w:t>
      </w:r>
    </w:p>
    <w:p w:rsidR="007D7A2A" w:rsidRDefault="00E52B0C">
      <w:pPr>
        <w:pStyle w:val="a4"/>
        <w:numPr>
          <w:ilvl w:val="0"/>
          <w:numId w:val="3"/>
        </w:numPr>
        <w:tabs>
          <w:tab w:val="left" w:pos="646"/>
        </w:tabs>
        <w:spacing w:before="2" w:line="240" w:lineRule="auto"/>
        <w:rPr>
          <w:sz w:val="28"/>
        </w:rPr>
      </w:pPr>
      <w:r>
        <w:rPr>
          <w:sz w:val="28"/>
        </w:rPr>
        <w:t>шкаф технический в туалетной комнате: 1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7D7A2A" w:rsidRDefault="007D7A2A">
      <w:pPr>
        <w:pStyle w:val="a3"/>
        <w:spacing w:before="11"/>
        <w:rPr>
          <w:sz w:val="27"/>
        </w:rPr>
      </w:pPr>
    </w:p>
    <w:p w:rsidR="007D7A2A" w:rsidRDefault="00E52B0C">
      <w:pPr>
        <w:spacing w:line="322" w:lineRule="exact"/>
        <w:ind w:left="482"/>
        <w:rPr>
          <w:sz w:val="28"/>
        </w:rPr>
      </w:pPr>
      <w:r>
        <w:rPr>
          <w:sz w:val="28"/>
        </w:rPr>
        <w:t>Ковер: 2 шт.</w:t>
      </w:r>
    </w:p>
    <w:p w:rsidR="007D7A2A" w:rsidRDefault="00E52B0C">
      <w:pPr>
        <w:ind w:left="482" w:right="6196"/>
        <w:rPr>
          <w:sz w:val="28"/>
        </w:rPr>
      </w:pPr>
      <w:r>
        <w:rPr>
          <w:sz w:val="28"/>
        </w:rPr>
        <w:t>Ковровые дорожки: 1 шт. Ноутбук (компьютер): 1 шт.</w:t>
      </w:r>
    </w:p>
    <w:p w:rsidR="007D7A2A" w:rsidRDefault="00E52B0C">
      <w:pPr>
        <w:spacing w:line="321" w:lineRule="exact"/>
        <w:ind w:left="482"/>
        <w:rPr>
          <w:sz w:val="28"/>
        </w:rPr>
      </w:pPr>
      <w:r>
        <w:rPr>
          <w:sz w:val="28"/>
        </w:rPr>
        <w:t xml:space="preserve">Облучатель </w:t>
      </w:r>
      <w:proofErr w:type="spellStart"/>
      <w:r>
        <w:rPr>
          <w:sz w:val="28"/>
        </w:rPr>
        <w:t>рециркуляторного</w:t>
      </w:r>
      <w:proofErr w:type="spellEnd"/>
      <w:r>
        <w:rPr>
          <w:sz w:val="28"/>
        </w:rPr>
        <w:t xml:space="preserve"> типа «Дезар-4» - 1 шт.</w:t>
      </w:r>
    </w:p>
    <w:p w:rsidR="007D7A2A" w:rsidRDefault="007D7A2A">
      <w:pPr>
        <w:pStyle w:val="a3"/>
        <w:spacing w:before="1"/>
        <w:rPr>
          <w:sz w:val="28"/>
        </w:rPr>
      </w:pPr>
    </w:p>
    <w:p w:rsidR="007D7A2A" w:rsidRDefault="00E52B0C">
      <w:pPr>
        <w:ind w:left="482" w:right="4089"/>
        <w:rPr>
          <w:sz w:val="28"/>
        </w:rPr>
      </w:pPr>
      <w:r>
        <w:rPr>
          <w:sz w:val="28"/>
        </w:rPr>
        <w:t>Аудио, видеоаппаратура: музыкальный центр Информационные стенды.</w:t>
      </w:r>
    </w:p>
    <w:p w:rsidR="007D7A2A" w:rsidRDefault="007D7A2A">
      <w:pPr>
        <w:rPr>
          <w:sz w:val="28"/>
        </w:rPr>
        <w:sectPr w:rsidR="007D7A2A">
          <w:pgSz w:w="11910" w:h="16840"/>
          <w:pgMar w:top="480" w:right="620" w:bottom="1200" w:left="1220" w:header="0" w:footer="923" w:gutter="0"/>
          <w:cols w:space="720"/>
        </w:sectPr>
      </w:pPr>
    </w:p>
    <w:p w:rsidR="007D7A2A" w:rsidRDefault="00E52B0C">
      <w:pPr>
        <w:spacing w:before="72"/>
        <w:ind w:left="559" w:right="979"/>
        <w:jc w:val="center"/>
        <w:rPr>
          <w:sz w:val="28"/>
        </w:rPr>
      </w:pPr>
      <w:r>
        <w:rPr>
          <w:sz w:val="28"/>
        </w:rPr>
        <w:lastRenderedPageBreak/>
        <w:t>План-схема</w:t>
      </w:r>
    </w:p>
    <w:p w:rsidR="007D7A2A" w:rsidRDefault="00E52B0C">
      <w:pPr>
        <w:spacing w:before="250"/>
        <w:ind w:left="1230" w:right="979"/>
        <w:jc w:val="center"/>
        <w:rPr>
          <w:sz w:val="28"/>
        </w:rPr>
      </w:pPr>
      <w:r>
        <w:rPr>
          <w:sz w:val="28"/>
        </w:rPr>
        <w:t>группы общеразвивающей направленности №7</w:t>
      </w:r>
    </w:p>
    <w:p w:rsidR="007D7A2A" w:rsidRDefault="00E52B0C">
      <w:pPr>
        <w:spacing w:before="249"/>
        <w:ind w:left="1230" w:right="976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Смешарики</w:t>
      </w:r>
      <w:proofErr w:type="spellEnd"/>
      <w:r>
        <w:rPr>
          <w:sz w:val="28"/>
        </w:rPr>
        <w:t>»</w:t>
      </w:r>
    </w:p>
    <w:p w:rsidR="007D7A2A" w:rsidRDefault="00E52B0C">
      <w:pPr>
        <w:pStyle w:val="a3"/>
        <w:spacing w:before="7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161088</wp:posOffset>
            </wp:positionV>
            <wp:extent cx="5495924" cy="44291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4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A2A" w:rsidRDefault="007D7A2A">
      <w:pPr>
        <w:rPr>
          <w:sz w:val="18"/>
        </w:rPr>
        <w:sectPr w:rsidR="007D7A2A">
          <w:pgSz w:w="11910" w:h="16840"/>
          <w:pgMar w:top="1040" w:right="620" w:bottom="1200" w:left="1220" w:header="0" w:footer="923" w:gutter="0"/>
          <w:cols w:space="720"/>
        </w:sectPr>
      </w:pPr>
    </w:p>
    <w:p w:rsidR="007D7A2A" w:rsidRDefault="007D7A2A" w:rsidP="00B80E3D">
      <w:pPr>
        <w:pStyle w:val="a3"/>
        <w:spacing w:before="62"/>
        <w:ind w:left="2195"/>
      </w:pPr>
    </w:p>
    <w:p w:rsidR="007D7A2A" w:rsidRDefault="00E52B0C">
      <w:pPr>
        <w:pStyle w:val="a3"/>
        <w:spacing w:line="480" w:lineRule="auto"/>
        <w:ind w:left="482" w:right="4500"/>
      </w:pPr>
      <w:r>
        <w:t>Развивающая предметно-пространственная среда Центр двигательной активности</w:t>
      </w:r>
    </w:p>
    <w:p w:rsidR="007D7A2A" w:rsidRDefault="00E52B0C">
      <w:pPr>
        <w:pStyle w:val="a3"/>
        <w:spacing w:before="1"/>
        <w:ind w:left="542"/>
      </w:pPr>
      <w:r>
        <w:t xml:space="preserve">Материал и </w:t>
      </w:r>
      <w:r>
        <w:t>оборудование:</w:t>
      </w:r>
    </w:p>
    <w:p w:rsidR="007D7A2A" w:rsidRDefault="00E52B0C">
      <w:pPr>
        <w:pStyle w:val="a3"/>
        <w:ind w:left="482" w:right="286"/>
      </w:pPr>
      <w:proofErr w:type="gramStart"/>
      <w:r>
        <w:t xml:space="preserve">Маски для подвижных игр, </w:t>
      </w:r>
      <w:proofErr w:type="spellStart"/>
      <w:r>
        <w:t>кольцеброс</w:t>
      </w:r>
      <w:proofErr w:type="spellEnd"/>
      <w:r>
        <w:t xml:space="preserve">, обручи, мячи, ведерки, картотека подвижных игр, флажки, </w:t>
      </w:r>
      <w:proofErr w:type="spellStart"/>
      <w:r>
        <w:t>ветрячки</w:t>
      </w:r>
      <w:proofErr w:type="spellEnd"/>
      <w:r>
        <w:t>, скакалки, гантели, мяч массажный «ежик» кегли,.</w:t>
      </w:r>
      <w:proofErr w:type="gramEnd"/>
    </w:p>
    <w:p w:rsidR="007D7A2A" w:rsidRDefault="007D7A2A">
      <w:pPr>
        <w:pStyle w:val="a3"/>
        <w:spacing w:before="4"/>
      </w:pPr>
    </w:p>
    <w:p w:rsidR="007D7A2A" w:rsidRDefault="00E52B0C">
      <w:pPr>
        <w:pStyle w:val="2"/>
        <w:spacing w:line="275" w:lineRule="exact"/>
      </w:pPr>
      <w:r>
        <w:t>- центр конструирования из разнообразного материала</w:t>
      </w:r>
    </w:p>
    <w:p w:rsidR="007D7A2A" w:rsidRDefault="00E52B0C">
      <w:pPr>
        <w:pStyle w:val="a3"/>
        <w:spacing w:line="275" w:lineRule="exact"/>
        <w:ind w:left="482"/>
      </w:pPr>
      <w:r>
        <w:t>Конструктор деревянный «Строитель-2» настольный цветной, конструктор напольный</w:t>
      </w:r>
    </w:p>
    <w:p w:rsidR="007D7A2A" w:rsidRDefault="007D7A2A">
      <w:pPr>
        <w:pStyle w:val="a3"/>
        <w:rPr>
          <w:sz w:val="26"/>
        </w:rPr>
      </w:pPr>
    </w:p>
    <w:p w:rsidR="007D7A2A" w:rsidRDefault="00E52B0C">
      <w:pPr>
        <w:pStyle w:val="2"/>
        <w:spacing w:before="215"/>
      </w:pPr>
      <w:r>
        <w:rPr>
          <w:b w:val="0"/>
        </w:rPr>
        <w:t xml:space="preserve">- </w:t>
      </w:r>
      <w:r>
        <w:t>центр игры</w:t>
      </w:r>
    </w:p>
    <w:p w:rsidR="007D7A2A" w:rsidRDefault="00E52B0C">
      <w:pPr>
        <w:pStyle w:val="a3"/>
        <w:ind w:left="482"/>
      </w:pPr>
      <w:r>
        <w:t>Замок принцессы, кукольная мебель «Элис», куклы и все атрибуты для игры в кукол,</w:t>
      </w:r>
    </w:p>
    <w:p w:rsidR="007D7A2A" w:rsidRDefault="00E52B0C">
      <w:pPr>
        <w:pStyle w:val="a3"/>
        <w:ind w:left="482"/>
      </w:pPr>
      <w:proofErr w:type="gramStart"/>
      <w:r>
        <w:t xml:space="preserve">мебель для кукол, посуда кухонная, столовая, чайная, кроватка для кукол «Люлька», </w:t>
      </w:r>
      <w:r>
        <w:t>санки для кукол, «Супермаркет», наборы овощей и фруктов, гастрономических продуктов,</w:t>
      </w:r>
      <w:proofErr w:type="gramEnd"/>
    </w:p>
    <w:p w:rsidR="007D7A2A" w:rsidRDefault="00E52B0C">
      <w:pPr>
        <w:pStyle w:val="a3"/>
        <w:spacing w:before="1"/>
        <w:ind w:left="482"/>
      </w:pPr>
      <w:r>
        <w:t>«Салон красоты»</w:t>
      </w:r>
      <w:proofErr w:type="gramStart"/>
      <w:r>
        <w:t xml:space="preserve"> ,</w:t>
      </w:r>
      <w:proofErr w:type="gramEnd"/>
      <w:r>
        <w:t xml:space="preserve"> кукольные расчески, фен, бигуди, небольшие небьющиеся флаконы из- под духов , шампуней, «</w:t>
      </w:r>
      <w:proofErr w:type="spellStart"/>
      <w:r>
        <w:t>Больница»,халаты</w:t>
      </w:r>
      <w:proofErr w:type="spellEnd"/>
      <w:r>
        <w:t>, косынки, «Гараж», грузовые и легковые автомоби</w:t>
      </w:r>
      <w:r>
        <w:t>ли, автомобили специального назначения, автобусы, «Станция тех.</w:t>
      </w:r>
    </w:p>
    <w:p w:rsidR="007D7A2A" w:rsidRDefault="00E52B0C">
      <w:pPr>
        <w:pStyle w:val="a3"/>
        <w:ind w:left="482"/>
      </w:pPr>
      <w:r>
        <w:t>Обслуживания», наборы строительных инструментов.</w:t>
      </w:r>
    </w:p>
    <w:p w:rsidR="007D7A2A" w:rsidRDefault="007D7A2A">
      <w:pPr>
        <w:pStyle w:val="a3"/>
      </w:pPr>
    </w:p>
    <w:p w:rsidR="007D7A2A" w:rsidRDefault="00E52B0C">
      <w:pPr>
        <w:pStyle w:val="2"/>
        <w:numPr>
          <w:ilvl w:val="0"/>
          <w:numId w:val="2"/>
        </w:numPr>
        <w:tabs>
          <w:tab w:val="left" w:pos="622"/>
        </w:tabs>
      </w:pPr>
      <w:r>
        <w:t>коммуникативный</w:t>
      </w:r>
      <w:r>
        <w:rPr>
          <w:spacing w:val="-1"/>
        </w:rPr>
        <w:t xml:space="preserve"> </w:t>
      </w:r>
      <w:r>
        <w:t>центр</w:t>
      </w:r>
    </w:p>
    <w:p w:rsidR="007D7A2A" w:rsidRDefault="00E52B0C">
      <w:pPr>
        <w:pStyle w:val="a3"/>
        <w:ind w:left="482" w:right="2613"/>
      </w:pPr>
      <w:r>
        <w:t>Картинки по развитию речи детей 3-7 лет «Наш детский сад» Картинки по развитию речи детей 3-7 лет «В гостях у сказки» Ка</w:t>
      </w:r>
      <w:r>
        <w:t>ртинки по развитию речи детей 3-7 лет «Игры и прогулки детей»</w:t>
      </w:r>
    </w:p>
    <w:p w:rsidR="007D7A2A" w:rsidRDefault="007D7A2A">
      <w:pPr>
        <w:pStyle w:val="a3"/>
        <w:rPr>
          <w:sz w:val="26"/>
        </w:rPr>
      </w:pPr>
    </w:p>
    <w:p w:rsidR="007D7A2A" w:rsidRDefault="007D7A2A">
      <w:pPr>
        <w:pStyle w:val="a3"/>
        <w:rPr>
          <w:sz w:val="22"/>
        </w:rPr>
      </w:pPr>
    </w:p>
    <w:p w:rsidR="007D7A2A" w:rsidRDefault="00E52B0C">
      <w:pPr>
        <w:pStyle w:val="2"/>
        <w:numPr>
          <w:ilvl w:val="0"/>
          <w:numId w:val="2"/>
        </w:numPr>
        <w:tabs>
          <w:tab w:val="left" w:pos="622"/>
        </w:tabs>
      </w:pPr>
      <w:r>
        <w:t>центр познавательно-исследовательской</w:t>
      </w:r>
      <w:r>
        <w:rPr>
          <w:spacing w:val="-1"/>
        </w:rPr>
        <w:t xml:space="preserve"> </w:t>
      </w:r>
      <w:r>
        <w:t>деятельности</w:t>
      </w:r>
    </w:p>
    <w:p w:rsidR="007D7A2A" w:rsidRDefault="00E52B0C">
      <w:pPr>
        <w:pStyle w:val="a3"/>
        <w:ind w:left="482"/>
      </w:pPr>
      <w:r>
        <w:t>Лупа, микроскоп, стаканчики, трубочки, вилочки.</w:t>
      </w:r>
    </w:p>
    <w:p w:rsidR="007D7A2A" w:rsidRDefault="007D7A2A">
      <w:pPr>
        <w:pStyle w:val="a3"/>
        <w:rPr>
          <w:sz w:val="26"/>
        </w:rPr>
      </w:pPr>
    </w:p>
    <w:p w:rsidR="007D7A2A" w:rsidRDefault="007D7A2A">
      <w:pPr>
        <w:pStyle w:val="a3"/>
        <w:spacing w:before="5"/>
        <w:rPr>
          <w:sz w:val="22"/>
        </w:rPr>
      </w:pPr>
    </w:p>
    <w:p w:rsidR="007D7A2A" w:rsidRDefault="00E52B0C">
      <w:pPr>
        <w:pStyle w:val="2"/>
        <w:spacing w:line="274" w:lineRule="exact"/>
      </w:pPr>
      <w:r>
        <w:t>- центр изобразительной деятельности</w:t>
      </w:r>
    </w:p>
    <w:p w:rsidR="007D7A2A" w:rsidRDefault="00E52B0C">
      <w:pPr>
        <w:pStyle w:val="a3"/>
        <w:ind w:left="482"/>
      </w:pPr>
      <w:proofErr w:type="gramStart"/>
      <w:r>
        <w:t>Пластилин, картон, Альбомы для рисования, Акварельные краски, Кисти для рисования, клея, трафарет, Книжки раскраски,</w:t>
      </w:r>
      <w:proofErr w:type="gramEnd"/>
    </w:p>
    <w:p w:rsidR="007D7A2A" w:rsidRDefault="00E52B0C">
      <w:pPr>
        <w:pStyle w:val="a3"/>
        <w:ind w:left="482"/>
      </w:pPr>
      <w:r>
        <w:t>Салфетки, Цветные карандаши, гуашь, Папка «образцы рисунков»</w:t>
      </w:r>
    </w:p>
    <w:p w:rsidR="007D7A2A" w:rsidRDefault="007D7A2A">
      <w:pPr>
        <w:pStyle w:val="a3"/>
        <w:rPr>
          <w:sz w:val="26"/>
        </w:rPr>
      </w:pPr>
    </w:p>
    <w:p w:rsidR="007D7A2A" w:rsidRDefault="007D7A2A">
      <w:pPr>
        <w:pStyle w:val="a3"/>
        <w:spacing w:before="9"/>
        <w:rPr>
          <w:sz w:val="21"/>
        </w:rPr>
      </w:pPr>
    </w:p>
    <w:p w:rsidR="007D7A2A" w:rsidRDefault="00E52B0C">
      <w:pPr>
        <w:pStyle w:val="2"/>
        <w:spacing w:before="1"/>
      </w:pPr>
      <w:r>
        <w:rPr>
          <w:b w:val="0"/>
        </w:rPr>
        <w:t xml:space="preserve">- </w:t>
      </w:r>
      <w:r>
        <w:t>центр музыки</w:t>
      </w:r>
    </w:p>
    <w:p w:rsidR="007D7A2A" w:rsidRDefault="00E52B0C">
      <w:pPr>
        <w:pStyle w:val="a3"/>
        <w:ind w:left="482" w:right="470"/>
      </w:pPr>
      <w:r>
        <w:t>Бубен, губная гармошка, саксофон,</w:t>
      </w:r>
      <w:r w:rsidR="00B80E3D">
        <w:t xml:space="preserve"> </w:t>
      </w:r>
      <w:proofErr w:type="spellStart"/>
      <w:r>
        <w:t>Металлофон</w:t>
      </w:r>
      <w:proofErr w:type="gramStart"/>
      <w:r>
        <w:t>,б</w:t>
      </w:r>
      <w:proofErr w:type="gramEnd"/>
      <w:r>
        <w:t>арабан,ложки</w:t>
      </w:r>
      <w:proofErr w:type="spellEnd"/>
      <w:r>
        <w:t>, трещотки, колокольчик, кастаньеты, маракасы,</w:t>
      </w:r>
    </w:p>
    <w:p w:rsidR="007D7A2A" w:rsidRDefault="007D7A2A">
      <w:pPr>
        <w:pStyle w:val="a3"/>
        <w:rPr>
          <w:sz w:val="26"/>
        </w:rPr>
      </w:pPr>
    </w:p>
    <w:p w:rsidR="007D7A2A" w:rsidRDefault="007D7A2A">
      <w:pPr>
        <w:pStyle w:val="a3"/>
        <w:spacing w:before="5"/>
        <w:rPr>
          <w:sz w:val="22"/>
        </w:rPr>
      </w:pPr>
    </w:p>
    <w:p w:rsidR="007D7A2A" w:rsidRDefault="00E52B0C">
      <w:pPr>
        <w:pStyle w:val="2"/>
      </w:pPr>
      <w:r>
        <w:t>- центр восприятия художественной литературы и фольклора</w:t>
      </w:r>
    </w:p>
    <w:p w:rsidR="007D7A2A" w:rsidRDefault="007D7A2A">
      <w:pPr>
        <w:pStyle w:val="a3"/>
        <w:spacing w:before="7"/>
        <w:rPr>
          <w:b/>
          <w:sz w:val="23"/>
        </w:rPr>
      </w:pPr>
    </w:p>
    <w:p w:rsidR="007D7A2A" w:rsidRDefault="00E52B0C">
      <w:pPr>
        <w:pStyle w:val="a3"/>
        <w:ind w:left="482"/>
      </w:pPr>
      <w:r>
        <w:t xml:space="preserve">Агния </w:t>
      </w:r>
      <w:proofErr w:type="spellStart"/>
      <w:r>
        <w:t>Барто</w:t>
      </w:r>
      <w:proofErr w:type="spellEnd"/>
      <w:r>
        <w:t xml:space="preserve"> «Лучшие стихи детям»,</w:t>
      </w:r>
    </w:p>
    <w:p w:rsidR="007D7A2A" w:rsidRDefault="00E52B0C">
      <w:pPr>
        <w:pStyle w:val="a3"/>
        <w:ind w:left="482" w:right="3293"/>
      </w:pPr>
      <w:r>
        <w:t>Виктор Драгунский «Где это видано</w:t>
      </w:r>
      <w:proofErr w:type="gramStart"/>
      <w:r>
        <w:t xml:space="preserve"> ,</w:t>
      </w:r>
      <w:proofErr w:type="gramEnd"/>
      <w:r>
        <w:t xml:space="preserve"> где это слыхано…» Миха</w:t>
      </w:r>
      <w:r>
        <w:t xml:space="preserve">ил </w:t>
      </w:r>
      <w:proofErr w:type="spellStart"/>
      <w:r>
        <w:t>Плацковский</w:t>
      </w:r>
      <w:proofErr w:type="spellEnd"/>
      <w:r>
        <w:t xml:space="preserve"> «Тютелька»,</w:t>
      </w:r>
    </w:p>
    <w:p w:rsidR="007D7A2A" w:rsidRDefault="00E52B0C">
      <w:pPr>
        <w:pStyle w:val="a3"/>
        <w:spacing w:before="2" w:line="448" w:lineRule="auto"/>
        <w:ind w:left="482" w:right="6580"/>
      </w:pPr>
      <w:r>
        <w:t>С. Маршак «Стихи и сказки» Р. Данкова «Друг детства»</w:t>
      </w:r>
    </w:p>
    <w:p w:rsidR="007D7A2A" w:rsidRDefault="00E52B0C">
      <w:pPr>
        <w:pStyle w:val="a3"/>
        <w:spacing w:before="2"/>
        <w:ind w:left="482"/>
      </w:pPr>
      <w:r>
        <w:t xml:space="preserve">Борис </w:t>
      </w:r>
      <w:proofErr w:type="spellStart"/>
      <w:r>
        <w:t>Заходер</w:t>
      </w:r>
      <w:proofErr w:type="spellEnd"/>
      <w:r>
        <w:t xml:space="preserve"> «Стихи и сказки»</w:t>
      </w:r>
    </w:p>
    <w:p w:rsidR="007D7A2A" w:rsidRDefault="007D7A2A">
      <w:pPr>
        <w:sectPr w:rsidR="007D7A2A">
          <w:pgSz w:w="11910" w:h="16840"/>
          <w:pgMar w:top="480" w:right="620" w:bottom="1200" w:left="1220" w:header="0" w:footer="923" w:gutter="0"/>
          <w:cols w:space="720"/>
        </w:sectPr>
      </w:pPr>
    </w:p>
    <w:p w:rsidR="007D7A2A" w:rsidRDefault="00E52B0C">
      <w:pPr>
        <w:pStyle w:val="a3"/>
        <w:spacing w:before="64" w:line="448" w:lineRule="auto"/>
        <w:ind w:left="482" w:right="4190"/>
      </w:pPr>
      <w:r>
        <w:lastRenderedPageBreak/>
        <w:t>Для самых маленьких «Русские сказки о животных» Корней Чуковский «Телефон»</w:t>
      </w:r>
    </w:p>
    <w:p w:rsidR="007D7A2A" w:rsidRDefault="00E52B0C">
      <w:pPr>
        <w:pStyle w:val="a3"/>
        <w:spacing w:before="3" w:line="448" w:lineRule="auto"/>
        <w:ind w:left="482" w:right="4689"/>
      </w:pPr>
      <w:r>
        <w:t>Корней Чуковский «Доктор Айболит» Александр Куприн «</w:t>
      </w:r>
      <w:r>
        <w:t xml:space="preserve">Русские сказки о природе» Агния </w:t>
      </w:r>
      <w:proofErr w:type="spellStart"/>
      <w:r>
        <w:t>Барто</w:t>
      </w:r>
      <w:proofErr w:type="spellEnd"/>
      <w:r>
        <w:t xml:space="preserve"> «Лучшие стихи детям»</w:t>
      </w:r>
    </w:p>
    <w:p w:rsidR="007D7A2A" w:rsidRDefault="00E52B0C">
      <w:pPr>
        <w:pStyle w:val="a3"/>
        <w:spacing w:before="5"/>
        <w:ind w:left="482"/>
      </w:pPr>
      <w:r>
        <w:t xml:space="preserve">Агния </w:t>
      </w:r>
      <w:proofErr w:type="spellStart"/>
      <w:r>
        <w:t>Барто</w:t>
      </w:r>
      <w:proofErr w:type="spellEnd"/>
      <w:r>
        <w:t xml:space="preserve"> «Игрушки»</w:t>
      </w:r>
    </w:p>
    <w:p w:rsidR="007D7A2A" w:rsidRDefault="007D7A2A">
      <w:pPr>
        <w:pStyle w:val="a3"/>
        <w:spacing w:before="10"/>
        <w:rPr>
          <w:sz w:val="20"/>
        </w:rPr>
      </w:pPr>
    </w:p>
    <w:p w:rsidR="007D7A2A" w:rsidRDefault="00E52B0C">
      <w:pPr>
        <w:pStyle w:val="a3"/>
        <w:spacing w:line="451" w:lineRule="auto"/>
        <w:ind w:left="482" w:right="4648"/>
      </w:pPr>
      <w:r>
        <w:t xml:space="preserve">С. Маршак «Стихи и Сказки Матушки Гусыни» </w:t>
      </w:r>
      <w:proofErr w:type="spellStart"/>
      <w:proofErr w:type="gramStart"/>
      <w:r>
        <w:t>П</w:t>
      </w:r>
      <w:proofErr w:type="gramEnd"/>
      <w:r>
        <w:t>ѐтр</w:t>
      </w:r>
      <w:proofErr w:type="spellEnd"/>
      <w:r>
        <w:t xml:space="preserve"> Синявский «Бутерброд наоборот»</w:t>
      </w:r>
    </w:p>
    <w:p w:rsidR="007D7A2A" w:rsidRDefault="00E52B0C">
      <w:pPr>
        <w:pStyle w:val="a3"/>
        <w:spacing w:line="273" w:lineRule="exact"/>
        <w:ind w:left="482"/>
      </w:pPr>
      <w:r>
        <w:t>Карманная библиотека«1000 пословиц, загадок, поговорок»</w:t>
      </w:r>
    </w:p>
    <w:p w:rsidR="007D7A2A" w:rsidRDefault="007D7A2A">
      <w:pPr>
        <w:pStyle w:val="a3"/>
        <w:spacing w:before="1"/>
        <w:rPr>
          <w:sz w:val="21"/>
        </w:rPr>
      </w:pPr>
    </w:p>
    <w:p w:rsidR="007D7A2A" w:rsidRDefault="00E52B0C">
      <w:pPr>
        <w:pStyle w:val="a3"/>
        <w:ind w:left="482"/>
      </w:pPr>
      <w:r>
        <w:t>«Планета детства». «Колобок и другие»</w:t>
      </w:r>
    </w:p>
    <w:p w:rsidR="007D7A2A" w:rsidRDefault="007D7A2A">
      <w:pPr>
        <w:pStyle w:val="a3"/>
        <w:spacing w:before="10"/>
        <w:rPr>
          <w:sz w:val="20"/>
        </w:rPr>
      </w:pPr>
    </w:p>
    <w:p w:rsidR="007D7A2A" w:rsidRDefault="00E52B0C">
      <w:pPr>
        <w:pStyle w:val="a3"/>
        <w:spacing w:line="451" w:lineRule="auto"/>
        <w:ind w:left="482" w:right="2188"/>
      </w:pPr>
      <w:r>
        <w:t xml:space="preserve">«Планета </w:t>
      </w:r>
      <w:proofErr w:type="spellStart"/>
      <w:r>
        <w:t>детства»</w:t>
      </w:r>
      <w:proofErr w:type="gramStart"/>
      <w:r>
        <w:t>.«</w:t>
      </w:r>
      <w:proofErr w:type="gramEnd"/>
      <w:r>
        <w:t>Голубой</w:t>
      </w:r>
      <w:proofErr w:type="spellEnd"/>
      <w:r>
        <w:t xml:space="preserve"> вагон и другие песенки из мультфильмов» Г. Остер «Вредные советы для детей младшего возраста»</w:t>
      </w:r>
    </w:p>
    <w:p w:rsidR="007D7A2A" w:rsidRDefault="00E52B0C">
      <w:pPr>
        <w:pStyle w:val="a3"/>
        <w:spacing w:line="448" w:lineRule="auto"/>
        <w:ind w:left="482" w:right="1241"/>
      </w:pPr>
      <w:r>
        <w:t xml:space="preserve">С. Маршак «Детям про </w:t>
      </w:r>
      <w:proofErr w:type="spellStart"/>
      <w:r>
        <w:t>всѐ</w:t>
      </w:r>
      <w:proofErr w:type="spellEnd"/>
      <w:r>
        <w:t xml:space="preserve"> на свете» Виктор Драгунский «Дениска и его друзья» Евгений </w:t>
      </w:r>
      <w:proofErr w:type="spellStart"/>
      <w:r>
        <w:t>Чарушин</w:t>
      </w:r>
      <w:proofErr w:type="spellEnd"/>
      <w:r>
        <w:t xml:space="preserve"> «Маленькие рассказы»</w:t>
      </w:r>
    </w:p>
    <w:p w:rsidR="007D7A2A" w:rsidRDefault="00E52B0C">
      <w:pPr>
        <w:pStyle w:val="a3"/>
        <w:spacing w:before="2" w:line="448" w:lineRule="auto"/>
        <w:ind w:left="482" w:right="5254"/>
      </w:pPr>
      <w:r>
        <w:t xml:space="preserve">Евгений </w:t>
      </w:r>
      <w:proofErr w:type="spellStart"/>
      <w:r>
        <w:t>Чарушин</w:t>
      </w:r>
      <w:proofErr w:type="spellEnd"/>
      <w:r>
        <w:t xml:space="preserve"> «</w:t>
      </w:r>
      <w:proofErr w:type="spellStart"/>
      <w:r>
        <w:t>Чаруш</w:t>
      </w:r>
      <w:r>
        <w:t>инскиезверята</w:t>
      </w:r>
      <w:proofErr w:type="spellEnd"/>
      <w:r>
        <w:t xml:space="preserve">» Агния </w:t>
      </w:r>
      <w:proofErr w:type="spellStart"/>
      <w:r>
        <w:t>Барто</w:t>
      </w:r>
      <w:proofErr w:type="spellEnd"/>
      <w:r>
        <w:t xml:space="preserve"> </w:t>
      </w:r>
      <w:r>
        <w:rPr>
          <w:spacing w:val="-4"/>
        </w:rPr>
        <w:t>«Я</w:t>
      </w:r>
      <w:r>
        <w:rPr>
          <w:spacing w:val="4"/>
        </w:rPr>
        <w:t xml:space="preserve"> </w:t>
      </w:r>
      <w:r>
        <w:t>расту»</w:t>
      </w:r>
    </w:p>
    <w:p w:rsidR="007D7A2A" w:rsidRDefault="00E52B0C">
      <w:pPr>
        <w:pStyle w:val="a3"/>
        <w:spacing w:before="2"/>
        <w:ind w:left="482"/>
      </w:pPr>
      <w:r>
        <w:t>М. Горький</w:t>
      </w:r>
      <w:r>
        <w:rPr>
          <w:spacing w:val="-8"/>
        </w:rPr>
        <w:t xml:space="preserve"> </w:t>
      </w:r>
      <w:r>
        <w:t>«Самовар»</w:t>
      </w:r>
    </w:p>
    <w:p w:rsidR="007D7A2A" w:rsidRDefault="007D7A2A">
      <w:pPr>
        <w:pStyle w:val="a3"/>
        <w:spacing w:before="10"/>
        <w:rPr>
          <w:sz w:val="20"/>
        </w:rPr>
      </w:pPr>
    </w:p>
    <w:p w:rsidR="007D7A2A" w:rsidRDefault="00E52B0C">
      <w:pPr>
        <w:pStyle w:val="a3"/>
        <w:spacing w:line="451" w:lineRule="auto"/>
        <w:ind w:left="482" w:right="5903"/>
      </w:pPr>
      <w:r>
        <w:t xml:space="preserve">А. </w:t>
      </w:r>
      <w:proofErr w:type="spellStart"/>
      <w:r>
        <w:t>Фѐдоров-Давыдов</w:t>
      </w:r>
      <w:proofErr w:type="gramStart"/>
      <w:r>
        <w:t>»К</w:t>
      </w:r>
      <w:proofErr w:type="gramEnd"/>
      <w:r>
        <w:t>то</w:t>
      </w:r>
      <w:proofErr w:type="spellEnd"/>
      <w:r>
        <w:t xml:space="preserve"> виноват» С. Маршак «Кошкин дом»</w:t>
      </w:r>
    </w:p>
    <w:p w:rsidR="007D7A2A" w:rsidRDefault="00E52B0C">
      <w:pPr>
        <w:pStyle w:val="a3"/>
        <w:spacing w:line="275" w:lineRule="exact"/>
        <w:ind w:left="482"/>
      </w:pPr>
      <w:r>
        <w:t xml:space="preserve">В. </w:t>
      </w:r>
      <w:proofErr w:type="spellStart"/>
      <w:r>
        <w:t>Сутеева</w:t>
      </w:r>
      <w:proofErr w:type="spellEnd"/>
      <w:r>
        <w:t xml:space="preserve"> «Стихи в картинках»</w:t>
      </w:r>
    </w:p>
    <w:p w:rsidR="007D7A2A" w:rsidRDefault="007D7A2A">
      <w:pPr>
        <w:pStyle w:val="a3"/>
        <w:spacing w:before="10"/>
        <w:rPr>
          <w:sz w:val="20"/>
        </w:rPr>
      </w:pPr>
    </w:p>
    <w:p w:rsidR="007D7A2A" w:rsidRDefault="00E52B0C">
      <w:pPr>
        <w:pStyle w:val="a3"/>
        <w:spacing w:line="448" w:lineRule="auto"/>
        <w:ind w:left="482" w:right="5469"/>
      </w:pPr>
      <w:r>
        <w:t>Л.Н. Толстой «Басни, сказки, рассказы» Евгений Пермяк «Волшебные краски» Р. Данкова «Когда я буду взрослым»</w:t>
      </w:r>
    </w:p>
    <w:p w:rsidR="007D7A2A" w:rsidRDefault="00E52B0C">
      <w:pPr>
        <w:pStyle w:val="a3"/>
        <w:spacing w:before="6" w:line="448" w:lineRule="auto"/>
        <w:ind w:left="482" w:right="5344"/>
      </w:pPr>
      <w:r>
        <w:t xml:space="preserve">Р. Данкова «Про </w:t>
      </w:r>
      <w:proofErr w:type="spellStart"/>
      <w:r>
        <w:t>колѐса</w:t>
      </w:r>
      <w:proofErr w:type="spellEnd"/>
      <w:r>
        <w:t>, крылья, паруса» В. Даль «Пословицы и поговорки»</w:t>
      </w:r>
    </w:p>
    <w:p w:rsidR="007D7A2A" w:rsidRDefault="00E52B0C">
      <w:pPr>
        <w:pStyle w:val="a3"/>
        <w:spacing w:before="2" w:line="451" w:lineRule="auto"/>
        <w:ind w:left="482" w:right="2310"/>
      </w:pPr>
      <w:r>
        <w:t xml:space="preserve">Светлана </w:t>
      </w:r>
      <w:proofErr w:type="spellStart"/>
      <w:r>
        <w:t>Вохринцева</w:t>
      </w:r>
      <w:proofErr w:type="spellEnd"/>
      <w:r>
        <w:t xml:space="preserve"> « Раскраска «Пресмыкающиеся и земноводные» Д. </w:t>
      </w:r>
      <w:proofErr w:type="gramStart"/>
      <w:r>
        <w:t>Мамин-Сибиряк</w:t>
      </w:r>
      <w:proofErr w:type="gramEnd"/>
      <w:r>
        <w:t xml:space="preserve"> «Серая Шейка»</w:t>
      </w:r>
    </w:p>
    <w:p w:rsidR="007D7A2A" w:rsidRDefault="00E52B0C">
      <w:pPr>
        <w:pStyle w:val="a3"/>
        <w:spacing w:line="273" w:lineRule="exact"/>
        <w:ind w:left="482"/>
      </w:pPr>
      <w:proofErr w:type="spellStart"/>
      <w:r>
        <w:t>А.Пушкин</w:t>
      </w:r>
      <w:proofErr w:type="spellEnd"/>
      <w:r>
        <w:t xml:space="preserve"> «Стихи и сказки»</w:t>
      </w:r>
    </w:p>
    <w:p w:rsidR="007D7A2A" w:rsidRDefault="007D7A2A">
      <w:pPr>
        <w:pStyle w:val="a3"/>
        <w:rPr>
          <w:sz w:val="21"/>
        </w:rPr>
      </w:pPr>
    </w:p>
    <w:p w:rsidR="007D7A2A" w:rsidRDefault="00E52B0C">
      <w:pPr>
        <w:pStyle w:val="a3"/>
        <w:spacing w:before="1"/>
        <w:ind w:left="482"/>
      </w:pPr>
      <w:proofErr w:type="spellStart"/>
      <w:proofErr w:type="gramStart"/>
      <w:r>
        <w:t>П</w:t>
      </w:r>
      <w:proofErr w:type="gramEnd"/>
      <w:r>
        <w:t>ѐтр</w:t>
      </w:r>
      <w:proofErr w:type="spellEnd"/>
      <w:r>
        <w:t xml:space="preserve"> Синявский «С мигалкой на макушке»</w:t>
      </w:r>
    </w:p>
    <w:p w:rsidR="007D7A2A" w:rsidRDefault="007D7A2A">
      <w:pPr>
        <w:sectPr w:rsidR="007D7A2A">
          <w:pgSz w:w="11910" w:h="16840"/>
          <w:pgMar w:top="480" w:right="620" w:bottom="1200" w:left="1220" w:header="0" w:footer="923" w:gutter="0"/>
          <w:cols w:space="720"/>
        </w:sectPr>
      </w:pPr>
    </w:p>
    <w:p w:rsidR="007D7A2A" w:rsidRDefault="00E52B0C">
      <w:pPr>
        <w:pStyle w:val="a3"/>
        <w:spacing w:before="64" w:line="448" w:lineRule="auto"/>
        <w:ind w:left="482" w:right="3293"/>
      </w:pPr>
      <w:r>
        <w:lastRenderedPageBreak/>
        <w:t>Виктор</w:t>
      </w:r>
      <w:r>
        <w:t xml:space="preserve"> Драгунский «Где это видано, где это слыхано…» </w:t>
      </w:r>
      <w:proofErr w:type="spellStart"/>
      <w:r>
        <w:t>АнникГабийе</w:t>
      </w:r>
      <w:proofErr w:type="spellEnd"/>
      <w:r>
        <w:t xml:space="preserve"> «Большая книга математических упражнений» Юрий </w:t>
      </w:r>
      <w:proofErr w:type="spellStart"/>
      <w:r>
        <w:t>Олеша</w:t>
      </w:r>
      <w:proofErr w:type="spellEnd"/>
      <w:r>
        <w:t xml:space="preserve"> «Три</w:t>
      </w:r>
      <w:r>
        <w:rPr>
          <w:spacing w:val="2"/>
        </w:rPr>
        <w:t xml:space="preserve"> </w:t>
      </w:r>
      <w:r>
        <w:t>толстяка»</w:t>
      </w:r>
    </w:p>
    <w:p w:rsidR="007D7A2A" w:rsidRDefault="00E52B0C">
      <w:pPr>
        <w:pStyle w:val="a3"/>
        <w:spacing w:before="3"/>
        <w:ind w:left="482"/>
      </w:pPr>
      <w:proofErr w:type="spellStart"/>
      <w:r>
        <w:t>М.Пришвин</w:t>
      </w:r>
      <w:proofErr w:type="spellEnd"/>
      <w:r>
        <w:t xml:space="preserve"> «</w:t>
      </w:r>
      <w:proofErr w:type="spellStart"/>
      <w:r>
        <w:t>Лисичкин</w:t>
      </w:r>
      <w:proofErr w:type="spellEnd"/>
      <w:r>
        <w:rPr>
          <w:spacing w:val="-9"/>
        </w:rPr>
        <w:t xml:space="preserve"> </w:t>
      </w:r>
      <w:r>
        <w:t>дом»</w:t>
      </w:r>
    </w:p>
    <w:p w:rsidR="007D7A2A" w:rsidRDefault="007D7A2A">
      <w:pPr>
        <w:pStyle w:val="a3"/>
        <w:spacing w:before="6"/>
        <w:rPr>
          <w:sz w:val="21"/>
        </w:rPr>
      </w:pPr>
    </w:p>
    <w:p w:rsidR="007D7A2A" w:rsidRDefault="00E52B0C">
      <w:pPr>
        <w:pStyle w:val="2"/>
      </w:pPr>
      <w:r>
        <w:t>- центр труда</w:t>
      </w:r>
    </w:p>
    <w:p w:rsidR="007D7A2A" w:rsidRDefault="007D7A2A">
      <w:pPr>
        <w:pStyle w:val="a3"/>
        <w:spacing w:before="7"/>
        <w:rPr>
          <w:b/>
          <w:sz w:val="20"/>
        </w:rPr>
      </w:pPr>
    </w:p>
    <w:p w:rsidR="007D7A2A" w:rsidRDefault="00E52B0C">
      <w:pPr>
        <w:pStyle w:val="a3"/>
        <w:ind w:left="482"/>
      </w:pPr>
      <w:r>
        <w:t>Ведерки, лопатки</w:t>
      </w:r>
      <w:proofErr w:type="gramStart"/>
      <w:r>
        <w:t xml:space="preserve"> ,</w:t>
      </w:r>
      <w:proofErr w:type="spellStart"/>
      <w:proofErr w:type="gramEnd"/>
      <w:r>
        <w:t>савочки</w:t>
      </w:r>
      <w:proofErr w:type="spellEnd"/>
      <w:r>
        <w:t>, грабли.</w:t>
      </w:r>
    </w:p>
    <w:p w:rsidR="007D7A2A" w:rsidRDefault="007D7A2A">
      <w:pPr>
        <w:pStyle w:val="a3"/>
        <w:spacing w:before="9"/>
        <w:rPr>
          <w:sz w:val="20"/>
        </w:rPr>
      </w:pPr>
    </w:p>
    <w:p w:rsidR="007D7A2A" w:rsidRDefault="00E52B0C">
      <w:pPr>
        <w:pStyle w:val="1"/>
        <w:numPr>
          <w:ilvl w:val="0"/>
          <w:numId w:val="4"/>
        </w:numPr>
        <w:tabs>
          <w:tab w:val="left" w:pos="4089"/>
          <w:tab w:val="left" w:pos="4090"/>
        </w:tabs>
        <w:spacing w:line="322" w:lineRule="exact"/>
        <w:ind w:left="4089" w:hanging="709"/>
        <w:jc w:val="left"/>
      </w:pPr>
      <w:r>
        <w:t>Мини-кабинет</w:t>
      </w:r>
      <w:r>
        <w:rPr>
          <w:spacing w:val="-1"/>
        </w:rPr>
        <w:t xml:space="preserve"> </w:t>
      </w:r>
      <w:r>
        <w:t>педагога</w:t>
      </w:r>
    </w:p>
    <w:p w:rsidR="007D7A2A" w:rsidRDefault="00E52B0C">
      <w:pPr>
        <w:ind w:left="482"/>
        <w:rPr>
          <w:sz w:val="28"/>
        </w:rPr>
      </w:pPr>
      <w:r>
        <w:rPr>
          <w:sz w:val="28"/>
        </w:rPr>
        <w:t>Педагогическая документация</w:t>
      </w:r>
      <w:r w:rsidR="0079467F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имеется согласно номенклатуре дел</w:t>
      </w:r>
    </w:p>
    <w:p w:rsidR="007D7A2A" w:rsidRDefault="007D7A2A">
      <w:pPr>
        <w:pStyle w:val="a3"/>
        <w:spacing w:before="8" w:after="1"/>
        <w:rPr>
          <w:sz w:val="28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187"/>
        <w:gridCol w:w="1726"/>
        <w:gridCol w:w="1644"/>
      </w:tblGrid>
      <w:tr w:rsidR="007D7A2A">
        <w:trPr>
          <w:trHeight w:val="828"/>
        </w:trPr>
        <w:tc>
          <w:tcPr>
            <w:tcW w:w="1015" w:type="dxa"/>
          </w:tcPr>
          <w:p w:rsidR="007D7A2A" w:rsidRDefault="00E52B0C">
            <w:pPr>
              <w:pStyle w:val="TableParagraph"/>
              <w:ind w:left="326" w:right="8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 дел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73" w:lineRule="exact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дел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ind w:left="350" w:right="336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хранения</w:t>
            </w:r>
          </w:p>
          <w:p w:rsidR="007D7A2A" w:rsidRDefault="00E52B0C">
            <w:pPr>
              <w:pStyle w:val="TableParagraph"/>
              <w:spacing w:line="259" w:lineRule="exact"/>
              <w:ind w:left="20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документов</w:t>
            </w:r>
          </w:p>
        </w:tc>
        <w:tc>
          <w:tcPr>
            <w:tcW w:w="1644" w:type="dxa"/>
          </w:tcPr>
          <w:p w:rsidR="007D7A2A" w:rsidRDefault="00E52B0C">
            <w:pPr>
              <w:pStyle w:val="TableParagraph"/>
              <w:spacing w:line="273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7D7A2A">
        <w:trPr>
          <w:trHeight w:val="551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37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Документация по охране труда,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7D7A2A" w:rsidRDefault="00E52B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 и профилактике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68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D7A2A">
        <w:trPr>
          <w:trHeight w:val="551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38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gramStart"/>
            <w:r>
              <w:rPr>
                <w:sz w:val="24"/>
              </w:rPr>
              <w:t>административно-общественного</w:t>
            </w:r>
            <w:proofErr w:type="gramEnd"/>
          </w:p>
          <w:p w:rsidR="007D7A2A" w:rsidRDefault="00E52B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контроля 1 ступени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68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39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Паспорт группы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6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40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Рабочая образовательная программа группы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41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Календарно-тематический план работы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278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02 - 42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Табель посещаемости, сведения о родителях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8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02 - 43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Журнал по передаче квитанций родителям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44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Журнал здоровья. Журнал утреннего фильтра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551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45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Журнал регистрации присутствия 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7D7A2A" w:rsidRDefault="00E52B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воспитанниками образовательной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68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D7A2A">
        <w:trPr>
          <w:trHeight w:val="1656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46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учѐта</w:t>
            </w:r>
            <w:proofErr w:type="spellEnd"/>
            <w:r>
              <w:rPr>
                <w:sz w:val="24"/>
              </w:rPr>
              <w:t xml:space="preserve"> проводимых мероприятий по профилактике детского дорожно-транспортного травматизма, здорового образа жизни, правилам пожарной безопасности и охраны безопасности жизнедеятельности. Журнал инструктажей,</w:t>
            </w:r>
          </w:p>
          <w:p w:rsidR="007D7A2A" w:rsidRDefault="00E52B0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проводимых</w:t>
            </w:r>
            <w:proofErr w:type="gramEnd"/>
            <w:r>
              <w:rPr>
                <w:sz w:val="24"/>
              </w:rPr>
              <w:t xml:space="preserve"> с воспитанниками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68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47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приѐма</w:t>
            </w:r>
            <w:proofErr w:type="spellEnd"/>
            <w:r>
              <w:rPr>
                <w:sz w:val="24"/>
              </w:rPr>
              <w:t xml:space="preserve"> – передачи детей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277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02 - 48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Журнал временного отсутствия воспитанников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8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02 - 49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Журнал передачи смены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02 - 50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Протоколы родительских собраний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6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02-51.1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 с родителями: физическое развитие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6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552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02-51.2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с родителями: социально-</w:t>
            </w:r>
          </w:p>
          <w:p w:rsidR="007D7A2A" w:rsidRDefault="00E52B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коммуникативное развитие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68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02-51.3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 с родителями: речевое развитие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6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02-51.4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 с родителями: познавательное развитие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6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554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70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02-51.5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 с родителями: художественно-</w:t>
            </w:r>
          </w:p>
          <w:p w:rsidR="007D7A2A" w:rsidRDefault="00E52B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эстетическое развитие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70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</w:p>
        </w:tc>
        <w:tc>
          <w:tcPr>
            <w:tcW w:w="1726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02 - 52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 – коммуникативное развитие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6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53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6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54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6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275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55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6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A2A">
        <w:trPr>
          <w:trHeight w:val="278"/>
        </w:trPr>
        <w:tc>
          <w:tcPr>
            <w:tcW w:w="1015" w:type="dxa"/>
          </w:tcPr>
          <w:p w:rsidR="007D7A2A" w:rsidRDefault="00E52B0C">
            <w:pPr>
              <w:pStyle w:val="TableParagraph"/>
              <w:spacing w:line="25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02 - 56</w:t>
            </w:r>
          </w:p>
        </w:tc>
        <w:tc>
          <w:tcPr>
            <w:tcW w:w="5187" w:type="dxa"/>
          </w:tcPr>
          <w:p w:rsidR="007D7A2A" w:rsidRDefault="00E52B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1726" w:type="dxa"/>
          </w:tcPr>
          <w:p w:rsidR="007D7A2A" w:rsidRDefault="00E52B0C">
            <w:pPr>
              <w:pStyle w:val="TableParagraph"/>
              <w:spacing w:line="258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7D7A2A" w:rsidRDefault="007D7A2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D7A2A" w:rsidRDefault="007D7A2A">
      <w:pPr>
        <w:rPr>
          <w:sz w:val="20"/>
        </w:rPr>
        <w:sectPr w:rsidR="007D7A2A">
          <w:pgSz w:w="11910" w:h="16840"/>
          <w:pgMar w:top="480" w:right="620" w:bottom="1200" w:left="1220" w:header="0" w:footer="923" w:gutter="0"/>
          <w:cols w:space="720"/>
        </w:sectPr>
      </w:pPr>
    </w:p>
    <w:p w:rsidR="007D7A2A" w:rsidRDefault="00E52B0C">
      <w:pPr>
        <w:spacing w:before="63" w:line="322" w:lineRule="exact"/>
        <w:ind w:left="1229" w:right="979"/>
        <w:jc w:val="center"/>
        <w:rPr>
          <w:sz w:val="28"/>
        </w:rPr>
      </w:pPr>
      <w:r>
        <w:rPr>
          <w:sz w:val="28"/>
        </w:rPr>
        <w:lastRenderedPageBreak/>
        <w:t>Методическая литература и пособия по образовательной области</w:t>
      </w:r>
    </w:p>
    <w:p w:rsidR="007D7A2A" w:rsidRDefault="00E52B0C">
      <w:pPr>
        <w:spacing w:line="322" w:lineRule="exact"/>
        <w:ind w:left="1230" w:right="979"/>
        <w:jc w:val="center"/>
        <w:rPr>
          <w:sz w:val="28"/>
        </w:rPr>
      </w:pPr>
      <w:r>
        <w:rPr>
          <w:sz w:val="28"/>
        </w:rPr>
        <w:t>«физическое развитие»</w:t>
      </w:r>
    </w:p>
    <w:p w:rsidR="007D7A2A" w:rsidRDefault="00E52B0C">
      <w:pPr>
        <w:ind w:left="482"/>
        <w:rPr>
          <w:sz w:val="28"/>
        </w:rPr>
      </w:pPr>
      <w:r>
        <w:rPr>
          <w:i/>
          <w:sz w:val="28"/>
        </w:rPr>
        <w:t xml:space="preserve">Вид деятельности: </w:t>
      </w:r>
      <w:r>
        <w:rPr>
          <w:sz w:val="28"/>
        </w:rPr>
        <w:t>двигательная, игровая</w:t>
      </w:r>
    </w:p>
    <w:p w:rsidR="007D7A2A" w:rsidRDefault="00E52B0C">
      <w:pPr>
        <w:ind w:left="482"/>
        <w:rPr>
          <w:i/>
          <w:sz w:val="28"/>
        </w:rPr>
      </w:pPr>
      <w:r>
        <w:rPr>
          <w:i/>
          <w:sz w:val="28"/>
        </w:rPr>
        <w:t>Цель:</w:t>
      </w:r>
    </w:p>
    <w:p w:rsidR="007D7A2A" w:rsidRDefault="00E52B0C">
      <w:pPr>
        <w:pStyle w:val="1"/>
        <w:numPr>
          <w:ilvl w:val="0"/>
          <w:numId w:val="1"/>
        </w:numPr>
        <w:tabs>
          <w:tab w:val="left" w:pos="695"/>
        </w:tabs>
        <w:spacing w:before="48" w:line="278" w:lineRule="auto"/>
        <w:ind w:right="227" w:firstLine="0"/>
      </w:pPr>
      <w:r>
        <w:t>Развитие физических качест</w:t>
      </w:r>
      <w:proofErr w:type="gramStart"/>
      <w:r>
        <w:t>в(</w:t>
      </w:r>
      <w:proofErr w:type="gramEnd"/>
      <w:r>
        <w:t>скорость, сила, гибкость, выносливость, и координация).</w:t>
      </w:r>
    </w:p>
    <w:p w:rsidR="007D7A2A" w:rsidRDefault="00E52B0C">
      <w:pPr>
        <w:pStyle w:val="a4"/>
        <w:numPr>
          <w:ilvl w:val="0"/>
          <w:numId w:val="1"/>
        </w:numPr>
        <w:tabs>
          <w:tab w:val="left" w:pos="695"/>
          <w:tab w:val="left" w:pos="2415"/>
          <w:tab w:val="left" w:pos="2846"/>
          <w:tab w:val="left" w:pos="4553"/>
          <w:tab w:val="left" w:pos="6560"/>
          <w:tab w:val="left" w:pos="7565"/>
          <w:tab w:val="left" w:pos="8512"/>
        </w:tabs>
        <w:spacing w:line="276" w:lineRule="auto"/>
        <w:ind w:right="224" w:firstLine="0"/>
        <w:rPr>
          <w:sz w:val="28"/>
        </w:rPr>
      </w:pPr>
      <w:r>
        <w:rPr>
          <w:sz w:val="28"/>
        </w:rPr>
        <w:t>Накопление</w:t>
      </w:r>
      <w:r>
        <w:rPr>
          <w:sz w:val="28"/>
        </w:rPr>
        <w:tab/>
        <w:t>и</w:t>
      </w:r>
      <w:r>
        <w:rPr>
          <w:sz w:val="28"/>
        </w:rPr>
        <w:tab/>
        <w:t>обогащение</w:t>
      </w:r>
      <w:r>
        <w:rPr>
          <w:sz w:val="28"/>
        </w:rPr>
        <w:tab/>
        <w:t>двигательного</w:t>
      </w:r>
      <w:r>
        <w:rPr>
          <w:sz w:val="28"/>
        </w:rPr>
        <w:tab/>
        <w:t>опыта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3"/>
          <w:sz w:val="28"/>
        </w:rPr>
        <w:t xml:space="preserve">(овладение </w:t>
      </w:r>
      <w:r>
        <w:rPr>
          <w:sz w:val="28"/>
        </w:rPr>
        <w:t>основными движениями).</w:t>
      </w:r>
    </w:p>
    <w:p w:rsidR="007D7A2A" w:rsidRDefault="00E52B0C">
      <w:pPr>
        <w:pStyle w:val="a4"/>
        <w:numPr>
          <w:ilvl w:val="0"/>
          <w:numId w:val="1"/>
        </w:numPr>
        <w:tabs>
          <w:tab w:val="left" w:pos="695"/>
        </w:tabs>
        <w:spacing w:line="276" w:lineRule="auto"/>
        <w:ind w:right="233" w:firstLine="0"/>
        <w:rPr>
          <w:sz w:val="28"/>
        </w:rPr>
      </w:pPr>
      <w:r>
        <w:rPr>
          <w:sz w:val="28"/>
        </w:rPr>
        <w:t>Формирование у воспитанников потребности в двигательной активности и 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совершенствовании.</w:t>
      </w:r>
    </w:p>
    <w:p w:rsidR="007D7A2A" w:rsidRDefault="007D7A2A">
      <w:pPr>
        <w:pStyle w:val="a3"/>
        <w:spacing w:before="11"/>
        <w:rPr>
          <w:sz w:val="44"/>
        </w:rPr>
      </w:pPr>
    </w:p>
    <w:p w:rsidR="007D7A2A" w:rsidRDefault="00E52B0C">
      <w:pPr>
        <w:spacing w:line="322" w:lineRule="exact"/>
        <w:ind w:left="1230" w:right="977"/>
        <w:jc w:val="center"/>
        <w:rPr>
          <w:sz w:val="28"/>
        </w:rPr>
      </w:pPr>
      <w:r>
        <w:rPr>
          <w:sz w:val="28"/>
        </w:rPr>
        <w:t>Методическая литература и пособия по образовательной области</w:t>
      </w:r>
    </w:p>
    <w:p w:rsidR="007D7A2A" w:rsidRDefault="00E52B0C">
      <w:pPr>
        <w:ind w:left="1230" w:right="979"/>
        <w:jc w:val="center"/>
        <w:rPr>
          <w:sz w:val="28"/>
        </w:rPr>
      </w:pPr>
      <w:r>
        <w:rPr>
          <w:sz w:val="28"/>
        </w:rPr>
        <w:t>«речевое развитие»</w:t>
      </w:r>
    </w:p>
    <w:p w:rsidR="007D7A2A" w:rsidRDefault="007D7A2A">
      <w:pPr>
        <w:pStyle w:val="a3"/>
        <w:rPr>
          <w:sz w:val="20"/>
        </w:rPr>
      </w:pPr>
    </w:p>
    <w:p w:rsidR="007D7A2A" w:rsidRDefault="007D7A2A">
      <w:pPr>
        <w:pStyle w:val="a3"/>
        <w:rPr>
          <w:sz w:val="20"/>
        </w:rPr>
      </w:pPr>
    </w:p>
    <w:p w:rsidR="007D7A2A" w:rsidRDefault="007D7A2A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1"/>
        <w:gridCol w:w="1099"/>
      </w:tblGrid>
      <w:tr w:rsidR="007D7A2A">
        <w:trPr>
          <w:trHeight w:val="1036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 в картинках. Тема: «Посуда»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518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«Наш детский сад»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515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«В гостях у сказки»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517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«Игры и прогулки детей»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7A2A" w:rsidRDefault="007D7A2A">
      <w:pPr>
        <w:pStyle w:val="a3"/>
        <w:rPr>
          <w:sz w:val="20"/>
        </w:rPr>
      </w:pPr>
    </w:p>
    <w:p w:rsidR="007D7A2A" w:rsidRDefault="007D7A2A">
      <w:pPr>
        <w:pStyle w:val="a3"/>
        <w:spacing w:before="4"/>
        <w:rPr>
          <w:sz w:val="21"/>
        </w:rPr>
      </w:pPr>
    </w:p>
    <w:p w:rsidR="007D7A2A" w:rsidRDefault="00E52B0C">
      <w:pPr>
        <w:spacing w:before="89"/>
        <w:ind w:left="482"/>
        <w:rPr>
          <w:sz w:val="28"/>
        </w:rPr>
      </w:pPr>
      <w:r>
        <w:rPr>
          <w:sz w:val="28"/>
        </w:rPr>
        <w:t>Методическая литература и пособия по образовательной области</w:t>
      </w:r>
    </w:p>
    <w:p w:rsidR="007D7A2A" w:rsidRDefault="00E52B0C">
      <w:pPr>
        <w:spacing w:before="47"/>
        <w:ind w:left="482"/>
        <w:rPr>
          <w:sz w:val="28"/>
        </w:rPr>
      </w:pPr>
      <w:r>
        <w:rPr>
          <w:sz w:val="28"/>
        </w:rPr>
        <w:t>«познавательное развитие»</w:t>
      </w:r>
    </w:p>
    <w:p w:rsidR="007D7A2A" w:rsidRDefault="007D7A2A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1"/>
        <w:gridCol w:w="1099"/>
      </w:tblGrid>
      <w:tr w:rsidR="007D7A2A">
        <w:trPr>
          <w:trHeight w:val="1552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448" w:lineRule="auto"/>
              <w:ind w:right="4568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Серия «Окружающий мир».</w:t>
            </w: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Тема: «Летние виды спорта»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0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448" w:lineRule="auto"/>
              <w:ind w:right="4568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Серия «Окружающий мир».</w:t>
            </w: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Тема: «Домашние птицы»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2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448" w:lineRule="auto"/>
              <w:ind w:right="4568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Серия «Окружающий мир».</w:t>
            </w: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Тема: «Моя деревня»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517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7A2A" w:rsidRDefault="007D7A2A">
      <w:pPr>
        <w:spacing w:line="272" w:lineRule="exact"/>
        <w:jc w:val="center"/>
        <w:rPr>
          <w:sz w:val="24"/>
        </w:rPr>
        <w:sectPr w:rsidR="007D7A2A">
          <w:pgSz w:w="11910" w:h="16840"/>
          <w:pgMar w:top="480" w:right="620" w:bottom="1200" w:left="1220" w:header="0" w:footer="923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1"/>
        <w:gridCol w:w="1099"/>
      </w:tblGrid>
      <w:tr w:rsidR="007D7A2A">
        <w:trPr>
          <w:trHeight w:val="1034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Серия «Окружающий мир».</w:t>
            </w:r>
          </w:p>
          <w:p w:rsidR="007D7A2A" w:rsidRDefault="007D7A2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Тема: «Садовые ягоды»</w:t>
            </w:r>
          </w:p>
        </w:tc>
        <w:tc>
          <w:tcPr>
            <w:tcW w:w="1099" w:type="dxa"/>
          </w:tcPr>
          <w:p w:rsidR="007D7A2A" w:rsidRDefault="007D7A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D7A2A">
        <w:trPr>
          <w:trHeight w:val="1552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spacing w:before="1" w:line="448" w:lineRule="auto"/>
              <w:ind w:right="4695"/>
              <w:rPr>
                <w:sz w:val="24"/>
              </w:rPr>
            </w:pPr>
            <w:r>
              <w:rPr>
                <w:sz w:val="24"/>
              </w:rPr>
              <w:t>Серия «Окружающий мир». Тема: «Полевые цветы»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2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spacing w:before="1" w:line="448" w:lineRule="auto"/>
              <w:ind w:right="4695"/>
              <w:rPr>
                <w:sz w:val="24"/>
              </w:rPr>
            </w:pPr>
            <w:r>
              <w:rPr>
                <w:sz w:val="24"/>
              </w:rPr>
              <w:t>Серия «Окружающий мир». Тема: «Садовые цветы»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2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E52B0C">
            <w:pPr>
              <w:pStyle w:val="TableParagraph"/>
              <w:spacing w:before="50" w:line="518" w:lineRule="exact"/>
              <w:ind w:right="4695"/>
              <w:rPr>
                <w:sz w:val="24"/>
              </w:rPr>
            </w:pPr>
            <w:r>
              <w:rPr>
                <w:sz w:val="24"/>
              </w:rPr>
              <w:t>Серия «Окружающий мир». Тема: «Жители океана»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2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E52B0C">
            <w:pPr>
              <w:pStyle w:val="TableParagraph"/>
              <w:spacing w:before="49" w:line="518" w:lineRule="exact"/>
              <w:ind w:right="4695"/>
              <w:rPr>
                <w:sz w:val="24"/>
              </w:rPr>
            </w:pPr>
            <w:r>
              <w:rPr>
                <w:sz w:val="24"/>
              </w:rPr>
              <w:t>Серия «Окружающий мир». Тема: «Животные Африки»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0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Серия «Окружающий мир».</w:t>
            </w:r>
          </w:p>
          <w:p w:rsidR="007D7A2A" w:rsidRDefault="007D7A2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Тема: «Животные Австралии»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2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448" w:lineRule="auto"/>
              <w:ind w:right="4568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Серия «Окружающий мир». Тема: «Москва 2»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2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E52B0C">
            <w:pPr>
              <w:pStyle w:val="TableParagraph"/>
              <w:spacing w:line="520" w:lineRule="atLeast"/>
              <w:ind w:right="4695"/>
              <w:rPr>
                <w:sz w:val="24"/>
              </w:rPr>
            </w:pPr>
            <w:r>
              <w:rPr>
                <w:sz w:val="24"/>
              </w:rPr>
              <w:t>Серия «Окружающий мир». Тема: «Наш дом»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2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Серия «Окружающий мир».</w:t>
            </w:r>
          </w:p>
          <w:p w:rsidR="007D7A2A" w:rsidRDefault="007D7A2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Тема: «Пресноводные и пресмыкающиеся»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036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Серия «Окружающий мир».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7A2A" w:rsidRDefault="007D7A2A">
      <w:pPr>
        <w:spacing w:line="261" w:lineRule="exact"/>
        <w:jc w:val="center"/>
        <w:rPr>
          <w:sz w:val="24"/>
        </w:rPr>
        <w:sectPr w:rsidR="007D7A2A">
          <w:pgSz w:w="11910" w:h="16840"/>
          <w:pgMar w:top="560" w:right="620" w:bottom="1120" w:left="1220" w:header="0" w:footer="923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1"/>
        <w:gridCol w:w="1099"/>
      </w:tblGrid>
      <w:tr w:rsidR="007D7A2A">
        <w:trPr>
          <w:trHeight w:val="515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Тема: «Растения </w:t>
            </w:r>
            <w:proofErr w:type="spellStart"/>
            <w:r>
              <w:rPr>
                <w:sz w:val="24"/>
              </w:rPr>
              <w:t>водоѐмов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99" w:type="dxa"/>
          </w:tcPr>
          <w:p w:rsidR="007D7A2A" w:rsidRDefault="007D7A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D7A2A">
        <w:trPr>
          <w:trHeight w:val="1552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448" w:lineRule="auto"/>
              <w:ind w:right="4568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Серия «Окружающий мир». Тема: «Живой уголок»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2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E52B0C">
            <w:pPr>
              <w:pStyle w:val="TableParagraph"/>
              <w:spacing w:line="520" w:lineRule="atLeast"/>
              <w:ind w:right="2318"/>
              <w:rPr>
                <w:sz w:val="24"/>
              </w:rPr>
            </w:pPr>
            <w:r>
              <w:rPr>
                <w:sz w:val="24"/>
              </w:rPr>
              <w:t>Серия «Окружающий мир». Цветная палитра. Тема: «Ягоды»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2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spacing w:before="1" w:line="448" w:lineRule="auto"/>
              <w:ind w:right="2318"/>
              <w:rPr>
                <w:sz w:val="24"/>
              </w:rPr>
            </w:pPr>
            <w:r>
              <w:rPr>
                <w:sz w:val="24"/>
              </w:rPr>
              <w:t>Серия «Окружающий мир». Цветная палитра. Тема: «Цветы»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2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spacing w:before="1" w:line="448" w:lineRule="auto"/>
              <w:ind w:right="2318"/>
              <w:rPr>
                <w:sz w:val="24"/>
              </w:rPr>
            </w:pPr>
            <w:r>
              <w:rPr>
                <w:sz w:val="24"/>
              </w:rPr>
              <w:t>Серия «Окружающий мир». Цветная палитра. Тема: «Птицы»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0"/>
        </w:trPr>
        <w:tc>
          <w:tcPr>
            <w:tcW w:w="7701" w:type="dxa"/>
            <w:tcBorders>
              <w:bottom w:val="single" w:sz="6" w:space="0" w:color="000000"/>
            </w:tcBorders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E52B0C">
            <w:pPr>
              <w:pStyle w:val="TableParagraph"/>
              <w:spacing w:before="8" w:line="510" w:lineRule="atLeast"/>
              <w:ind w:right="2318"/>
              <w:rPr>
                <w:sz w:val="24"/>
              </w:rPr>
            </w:pPr>
            <w:r>
              <w:rPr>
                <w:sz w:val="24"/>
              </w:rPr>
              <w:t>Серия «Окружающий мир». Цветная палитра. Тема: «Игрушки»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 w:rsidR="007D7A2A" w:rsidRDefault="00E52B0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0"/>
        </w:trPr>
        <w:tc>
          <w:tcPr>
            <w:tcW w:w="7701" w:type="dxa"/>
            <w:tcBorders>
              <w:top w:val="single" w:sz="6" w:space="0" w:color="000000"/>
            </w:tcBorders>
          </w:tcPr>
          <w:p w:rsidR="007D7A2A" w:rsidRDefault="00E52B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spacing w:before="1" w:line="448" w:lineRule="auto"/>
              <w:ind w:right="2318"/>
              <w:rPr>
                <w:sz w:val="24"/>
              </w:rPr>
            </w:pPr>
            <w:r>
              <w:rPr>
                <w:sz w:val="24"/>
              </w:rPr>
              <w:t>Серия «Окружающий мир». Цветная палитра. Тема: «Одежда»</w:t>
            </w:r>
          </w:p>
        </w:tc>
        <w:tc>
          <w:tcPr>
            <w:tcW w:w="1099" w:type="dxa"/>
            <w:tcBorders>
              <w:top w:val="single" w:sz="6" w:space="0" w:color="000000"/>
            </w:tcBorders>
          </w:tcPr>
          <w:p w:rsidR="007D7A2A" w:rsidRDefault="00E52B0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2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E52B0C">
            <w:pPr>
              <w:pStyle w:val="TableParagraph"/>
              <w:spacing w:before="49" w:line="518" w:lineRule="exact"/>
              <w:ind w:right="2318"/>
              <w:rPr>
                <w:sz w:val="24"/>
              </w:rPr>
            </w:pPr>
            <w:r>
              <w:rPr>
                <w:sz w:val="24"/>
              </w:rPr>
              <w:t>Серия «Окружающий мир». Цветная палитра. Тема: «Мебель»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3"/>
        </w:trPr>
        <w:tc>
          <w:tcPr>
            <w:tcW w:w="7701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E52B0C">
            <w:pPr>
              <w:pStyle w:val="TableParagraph"/>
              <w:spacing w:before="50" w:line="518" w:lineRule="exact"/>
              <w:ind w:right="2318"/>
              <w:rPr>
                <w:sz w:val="24"/>
              </w:rPr>
            </w:pPr>
            <w:r>
              <w:rPr>
                <w:sz w:val="24"/>
              </w:rPr>
              <w:t>Серия «Окружающий мир». Цветная палитра. Тема: «Обувь»</w:t>
            </w:r>
          </w:p>
        </w:tc>
        <w:tc>
          <w:tcPr>
            <w:tcW w:w="1099" w:type="dxa"/>
          </w:tcPr>
          <w:p w:rsidR="007D7A2A" w:rsidRDefault="00E52B0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7A2A" w:rsidRDefault="007D7A2A">
      <w:pPr>
        <w:spacing w:line="261" w:lineRule="exact"/>
        <w:jc w:val="center"/>
        <w:rPr>
          <w:sz w:val="24"/>
        </w:rPr>
        <w:sectPr w:rsidR="007D7A2A">
          <w:pgSz w:w="11910" w:h="16840"/>
          <w:pgMar w:top="560" w:right="620" w:bottom="1120" w:left="1220" w:header="0" w:footer="923" w:gutter="0"/>
          <w:cols w:space="720"/>
        </w:sectPr>
      </w:pPr>
    </w:p>
    <w:p w:rsidR="007D7A2A" w:rsidRDefault="00E52B0C">
      <w:pPr>
        <w:spacing w:before="63"/>
        <w:ind w:left="482"/>
        <w:rPr>
          <w:sz w:val="28"/>
        </w:rPr>
      </w:pPr>
      <w:r>
        <w:rPr>
          <w:sz w:val="28"/>
        </w:rPr>
        <w:lastRenderedPageBreak/>
        <w:t>Методическая литература и пособия по образовательной области</w:t>
      </w:r>
    </w:p>
    <w:p w:rsidR="007D7A2A" w:rsidRDefault="00E52B0C">
      <w:pPr>
        <w:spacing w:before="48"/>
        <w:ind w:left="482"/>
        <w:rPr>
          <w:sz w:val="28"/>
        </w:rPr>
      </w:pPr>
      <w:r>
        <w:rPr>
          <w:sz w:val="28"/>
        </w:rPr>
        <w:t>«социально-коммуникативное развитие»</w:t>
      </w:r>
    </w:p>
    <w:p w:rsidR="007D7A2A" w:rsidRDefault="007D7A2A">
      <w:pPr>
        <w:pStyle w:val="a3"/>
        <w:rPr>
          <w:sz w:val="20"/>
        </w:rPr>
      </w:pPr>
    </w:p>
    <w:p w:rsidR="007D7A2A" w:rsidRDefault="007D7A2A">
      <w:pPr>
        <w:pStyle w:val="a3"/>
        <w:rPr>
          <w:sz w:val="20"/>
        </w:rPr>
      </w:pPr>
    </w:p>
    <w:p w:rsidR="007D7A2A" w:rsidRDefault="007D7A2A">
      <w:pPr>
        <w:pStyle w:val="a3"/>
        <w:rPr>
          <w:sz w:val="20"/>
        </w:rPr>
      </w:pPr>
    </w:p>
    <w:p w:rsidR="007D7A2A" w:rsidRDefault="007D7A2A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7"/>
        <w:gridCol w:w="1106"/>
      </w:tblGrid>
      <w:tr w:rsidR="007D7A2A">
        <w:trPr>
          <w:trHeight w:val="1350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6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«Социализация». Нравственно-патриотическое воспитание.</w:t>
            </w:r>
          </w:p>
          <w:p w:rsidR="007D7A2A" w:rsidRDefault="00E52B0C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Армия России «Сухопутные войска»,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353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8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«Социализация». Нравственно-патриотическое воспитание.</w:t>
            </w:r>
          </w:p>
          <w:p w:rsidR="007D7A2A" w:rsidRDefault="00E52B0C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Армия России «Военно-воздушные силы»,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351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6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«Социализация». Нравственно-патриотическое воспитание.</w:t>
            </w:r>
          </w:p>
          <w:p w:rsidR="007D7A2A" w:rsidRDefault="00E52B0C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Армия России «Военно-морской флот»,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353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8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«Социализация». Нравств</w:t>
            </w:r>
            <w:r>
              <w:rPr>
                <w:sz w:val="24"/>
              </w:rPr>
              <w:t>енно-патриотическое воспитание.</w:t>
            </w:r>
          </w:p>
          <w:p w:rsidR="007D7A2A" w:rsidRDefault="00E52B0C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Армия России «Солдаты правопорядка»,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350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6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№5. Образовательная область «Социализация». Нравственно-патриотическое воспитание.</w:t>
            </w:r>
          </w:p>
          <w:p w:rsidR="007D7A2A" w:rsidRDefault="00E52B0C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Армия России «</w:t>
            </w:r>
            <w:proofErr w:type="spellStart"/>
            <w:r>
              <w:rPr>
                <w:sz w:val="24"/>
              </w:rPr>
              <w:t>Надѐжный</w:t>
            </w:r>
            <w:proofErr w:type="spellEnd"/>
            <w:r>
              <w:rPr>
                <w:sz w:val="24"/>
              </w:rPr>
              <w:t xml:space="preserve"> щит Родины»,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353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6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«Социализация», серия «Окружающий мир»</w:t>
            </w:r>
          </w:p>
          <w:p w:rsidR="007D7A2A" w:rsidRDefault="00E52B0C">
            <w:pPr>
              <w:pStyle w:val="TableParagraph"/>
              <w:spacing w:before="195"/>
              <w:ind w:left="172"/>
              <w:rPr>
                <w:sz w:val="24"/>
              </w:rPr>
            </w:pPr>
            <w:r>
              <w:rPr>
                <w:sz w:val="24"/>
              </w:rPr>
              <w:t>«Деревня»,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353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6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«Социализация», серия «Окружающий мир»</w:t>
            </w:r>
          </w:p>
          <w:p w:rsidR="007D7A2A" w:rsidRDefault="00E52B0C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«Москва»,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351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6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«Социализация», серия «Окружающий мир»</w:t>
            </w:r>
          </w:p>
          <w:p w:rsidR="007D7A2A" w:rsidRDefault="00E52B0C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«Достопримечательности Москвы»,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869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spacing w:before="1" w:line="276" w:lineRule="auto"/>
              <w:ind w:right="212"/>
              <w:rPr>
                <w:sz w:val="24"/>
              </w:rPr>
            </w:pPr>
            <w:r>
              <w:rPr>
                <w:sz w:val="24"/>
              </w:rPr>
              <w:t>Образовательная область «Социализация».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возраста».</w:t>
            </w:r>
          </w:p>
          <w:p w:rsidR="007D7A2A" w:rsidRDefault="00E52B0C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Армия России «Сухопутные войска»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517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7A2A" w:rsidRDefault="007D7A2A">
      <w:pPr>
        <w:spacing w:line="270" w:lineRule="exact"/>
        <w:jc w:val="center"/>
        <w:rPr>
          <w:sz w:val="24"/>
        </w:rPr>
        <w:sectPr w:rsidR="007D7A2A">
          <w:pgSz w:w="11910" w:h="16840"/>
          <w:pgMar w:top="480" w:right="620" w:bottom="1120" w:left="1220" w:header="0" w:footer="923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7"/>
        <w:gridCol w:w="1106"/>
      </w:tblGrid>
      <w:tr w:rsidR="007D7A2A">
        <w:trPr>
          <w:trHeight w:val="1351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Образовательная область «Социализация». Направление: «Социально-</w:t>
            </w:r>
          </w:p>
          <w:p w:rsidR="007D7A2A" w:rsidRDefault="00E52B0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личностное развитие детей дошкольного возраста».</w:t>
            </w:r>
          </w:p>
          <w:p w:rsidR="007D7A2A" w:rsidRDefault="007D7A2A">
            <w:pPr>
              <w:pStyle w:val="TableParagraph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Армия России «Военно-воздушные силы»</w:t>
            </w:r>
          </w:p>
        </w:tc>
        <w:tc>
          <w:tcPr>
            <w:tcW w:w="1106" w:type="dxa"/>
          </w:tcPr>
          <w:p w:rsidR="007D7A2A" w:rsidRDefault="007D7A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D7A2A">
        <w:trPr>
          <w:trHeight w:val="1869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spacing w:before="1" w:line="276" w:lineRule="auto"/>
              <w:ind w:right="212"/>
              <w:rPr>
                <w:sz w:val="24"/>
              </w:rPr>
            </w:pPr>
            <w:r>
              <w:rPr>
                <w:sz w:val="24"/>
              </w:rPr>
              <w:t>Образовательная област</w:t>
            </w:r>
            <w:r>
              <w:rPr>
                <w:i/>
                <w:sz w:val="24"/>
              </w:rPr>
              <w:t xml:space="preserve">ь </w:t>
            </w:r>
            <w:r>
              <w:rPr>
                <w:sz w:val="24"/>
              </w:rPr>
              <w:t>«Социализация».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возраста».</w:t>
            </w:r>
          </w:p>
          <w:p w:rsidR="007D7A2A" w:rsidRDefault="00E52B0C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Армия России «Военно-морской флот»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869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spacing w:line="276" w:lineRule="auto"/>
              <w:ind w:right="212"/>
              <w:rPr>
                <w:sz w:val="24"/>
              </w:rPr>
            </w:pPr>
            <w:r>
              <w:rPr>
                <w:sz w:val="24"/>
              </w:rPr>
              <w:t>Образовательная область «Социализация».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возраста».</w:t>
            </w:r>
          </w:p>
          <w:p w:rsidR="007D7A2A" w:rsidRDefault="00E52B0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Армия России «Солдаты правопорядка»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871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spacing w:line="276" w:lineRule="auto"/>
              <w:ind w:right="212"/>
              <w:rPr>
                <w:sz w:val="24"/>
              </w:rPr>
            </w:pPr>
            <w:r>
              <w:rPr>
                <w:sz w:val="24"/>
              </w:rPr>
              <w:t>Образовательная область «Социализация». Направление: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личностное развитие детей дошкольного возраста».</w:t>
            </w:r>
          </w:p>
          <w:p w:rsidR="007D7A2A" w:rsidRDefault="00E52B0C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Армия России «</w:t>
            </w:r>
            <w:proofErr w:type="spellStart"/>
            <w:r>
              <w:rPr>
                <w:sz w:val="24"/>
              </w:rPr>
              <w:t>Надѐжный</w:t>
            </w:r>
            <w:proofErr w:type="spellEnd"/>
            <w:r>
              <w:rPr>
                <w:sz w:val="24"/>
              </w:rPr>
              <w:t xml:space="preserve"> щит Родины»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785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Мир природы. Животные. Серия демонстрационных картин</w:t>
            </w:r>
            <w:r>
              <w:rPr>
                <w:spacing w:val="-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D7A2A" w:rsidRDefault="00E52B0C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методическими рекомендациями по обучению дошкольн</w:t>
            </w:r>
            <w:r>
              <w:rPr>
                <w:sz w:val="24"/>
              </w:rPr>
              <w:t>иков рассказыванию: Уч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нагл. пос./Худ. С.К. </w:t>
            </w:r>
            <w:proofErr w:type="spellStart"/>
            <w:r>
              <w:rPr>
                <w:sz w:val="24"/>
              </w:rPr>
              <w:t>Артюшенко</w:t>
            </w:r>
            <w:proofErr w:type="spellEnd"/>
            <w:r>
              <w:rPr>
                <w:sz w:val="24"/>
              </w:rPr>
              <w:t>, О.Н.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 xml:space="preserve">Капустина, Т.П. Петрова. Сост. и авт. </w:t>
            </w: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z w:val="24"/>
              </w:rPr>
              <w:t xml:space="preserve">. рек. Н.В.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proofErr w:type="gramEnd"/>
          </w:p>
          <w:p w:rsidR="007D7A2A" w:rsidRDefault="00E52B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«ДЕТСТВО-ПРЕСС», 2012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834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 А как поступишь ты? Дошкольникам об этикете. - СПб</w:t>
            </w:r>
            <w:proofErr w:type="gramStart"/>
            <w:r>
              <w:rPr>
                <w:sz w:val="24"/>
              </w:rPr>
              <w:t>.:</w:t>
            </w:r>
            <w:proofErr w:type="gramEnd"/>
          </w:p>
          <w:p w:rsidR="007D7A2A" w:rsidRDefault="00E52B0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ООО «ИЗДАТЕЛЬСТВО «ДЕТСТВО-ПРЕСС», 2011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353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</w:t>
            </w:r>
          </w:p>
          <w:p w:rsidR="007D7A2A" w:rsidRDefault="00E52B0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область «Социализация», серия «Окружающий мир»</w:t>
            </w:r>
          </w:p>
          <w:p w:rsidR="007D7A2A" w:rsidRDefault="007D7A2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«Безопасность. Пожарная безопасность»,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351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</w:t>
            </w:r>
          </w:p>
          <w:p w:rsidR="007D7A2A" w:rsidRDefault="00E52B0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область «Социализация», серия «Окружающий мир»</w:t>
            </w:r>
          </w:p>
          <w:p w:rsidR="007D7A2A" w:rsidRDefault="007D7A2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«Безопасность. Дорожная безопасность»,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353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№3, часть 1. Образовательная область «Безопасность», серия «Окружающий мир»</w:t>
            </w:r>
          </w:p>
          <w:p w:rsidR="007D7A2A" w:rsidRDefault="00E52B0C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«Безопасность. Стихийные явления природы»,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834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№3, часть 2.</w:t>
            </w:r>
          </w:p>
          <w:p w:rsidR="007D7A2A" w:rsidRDefault="00E52B0C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Образовательная область «Безопасность», серия «Окружающий мир»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7A2A" w:rsidRDefault="007D7A2A">
      <w:pPr>
        <w:spacing w:line="261" w:lineRule="exact"/>
        <w:jc w:val="center"/>
        <w:rPr>
          <w:sz w:val="24"/>
        </w:rPr>
        <w:sectPr w:rsidR="007D7A2A">
          <w:pgSz w:w="11910" w:h="16840"/>
          <w:pgMar w:top="560" w:right="620" w:bottom="1120" w:left="1220" w:header="0" w:footer="923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7"/>
        <w:gridCol w:w="1106"/>
      </w:tblGrid>
      <w:tr w:rsidR="007D7A2A">
        <w:trPr>
          <w:trHeight w:val="515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«Безопасность. Стихийные явления природы», А3</w:t>
            </w:r>
          </w:p>
        </w:tc>
        <w:tc>
          <w:tcPr>
            <w:tcW w:w="1106" w:type="dxa"/>
          </w:tcPr>
          <w:p w:rsidR="007D7A2A" w:rsidRDefault="007D7A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D7A2A">
        <w:trPr>
          <w:trHeight w:val="2387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spacing w:line="276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Направление: «Социально-личностное развитие детей дошкольного возраста».</w:t>
            </w:r>
          </w:p>
          <w:p w:rsidR="007D7A2A" w:rsidRDefault="00E52B0C">
            <w:pPr>
              <w:pStyle w:val="TableParagraph"/>
              <w:spacing w:before="10" w:line="518" w:lineRule="exact"/>
              <w:rPr>
                <w:sz w:val="24"/>
              </w:rPr>
            </w:pPr>
            <w:r>
              <w:rPr>
                <w:sz w:val="24"/>
              </w:rPr>
              <w:t>Образовательная область «Безопасность», серия «Окружающий мир». Тема: «Стихийные явления природы»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2388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spacing w:before="1" w:line="276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Направление: «Социально-личностное развитие детей дошкольного возраста».</w:t>
            </w:r>
          </w:p>
          <w:p w:rsidR="007D7A2A" w:rsidRDefault="00E52B0C">
            <w:pPr>
              <w:pStyle w:val="TableParagraph"/>
              <w:spacing w:before="200" w:line="448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«Безопасность», серия «Окружающий мир». Тема: «Пожарная безопасность»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7A2A" w:rsidRDefault="007D7A2A">
      <w:pPr>
        <w:pStyle w:val="a3"/>
        <w:rPr>
          <w:sz w:val="20"/>
        </w:rPr>
      </w:pPr>
    </w:p>
    <w:p w:rsidR="007D7A2A" w:rsidRDefault="007D7A2A">
      <w:pPr>
        <w:pStyle w:val="a3"/>
        <w:spacing w:before="10"/>
        <w:rPr>
          <w:sz w:val="15"/>
        </w:rPr>
      </w:pPr>
    </w:p>
    <w:p w:rsidR="007D7A2A" w:rsidRDefault="00E52B0C">
      <w:pPr>
        <w:spacing w:before="89"/>
        <w:ind w:left="482"/>
        <w:rPr>
          <w:sz w:val="28"/>
        </w:rPr>
      </w:pPr>
      <w:r>
        <w:rPr>
          <w:sz w:val="28"/>
        </w:rPr>
        <w:t>Методическая литература и пособия по образовательной области</w:t>
      </w:r>
    </w:p>
    <w:p w:rsidR="007D7A2A" w:rsidRDefault="00E52B0C">
      <w:pPr>
        <w:spacing w:before="48"/>
        <w:ind w:left="482"/>
        <w:rPr>
          <w:sz w:val="28"/>
        </w:rPr>
      </w:pPr>
      <w:r>
        <w:rPr>
          <w:sz w:val="28"/>
        </w:rPr>
        <w:t>«художественно-эстетическое развитие»</w:t>
      </w:r>
    </w:p>
    <w:p w:rsidR="007D7A2A" w:rsidRDefault="007D7A2A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7"/>
        <w:gridCol w:w="1106"/>
      </w:tblGrid>
      <w:tr w:rsidR="007D7A2A">
        <w:trPr>
          <w:trHeight w:val="1670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6" w:lineRule="auto"/>
              <w:ind w:right="107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</w:t>
            </w:r>
          </w:p>
          <w:p w:rsidR="007D7A2A" w:rsidRDefault="00E52B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«Художественное творчество»</w:t>
            </w:r>
          </w:p>
          <w:p w:rsidR="007D7A2A" w:rsidRDefault="007D7A2A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«Городецкая роспись - 1»,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670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8" w:lineRule="auto"/>
              <w:ind w:right="107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</w:t>
            </w:r>
          </w:p>
          <w:p w:rsidR="007D7A2A" w:rsidRDefault="00E52B0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«Художественное творчество»</w:t>
            </w:r>
          </w:p>
          <w:p w:rsidR="007D7A2A" w:rsidRDefault="007D7A2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«Гжель - 1»,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669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6" w:lineRule="auto"/>
              <w:ind w:right="107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</w:t>
            </w: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«Художественное творчество»</w:t>
            </w:r>
          </w:p>
          <w:p w:rsidR="007D7A2A" w:rsidRDefault="007D7A2A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«Гжель - 2»,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670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6" w:lineRule="auto"/>
              <w:ind w:right="107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</w:t>
            </w:r>
            <w:r>
              <w:rPr>
                <w:sz w:val="24"/>
              </w:rPr>
              <w:t>ная область</w:t>
            </w:r>
          </w:p>
          <w:p w:rsidR="007D7A2A" w:rsidRDefault="00E52B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«Художественное творчество»</w:t>
            </w:r>
          </w:p>
          <w:p w:rsidR="007D7A2A" w:rsidRDefault="007D7A2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«Урало-сибирская роспись - 1»,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151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6" w:lineRule="auto"/>
              <w:ind w:right="107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</w:t>
            </w:r>
          </w:p>
          <w:p w:rsidR="007D7A2A" w:rsidRDefault="00E52B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«Художественное творчество»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7A2A" w:rsidRDefault="007D7A2A">
      <w:pPr>
        <w:spacing w:line="270" w:lineRule="exact"/>
        <w:jc w:val="center"/>
        <w:rPr>
          <w:sz w:val="24"/>
        </w:rPr>
        <w:sectPr w:rsidR="007D7A2A">
          <w:pgSz w:w="11910" w:h="16840"/>
          <w:pgMar w:top="560" w:right="620" w:bottom="1120" w:left="1220" w:header="0" w:footer="923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7"/>
        <w:gridCol w:w="1106"/>
      </w:tblGrid>
      <w:tr w:rsidR="007D7A2A">
        <w:trPr>
          <w:trHeight w:val="515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Полхов-майданская</w:t>
            </w:r>
            <w:proofErr w:type="spellEnd"/>
            <w:r>
              <w:rPr>
                <w:sz w:val="24"/>
              </w:rPr>
              <w:t xml:space="preserve"> роспись - 1», А3</w:t>
            </w:r>
          </w:p>
        </w:tc>
        <w:tc>
          <w:tcPr>
            <w:tcW w:w="1106" w:type="dxa"/>
          </w:tcPr>
          <w:p w:rsidR="007D7A2A" w:rsidRDefault="007D7A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D7A2A">
        <w:trPr>
          <w:trHeight w:val="1670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76" w:lineRule="auto"/>
              <w:ind w:right="1076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 Образовательная область</w:t>
            </w:r>
          </w:p>
          <w:p w:rsidR="007D7A2A" w:rsidRDefault="00E52B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«Художественное творчество»</w:t>
            </w:r>
          </w:p>
          <w:p w:rsidR="007D7A2A" w:rsidRDefault="00E52B0C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«Хохломская роспись - 1»,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670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</w:t>
            </w:r>
          </w:p>
          <w:p w:rsidR="007D7A2A" w:rsidRDefault="00E52B0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изобразительной деятельности. Образовательная область</w:t>
            </w:r>
          </w:p>
          <w:p w:rsidR="007D7A2A" w:rsidRDefault="00E52B0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«Художественное творчество»</w:t>
            </w:r>
          </w:p>
          <w:p w:rsidR="007D7A2A" w:rsidRDefault="007D7A2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«Хохломская роспись - 2», 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670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</w:t>
            </w:r>
          </w:p>
          <w:p w:rsidR="007D7A2A" w:rsidRDefault="00E52B0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изобразительной деятельности.</w:t>
            </w:r>
            <w:r>
              <w:rPr>
                <w:sz w:val="24"/>
              </w:rPr>
              <w:t xml:space="preserve"> Образовательная область</w:t>
            </w:r>
          </w:p>
          <w:p w:rsidR="007D7A2A" w:rsidRDefault="00E52B0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  <w:p w:rsidR="007D7A2A" w:rsidRDefault="007D7A2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«Дымковская игрушка - 1»,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2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5-9 лет</w:t>
            </w:r>
          </w:p>
          <w:p w:rsidR="007D7A2A" w:rsidRDefault="007D7A2A">
            <w:pPr>
              <w:pStyle w:val="TableParagraph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«Мир в искусства»</w:t>
            </w:r>
          </w:p>
          <w:p w:rsidR="007D7A2A" w:rsidRDefault="007D7A2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Тема: «Сказка в русской живописи»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2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</w:t>
            </w:r>
          </w:p>
          <w:p w:rsidR="007D7A2A" w:rsidRDefault="00E52B0C">
            <w:pPr>
              <w:pStyle w:val="TableParagraph"/>
              <w:spacing w:before="49" w:line="518" w:lineRule="exact"/>
              <w:ind w:right="5525"/>
              <w:rPr>
                <w:sz w:val="24"/>
              </w:rPr>
            </w:pPr>
            <w:r>
              <w:rPr>
                <w:sz w:val="24"/>
              </w:rPr>
              <w:t>«Мир в искусства» Тема: «Портрет»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49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5-9 лет</w:t>
            </w:r>
          </w:p>
          <w:p w:rsidR="007D7A2A" w:rsidRDefault="007D7A2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 в искусства»</w:t>
            </w:r>
          </w:p>
          <w:p w:rsidR="007D7A2A" w:rsidRDefault="007D7A2A">
            <w:pPr>
              <w:pStyle w:val="TableParagraph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Тема: «детский портрет»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2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</w:t>
            </w:r>
          </w:p>
          <w:p w:rsidR="007D7A2A" w:rsidRDefault="00E52B0C">
            <w:pPr>
              <w:pStyle w:val="TableParagraph"/>
              <w:spacing w:before="49" w:line="518" w:lineRule="exact"/>
              <w:ind w:right="5525"/>
              <w:rPr>
                <w:sz w:val="24"/>
              </w:rPr>
            </w:pPr>
            <w:r>
              <w:rPr>
                <w:sz w:val="24"/>
              </w:rPr>
              <w:t>«Мир в искусства» Тема: «Пейзаж»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553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</w:t>
            </w:r>
          </w:p>
          <w:p w:rsidR="007D7A2A" w:rsidRDefault="00E52B0C">
            <w:pPr>
              <w:pStyle w:val="TableParagraph"/>
              <w:spacing w:line="520" w:lineRule="atLeast"/>
              <w:ind w:right="5411"/>
              <w:rPr>
                <w:sz w:val="24"/>
              </w:rPr>
            </w:pPr>
            <w:r>
              <w:rPr>
                <w:sz w:val="24"/>
              </w:rPr>
              <w:t>«Мир в искусства» Тема: «Натюрморт»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7A2A">
        <w:trPr>
          <w:trHeight w:val="1353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E52B0C">
            <w:pPr>
              <w:pStyle w:val="TableParagraph"/>
              <w:spacing w:before="8" w:line="510" w:lineRule="atLeast"/>
              <w:rPr>
                <w:sz w:val="24"/>
              </w:rPr>
            </w:pPr>
            <w:r>
              <w:rPr>
                <w:sz w:val="24"/>
              </w:rPr>
              <w:t>Направление: «Художественно-эстетическое развитие детей». Образовательная область «Художественное (народное) творчество»,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7A2A" w:rsidRDefault="007D7A2A">
      <w:pPr>
        <w:spacing w:line="261" w:lineRule="exact"/>
        <w:jc w:val="center"/>
        <w:rPr>
          <w:sz w:val="24"/>
        </w:rPr>
        <w:sectPr w:rsidR="007D7A2A">
          <w:pgSz w:w="11910" w:h="16840"/>
          <w:pgMar w:top="560" w:right="620" w:bottom="1120" w:left="1220" w:header="0" w:footer="923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7"/>
        <w:gridCol w:w="1106"/>
      </w:tblGrid>
      <w:tr w:rsidR="007D7A2A">
        <w:trPr>
          <w:trHeight w:val="1034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серия «Окружающий мир».</w:t>
            </w:r>
          </w:p>
          <w:p w:rsidR="007D7A2A" w:rsidRDefault="007D7A2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Тема: «Народное творчество 1»</w:t>
            </w:r>
          </w:p>
        </w:tc>
        <w:tc>
          <w:tcPr>
            <w:tcW w:w="1106" w:type="dxa"/>
          </w:tcPr>
          <w:p w:rsidR="007D7A2A" w:rsidRDefault="007D7A2A">
            <w:pPr>
              <w:pStyle w:val="TableParagraph"/>
              <w:ind w:left="0"/>
              <w:rPr>
                <w:sz w:val="26"/>
              </w:rPr>
            </w:pPr>
          </w:p>
        </w:tc>
      </w:tr>
      <w:tr w:rsidR="007D7A2A">
        <w:trPr>
          <w:trHeight w:val="2387"/>
        </w:trPr>
        <w:tc>
          <w:tcPr>
            <w:tcW w:w="7607" w:type="dxa"/>
          </w:tcPr>
          <w:p w:rsidR="007D7A2A" w:rsidRDefault="00E52B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D7A2A" w:rsidRDefault="007D7A2A">
            <w:pPr>
              <w:pStyle w:val="TableParagraph"/>
              <w:ind w:left="0"/>
              <w:rPr>
                <w:sz w:val="21"/>
              </w:rPr>
            </w:pPr>
          </w:p>
          <w:p w:rsidR="007D7A2A" w:rsidRDefault="00E52B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Направление: «Художественно-эстетическое развитие детей».</w:t>
            </w:r>
          </w:p>
          <w:p w:rsidR="007D7A2A" w:rsidRDefault="007D7A2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7D7A2A" w:rsidRDefault="00E52B0C">
            <w:pPr>
              <w:pStyle w:val="TableParagraph"/>
              <w:spacing w:before="1" w:line="278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(народное) творчество», серия «Окружающий мир».</w:t>
            </w:r>
          </w:p>
          <w:p w:rsidR="007D7A2A" w:rsidRDefault="00E52B0C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Тема: «Народное творчество 2»</w:t>
            </w:r>
          </w:p>
        </w:tc>
        <w:tc>
          <w:tcPr>
            <w:tcW w:w="1106" w:type="dxa"/>
          </w:tcPr>
          <w:p w:rsidR="007D7A2A" w:rsidRDefault="00E52B0C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D7A2A" w:rsidRDefault="007D7A2A">
      <w:pPr>
        <w:pStyle w:val="a3"/>
        <w:rPr>
          <w:sz w:val="20"/>
        </w:rPr>
      </w:pPr>
    </w:p>
    <w:p w:rsidR="007D7A2A" w:rsidRDefault="007D7A2A">
      <w:pPr>
        <w:pStyle w:val="a3"/>
        <w:spacing w:before="3"/>
        <w:rPr>
          <w:sz w:val="20"/>
        </w:rPr>
      </w:pPr>
    </w:p>
    <w:p w:rsidR="007D7A2A" w:rsidRDefault="00E52B0C">
      <w:pPr>
        <w:pStyle w:val="a4"/>
        <w:numPr>
          <w:ilvl w:val="0"/>
          <w:numId w:val="4"/>
        </w:numPr>
        <w:tabs>
          <w:tab w:val="left" w:pos="2195"/>
          <w:tab w:val="left" w:pos="2196"/>
        </w:tabs>
        <w:spacing w:before="89" w:line="240" w:lineRule="auto"/>
        <w:ind w:left="2195" w:hanging="721"/>
        <w:jc w:val="left"/>
        <w:rPr>
          <w:sz w:val="28"/>
        </w:rPr>
      </w:pPr>
      <w:r>
        <w:rPr>
          <w:sz w:val="28"/>
        </w:rPr>
        <w:t>Список электронных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</w:p>
    <w:p w:rsidR="007D7A2A" w:rsidRDefault="007D7A2A">
      <w:pPr>
        <w:pStyle w:val="a3"/>
        <w:spacing w:before="8" w:after="1"/>
        <w:rPr>
          <w:sz w:val="28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2"/>
        <w:gridCol w:w="4537"/>
        <w:gridCol w:w="1951"/>
      </w:tblGrid>
      <w:tr w:rsidR="007D7A2A">
        <w:trPr>
          <w:trHeight w:val="321"/>
        </w:trPr>
        <w:tc>
          <w:tcPr>
            <w:tcW w:w="533" w:type="dxa"/>
          </w:tcPr>
          <w:p w:rsidR="007D7A2A" w:rsidRDefault="00E52B0C">
            <w:pPr>
              <w:pStyle w:val="TableParagraph"/>
              <w:spacing w:line="302" w:lineRule="exact"/>
              <w:ind w:left="131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52" w:type="dxa"/>
          </w:tcPr>
          <w:p w:rsidR="007D7A2A" w:rsidRDefault="00E52B0C">
            <w:pPr>
              <w:pStyle w:val="TableParagraph"/>
              <w:spacing w:line="302" w:lineRule="exact"/>
              <w:ind w:left="40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537" w:type="dxa"/>
          </w:tcPr>
          <w:p w:rsidR="007D7A2A" w:rsidRDefault="00E52B0C">
            <w:pPr>
              <w:pStyle w:val="TableParagraph"/>
              <w:spacing w:line="302" w:lineRule="exact"/>
              <w:ind w:left="1587" w:right="1582"/>
              <w:jc w:val="center"/>
              <w:rPr>
                <w:sz w:val="28"/>
              </w:rPr>
            </w:pPr>
            <w:r>
              <w:rPr>
                <w:sz w:val="28"/>
              </w:rPr>
              <w:t>Аннотация</w:t>
            </w:r>
          </w:p>
        </w:tc>
        <w:tc>
          <w:tcPr>
            <w:tcW w:w="1951" w:type="dxa"/>
          </w:tcPr>
          <w:p w:rsidR="007D7A2A" w:rsidRDefault="00E52B0C">
            <w:pPr>
              <w:pStyle w:val="TableParagraph"/>
              <w:spacing w:line="302" w:lineRule="exact"/>
              <w:ind w:left="224"/>
              <w:rPr>
                <w:sz w:val="28"/>
              </w:rPr>
            </w:pPr>
            <w:r>
              <w:rPr>
                <w:sz w:val="28"/>
              </w:rPr>
              <w:t>Кол-во (шт.)</w:t>
            </w:r>
          </w:p>
        </w:tc>
      </w:tr>
      <w:tr w:rsidR="007D7A2A">
        <w:trPr>
          <w:trHeight w:val="645"/>
        </w:trPr>
        <w:tc>
          <w:tcPr>
            <w:tcW w:w="533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Детские песни и</w:t>
            </w:r>
          </w:p>
          <w:p w:rsidR="007D7A2A" w:rsidRDefault="00E52B0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караоке</w:t>
            </w:r>
          </w:p>
        </w:tc>
        <w:tc>
          <w:tcPr>
            <w:tcW w:w="4537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МП3 </w:t>
            </w:r>
            <w:proofErr w:type="spellStart"/>
            <w:r>
              <w:rPr>
                <w:sz w:val="28"/>
              </w:rPr>
              <w:t>бебимюзик</w:t>
            </w:r>
            <w:proofErr w:type="spellEnd"/>
          </w:p>
        </w:tc>
        <w:tc>
          <w:tcPr>
            <w:tcW w:w="1951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D7A2A">
        <w:trPr>
          <w:trHeight w:val="642"/>
        </w:trPr>
        <w:tc>
          <w:tcPr>
            <w:tcW w:w="533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Утренняя</w:t>
            </w:r>
          </w:p>
          <w:p w:rsidR="007D7A2A" w:rsidRDefault="00E52B0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гимнастика ДОУ</w:t>
            </w:r>
          </w:p>
        </w:tc>
        <w:tc>
          <w:tcPr>
            <w:tcW w:w="4537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Комплексы упражнений для детей</w:t>
            </w:r>
          </w:p>
          <w:p w:rsidR="007D7A2A" w:rsidRDefault="00E52B0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3-7 лет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Издательство «Учитель»</w:t>
            </w:r>
          </w:p>
        </w:tc>
        <w:tc>
          <w:tcPr>
            <w:tcW w:w="1951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D7A2A">
        <w:trPr>
          <w:trHeight w:val="645"/>
        </w:trPr>
        <w:tc>
          <w:tcPr>
            <w:tcW w:w="533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Вудеркинд</w:t>
            </w:r>
            <w:proofErr w:type="spellEnd"/>
            <w:r>
              <w:rPr>
                <w:sz w:val="28"/>
              </w:rPr>
              <w:t xml:space="preserve"> с</w:t>
            </w:r>
          </w:p>
          <w:p w:rsidR="007D7A2A" w:rsidRDefault="00E52B0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пеленок»</w:t>
            </w:r>
          </w:p>
        </w:tc>
        <w:tc>
          <w:tcPr>
            <w:tcW w:w="4537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ДВД диск для детей.</w:t>
            </w:r>
          </w:p>
        </w:tc>
        <w:tc>
          <w:tcPr>
            <w:tcW w:w="1951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D7A2A">
        <w:trPr>
          <w:trHeight w:val="642"/>
        </w:trPr>
        <w:tc>
          <w:tcPr>
            <w:tcW w:w="533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Мульти-</w:t>
            </w:r>
            <w:proofErr w:type="spellStart"/>
            <w:r>
              <w:rPr>
                <w:sz w:val="28"/>
              </w:rPr>
              <w:t>пульти</w:t>
            </w:r>
            <w:proofErr w:type="spellEnd"/>
          </w:p>
        </w:tc>
        <w:tc>
          <w:tcPr>
            <w:tcW w:w="4537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Производство киностудии</w:t>
            </w:r>
          </w:p>
          <w:p w:rsidR="007D7A2A" w:rsidRDefault="00E52B0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51" w:type="dxa"/>
          </w:tcPr>
          <w:p w:rsidR="007D7A2A" w:rsidRDefault="00E52B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E52B0C" w:rsidRDefault="00E52B0C"/>
    <w:sectPr w:rsidR="00E52B0C">
      <w:pgSz w:w="11910" w:h="16840"/>
      <w:pgMar w:top="560" w:right="620" w:bottom="1120" w:left="12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0C" w:rsidRDefault="00E52B0C">
      <w:r>
        <w:separator/>
      </w:r>
    </w:p>
  </w:endnote>
  <w:endnote w:type="continuationSeparator" w:id="0">
    <w:p w:rsidR="00E52B0C" w:rsidRDefault="00E5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2A" w:rsidRDefault="00E52B0C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80.8pt;width:15.3pt;height:13.05pt;z-index:-251658752;mso-position-horizontal-relative:page;mso-position-vertical-relative:page" filled="f" stroked="f">
          <v:textbox inset="0,0,0,0">
            <w:txbxContent>
              <w:p w:rsidR="007D7A2A" w:rsidRDefault="00E52B0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467F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0C" w:rsidRDefault="00E52B0C">
      <w:r>
        <w:separator/>
      </w:r>
    </w:p>
  </w:footnote>
  <w:footnote w:type="continuationSeparator" w:id="0">
    <w:p w:rsidR="00E52B0C" w:rsidRDefault="00E5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18D"/>
    <w:multiLevelType w:val="hybridMultilevel"/>
    <w:tmpl w:val="46F22740"/>
    <w:lvl w:ilvl="0" w:tplc="435CAA7A">
      <w:start w:val="1"/>
      <w:numFmt w:val="decimal"/>
      <w:lvlText w:val="%1."/>
      <w:lvlJc w:val="left"/>
      <w:pPr>
        <w:ind w:left="482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88C8C20C">
      <w:numFmt w:val="bullet"/>
      <w:lvlText w:val="•"/>
      <w:lvlJc w:val="left"/>
      <w:pPr>
        <w:ind w:left="1438" w:hanging="213"/>
      </w:pPr>
      <w:rPr>
        <w:rFonts w:hint="default"/>
        <w:lang w:val="ru-RU" w:eastAsia="ru-RU" w:bidi="ru-RU"/>
      </w:rPr>
    </w:lvl>
    <w:lvl w:ilvl="2" w:tplc="00703A8A">
      <w:numFmt w:val="bullet"/>
      <w:lvlText w:val="•"/>
      <w:lvlJc w:val="left"/>
      <w:pPr>
        <w:ind w:left="2397" w:hanging="213"/>
      </w:pPr>
      <w:rPr>
        <w:rFonts w:hint="default"/>
        <w:lang w:val="ru-RU" w:eastAsia="ru-RU" w:bidi="ru-RU"/>
      </w:rPr>
    </w:lvl>
    <w:lvl w:ilvl="3" w:tplc="453C9554">
      <w:numFmt w:val="bullet"/>
      <w:lvlText w:val="•"/>
      <w:lvlJc w:val="left"/>
      <w:pPr>
        <w:ind w:left="3355" w:hanging="213"/>
      </w:pPr>
      <w:rPr>
        <w:rFonts w:hint="default"/>
        <w:lang w:val="ru-RU" w:eastAsia="ru-RU" w:bidi="ru-RU"/>
      </w:rPr>
    </w:lvl>
    <w:lvl w:ilvl="4" w:tplc="54CEC2BA">
      <w:numFmt w:val="bullet"/>
      <w:lvlText w:val="•"/>
      <w:lvlJc w:val="left"/>
      <w:pPr>
        <w:ind w:left="4314" w:hanging="213"/>
      </w:pPr>
      <w:rPr>
        <w:rFonts w:hint="default"/>
        <w:lang w:val="ru-RU" w:eastAsia="ru-RU" w:bidi="ru-RU"/>
      </w:rPr>
    </w:lvl>
    <w:lvl w:ilvl="5" w:tplc="EDC40FE6">
      <w:numFmt w:val="bullet"/>
      <w:lvlText w:val="•"/>
      <w:lvlJc w:val="left"/>
      <w:pPr>
        <w:ind w:left="5273" w:hanging="213"/>
      </w:pPr>
      <w:rPr>
        <w:rFonts w:hint="default"/>
        <w:lang w:val="ru-RU" w:eastAsia="ru-RU" w:bidi="ru-RU"/>
      </w:rPr>
    </w:lvl>
    <w:lvl w:ilvl="6" w:tplc="5C7A37CC">
      <w:numFmt w:val="bullet"/>
      <w:lvlText w:val="•"/>
      <w:lvlJc w:val="left"/>
      <w:pPr>
        <w:ind w:left="6231" w:hanging="213"/>
      </w:pPr>
      <w:rPr>
        <w:rFonts w:hint="default"/>
        <w:lang w:val="ru-RU" w:eastAsia="ru-RU" w:bidi="ru-RU"/>
      </w:rPr>
    </w:lvl>
    <w:lvl w:ilvl="7" w:tplc="0A42D960">
      <w:numFmt w:val="bullet"/>
      <w:lvlText w:val="•"/>
      <w:lvlJc w:val="left"/>
      <w:pPr>
        <w:ind w:left="7190" w:hanging="213"/>
      </w:pPr>
      <w:rPr>
        <w:rFonts w:hint="default"/>
        <w:lang w:val="ru-RU" w:eastAsia="ru-RU" w:bidi="ru-RU"/>
      </w:rPr>
    </w:lvl>
    <w:lvl w:ilvl="8" w:tplc="E13AEA30">
      <w:numFmt w:val="bullet"/>
      <w:lvlText w:val="•"/>
      <w:lvlJc w:val="left"/>
      <w:pPr>
        <w:ind w:left="8149" w:hanging="213"/>
      </w:pPr>
      <w:rPr>
        <w:rFonts w:hint="default"/>
        <w:lang w:val="ru-RU" w:eastAsia="ru-RU" w:bidi="ru-RU"/>
      </w:rPr>
    </w:lvl>
  </w:abstractNum>
  <w:abstractNum w:abstractNumId="1">
    <w:nsid w:val="10DD22A9"/>
    <w:multiLevelType w:val="hybridMultilevel"/>
    <w:tmpl w:val="E640DCFE"/>
    <w:lvl w:ilvl="0" w:tplc="9018558A">
      <w:numFmt w:val="bullet"/>
      <w:lvlText w:val="-"/>
      <w:lvlJc w:val="left"/>
      <w:pPr>
        <w:ind w:left="6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DC151C">
      <w:numFmt w:val="bullet"/>
      <w:lvlText w:val="•"/>
      <w:lvlJc w:val="left"/>
      <w:pPr>
        <w:ind w:left="1582" w:hanging="164"/>
      </w:pPr>
      <w:rPr>
        <w:rFonts w:hint="default"/>
        <w:lang w:val="ru-RU" w:eastAsia="ru-RU" w:bidi="ru-RU"/>
      </w:rPr>
    </w:lvl>
    <w:lvl w:ilvl="2" w:tplc="20E2D62E">
      <w:numFmt w:val="bullet"/>
      <w:lvlText w:val="•"/>
      <w:lvlJc w:val="left"/>
      <w:pPr>
        <w:ind w:left="2525" w:hanging="164"/>
      </w:pPr>
      <w:rPr>
        <w:rFonts w:hint="default"/>
        <w:lang w:val="ru-RU" w:eastAsia="ru-RU" w:bidi="ru-RU"/>
      </w:rPr>
    </w:lvl>
    <w:lvl w:ilvl="3" w:tplc="40CC3CD0">
      <w:numFmt w:val="bullet"/>
      <w:lvlText w:val="•"/>
      <w:lvlJc w:val="left"/>
      <w:pPr>
        <w:ind w:left="3467" w:hanging="164"/>
      </w:pPr>
      <w:rPr>
        <w:rFonts w:hint="default"/>
        <w:lang w:val="ru-RU" w:eastAsia="ru-RU" w:bidi="ru-RU"/>
      </w:rPr>
    </w:lvl>
    <w:lvl w:ilvl="4" w:tplc="5D3076E8">
      <w:numFmt w:val="bullet"/>
      <w:lvlText w:val="•"/>
      <w:lvlJc w:val="left"/>
      <w:pPr>
        <w:ind w:left="4410" w:hanging="164"/>
      </w:pPr>
      <w:rPr>
        <w:rFonts w:hint="default"/>
        <w:lang w:val="ru-RU" w:eastAsia="ru-RU" w:bidi="ru-RU"/>
      </w:rPr>
    </w:lvl>
    <w:lvl w:ilvl="5" w:tplc="1F60ED50">
      <w:numFmt w:val="bullet"/>
      <w:lvlText w:val="•"/>
      <w:lvlJc w:val="left"/>
      <w:pPr>
        <w:ind w:left="5353" w:hanging="164"/>
      </w:pPr>
      <w:rPr>
        <w:rFonts w:hint="default"/>
        <w:lang w:val="ru-RU" w:eastAsia="ru-RU" w:bidi="ru-RU"/>
      </w:rPr>
    </w:lvl>
    <w:lvl w:ilvl="6" w:tplc="9738BD9E">
      <w:numFmt w:val="bullet"/>
      <w:lvlText w:val="•"/>
      <w:lvlJc w:val="left"/>
      <w:pPr>
        <w:ind w:left="6295" w:hanging="164"/>
      </w:pPr>
      <w:rPr>
        <w:rFonts w:hint="default"/>
        <w:lang w:val="ru-RU" w:eastAsia="ru-RU" w:bidi="ru-RU"/>
      </w:rPr>
    </w:lvl>
    <w:lvl w:ilvl="7" w:tplc="D7824D44">
      <w:numFmt w:val="bullet"/>
      <w:lvlText w:val="•"/>
      <w:lvlJc w:val="left"/>
      <w:pPr>
        <w:ind w:left="7238" w:hanging="164"/>
      </w:pPr>
      <w:rPr>
        <w:rFonts w:hint="default"/>
        <w:lang w:val="ru-RU" w:eastAsia="ru-RU" w:bidi="ru-RU"/>
      </w:rPr>
    </w:lvl>
    <w:lvl w:ilvl="8" w:tplc="8A7AF300">
      <w:numFmt w:val="bullet"/>
      <w:lvlText w:val="•"/>
      <w:lvlJc w:val="left"/>
      <w:pPr>
        <w:ind w:left="8181" w:hanging="164"/>
      </w:pPr>
      <w:rPr>
        <w:rFonts w:hint="default"/>
        <w:lang w:val="ru-RU" w:eastAsia="ru-RU" w:bidi="ru-RU"/>
      </w:rPr>
    </w:lvl>
  </w:abstractNum>
  <w:abstractNum w:abstractNumId="2">
    <w:nsid w:val="542A1417"/>
    <w:multiLevelType w:val="hybridMultilevel"/>
    <w:tmpl w:val="B1D6E3C6"/>
    <w:lvl w:ilvl="0" w:tplc="C26073D2">
      <w:start w:val="1"/>
      <w:numFmt w:val="upperRoman"/>
      <w:lvlText w:val="%1."/>
      <w:lvlJc w:val="left"/>
      <w:pPr>
        <w:ind w:left="1190" w:hanging="8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DC5FDA">
      <w:numFmt w:val="bullet"/>
      <w:lvlText w:val="-"/>
      <w:lvlJc w:val="left"/>
      <w:pPr>
        <w:ind w:left="13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52A0B42">
      <w:numFmt w:val="bullet"/>
      <w:lvlText w:val="•"/>
      <w:lvlJc w:val="left"/>
      <w:pPr>
        <w:ind w:left="2327" w:hanging="164"/>
      </w:pPr>
      <w:rPr>
        <w:rFonts w:hint="default"/>
        <w:lang w:val="ru-RU" w:eastAsia="ru-RU" w:bidi="ru-RU"/>
      </w:rPr>
    </w:lvl>
    <w:lvl w:ilvl="3" w:tplc="619E4B3E">
      <w:numFmt w:val="bullet"/>
      <w:lvlText w:val="•"/>
      <w:lvlJc w:val="left"/>
      <w:pPr>
        <w:ind w:left="3294" w:hanging="164"/>
      </w:pPr>
      <w:rPr>
        <w:rFonts w:hint="default"/>
        <w:lang w:val="ru-RU" w:eastAsia="ru-RU" w:bidi="ru-RU"/>
      </w:rPr>
    </w:lvl>
    <w:lvl w:ilvl="4" w:tplc="DF0ED750">
      <w:numFmt w:val="bullet"/>
      <w:lvlText w:val="•"/>
      <w:lvlJc w:val="left"/>
      <w:pPr>
        <w:ind w:left="4262" w:hanging="164"/>
      </w:pPr>
      <w:rPr>
        <w:rFonts w:hint="default"/>
        <w:lang w:val="ru-RU" w:eastAsia="ru-RU" w:bidi="ru-RU"/>
      </w:rPr>
    </w:lvl>
    <w:lvl w:ilvl="5" w:tplc="B2F60166">
      <w:numFmt w:val="bullet"/>
      <w:lvlText w:val="•"/>
      <w:lvlJc w:val="left"/>
      <w:pPr>
        <w:ind w:left="5229" w:hanging="164"/>
      </w:pPr>
      <w:rPr>
        <w:rFonts w:hint="default"/>
        <w:lang w:val="ru-RU" w:eastAsia="ru-RU" w:bidi="ru-RU"/>
      </w:rPr>
    </w:lvl>
    <w:lvl w:ilvl="6" w:tplc="F2AAEC7E">
      <w:numFmt w:val="bullet"/>
      <w:lvlText w:val="•"/>
      <w:lvlJc w:val="left"/>
      <w:pPr>
        <w:ind w:left="6196" w:hanging="164"/>
      </w:pPr>
      <w:rPr>
        <w:rFonts w:hint="default"/>
        <w:lang w:val="ru-RU" w:eastAsia="ru-RU" w:bidi="ru-RU"/>
      </w:rPr>
    </w:lvl>
    <w:lvl w:ilvl="7" w:tplc="3690A886">
      <w:numFmt w:val="bullet"/>
      <w:lvlText w:val="•"/>
      <w:lvlJc w:val="left"/>
      <w:pPr>
        <w:ind w:left="7164" w:hanging="164"/>
      </w:pPr>
      <w:rPr>
        <w:rFonts w:hint="default"/>
        <w:lang w:val="ru-RU" w:eastAsia="ru-RU" w:bidi="ru-RU"/>
      </w:rPr>
    </w:lvl>
    <w:lvl w:ilvl="8" w:tplc="97AC4E26">
      <w:numFmt w:val="bullet"/>
      <w:lvlText w:val="•"/>
      <w:lvlJc w:val="left"/>
      <w:pPr>
        <w:ind w:left="8131" w:hanging="164"/>
      </w:pPr>
      <w:rPr>
        <w:rFonts w:hint="default"/>
        <w:lang w:val="ru-RU" w:eastAsia="ru-RU" w:bidi="ru-RU"/>
      </w:rPr>
    </w:lvl>
  </w:abstractNum>
  <w:abstractNum w:abstractNumId="3">
    <w:nsid w:val="69762046"/>
    <w:multiLevelType w:val="hybridMultilevel"/>
    <w:tmpl w:val="B0F07B18"/>
    <w:lvl w:ilvl="0" w:tplc="C6D8048E">
      <w:start w:val="1"/>
      <w:numFmt w:val="upperRoman"/>
      <w:lvlText w:val="%1."/>
      <w:lvlJc w:val="left"/>
      <w:pPr>
        <w:ind w:left="482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EA6B32">
      <w:numFmt w:val="bullet"/>
      <w:lvlText w:val="•"/>
      <w:lvlJc w:val="left"/>
      <w:pPr>
        <w:ind w:left="1438" w:hanging="708"/>
      </w:pPr>
      <w:rPr>
        <w:rFonts w:hint="default"/>
        <w:lang w:val="ru-RU" w:eastAsia="ru-RU" w:bidi="ru-RU"/>
      </w:rPr>
    </w:lvl>
    <w:lvl w:ilvl="2" w:tplc="D05E25B6">
      <w:numFmt w:val="bullet"/>
      <w:lvlText w:val="•"/>
      <w:lvlJc w:val="left"/>
      <w:pPr>
        <w:ind w:left="2397" w:hanging="708"/>
      </w:pPr>
      <w:rPr>
        <w:rFonts w:hint="default"/>
        <w:lang w:val="ru-RU" w:eastAsia="ru-RU" w:bidi="ru-RU"/>
      </w:rPr>
    </w:lvl>
    <w:lvl w:ilvl="3" w:tplc="0FD0F550">
      <w:numFmt w:val="bullet"/>
      <w:lvlText w:val="•"/>
      <w:lvlJc w:val="left"/>
      <w:pPr>
        <w:ind w:left="3355" w:hanging="708"/>
      </w:pPr>
      <w:rPr>
        <w:rFonts w:hint="default"/>
        <w:lang w:val="ru-RU" w:eastAsia="ru-RU" w:bidi="ru-RU"/>
      </w:rPr>
    </w:lvl>
    <w:lvl w:ilvl="4" w:tplc="A12EEC46">
      <w:numFmt w:val="bullet"/>
      <w:lvlText w:val="•"/>
      <w:lvlJc w:val="left"/>
      <w:pPr>
        <w:ind w:left="4314" w:hanging="708"/>
      </w:pPr>
      <w:rPr>
        <w:rFonts w:hint="default"/>
        <w:lang w:val="ru-RU" w:eastAsia="ru-RU" w:bidi="ru-RU"/>
      </w:rPr>
    </w:lvl>
    <w:lvl w:ilvl="5" w:tplc="C9A09CD8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 w:tplc="9EE2F61E">
      <w:numFmt w:val="bullet"/>
      <w:lvlText w:val="•"/>
      <w:lvlJc w:val="left"/>
      <w:pPr>
        <w:ind w:left="6231" w:hanging="708"/>
      </w:pPr>
      <w:rPr>
        <w:rFonts w:hint="default"/>
        <w:lang w:val="ru-RU" w:eastAsia="ru-RU" w:bidi="ru-RU"/>
      </w:rPr>
    </w:lvl>
    <w:lvl w:ilvl="7" w:tplc="71BA8046">
      <w:numFmt w:val="bullet"/>
      <w:lvlText w:val="•"/>
      <w:lvlJc w:val="left"/>
      <w:pPr>
        <w:ind w:left="7190" w:hanging="708"/>
      </w:pPr>
      <w:rPr>
        <w:rFonts w:hint="default"/>
        <w:lang w:val="ru-RU" w:eastAsia="ru-RU" w:bidi="ru-RU"/>
      </w:rPr>
    </w:lvl>
    <w:lvl w:ilvl="8" w:tplc="8EBE8B04">
      <w:numFmt w:val="bullet"/>
      <w:lvlText w:val="•"/>
      <w:lvlJc w:val="left"/>
      <w:pPr>
        <w:ind w:left="8149" w:hanging="708"/>
      </w:pPr>
      <w:rPr>
        <w:rFonts w:hint="default"/>
        <w:lang w:val="ru-RU" w:eastAsia="ru-RU" w:bidi="ru-RU"/>
      </w:rPr>
    </w:lvl>
  </w:abstractNum>
  <w:abstractNum w:abstractNumId="4">
    <w:nsid w:val="744131DC"/>
    <w:multiLevelType w:val="hybridMultilevel"/>
    <w:tmpl w:val="00B0C06C"/>
    <w:lvl w:ilvl="0" w:tplc="657CB73A">
      <w:numFmt w:val="bullet"/>
      <w:lvlText w:val="-"/>
      <w:lvlJc w:val="left"/>
      <w:pPr>
        <w:ind w:left="6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D4D984">
      <w:numFmt w:val="bullet"/>
      <w:lvlText w:val="•"/>
      <w:lvlJc w:val="left"/>
      <w:pPr>
        <w:ind w:left="1564" w:hanging="140"/>
      </w:pPr>
      <w:rPr>
        <w:rFonts w:hint="default"/>
        <w:lang w:val="ru-RU" w:eastAsia="ru-RU" w:bidi="ru-RU"/>
      </w:rPr>
    </w:lvl>
    <w:lvl w:ilvl="2" w:tplc="146248CA">
      <w:numFmt w:val="bullet"/>
      <w:lvlText w:val="•"/>
      <w:lvlJc w:val="left"/>
      <w:pPr>
        <w:ind w:left="2509" w:hanging="140"/>
      </w:pPr>
      <w:rPr>
        <w:rFonts w:hint="default"/>
        <w:lang w:val="ru-RU" w:eastAsia="ru-RU" w:bidi="ru-RU"/>
      </w:rPr>
    </w:lvl>
    <w:lvl w:ilvl="3" w:tplc="E7D46018">
      <w:numFmt w:val="bullet"/>
      <w:lvlText w:val="•"/>
      <w:lvlJc w:val="left"/>
      <w:pPr>
        <w:ind w:left="3453" w:hanging="140"/>
      </w:pPr>
      <w:rPr>
        <w:rFonts w:hint="default"/>
        <w:lang w:val="ru-RU" w:eastAsia="ru-RU" w:bidi="ru-RU"/>
      </w:rPr>
    </w:lvl>
    <w:lvl w:ilvl="4" w:tplc="E758BAAE">
      <w:numFmt w:val="bullet"/>
      <w:lvlText w:val="•"/>
      <w:lvlJc w:val="left"/>
      <w:pPr>
        <w:ind w:left="4398" w:hanging="140"/>
      </w:pPr>
      <w:rPr>
        <w:rFonts w:hint="default"/>
        <w:lang w:val="ru-RU" w:eastAsia="ru-RU" w:bidi="ru-RU"/>
      </w:rPr>
    </w:lvl>
    <w:lvl w:ilvl="5" w:tplc="3460B4FE">
      <w:numFmt w:val="bullet"/>
      <w:lvlText w:val="•"/>
      <w:lvlJc w:val="left"/>
      <w:pPr>
        <w:ind w:left="5343" w:hanging="140"/>
      </w:pPr>
      <w:rPr>
        <w:rFonts w:hint="default"/>
        <w:lang w:val="ru-RU" w:eastAsia="ru-RU" w:bidi="ru-RU"/>
      </w:rPr>
    </w:lvl>
    <w:lvl w:ilvl="6" w:tplc="F78E8E3C">
      <w:numFmt w:val="bullet"/>
      <w:lvlText w:val="•"/>
      <w:lvlJc w:val="left"/>
      <w:pPr>
        <w:ind w:left="6287" w:hanging="140"/>
      </w:pPr>
      <w:rPr>
        <w:rFonts w:hint="default"/>
        <w:lang w:val="ru-RU" w:eastAsia="ru-RU" w:bidi="ru-RU"/>
      </w:rPr>
    </w:lvl>
    <w:lvl w:ilvl="7" w:tplc="2FFA0FEC">
      <w:numFmt w:val="bullet"/>
      <w:lvlText w:val="•"/>
      <w:lvlJc w:val="left"/>
      <w:pPr>
        <w:ind w:left="7232" w:hanging="140"/>
      </w:pPr>
      <w:rPr>
        <w:rFonts w:hint="default"/>
        <w:lang w:val="ru-RU" w:eastAsia="ru-RU" w:bidi="ru-RU"/>
      </w:rPr>
    </w:lvl>
    <w:lvl w:ilvl="8" w:tplc="2A00B200">
      <w:numFmt w:val="bullet"/>
      <w:lvlText w:val="•"/>
      <w:lvlJc w:val="left"/>
      <w:pPr>
        <w:ind w:left="8177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D7A2A"/>
    <w:rsid w:val="0079467F"/>
    <w:rsid w:val="007D7A2A"/>
    <w:rsid w:val="00B80E3D"/>
    <w:rsid w:val="00E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8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22" w:lineRule="exact"/>
      <w:ind w:left="645" w:hanging="1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2426</Words>
  <Characters>13829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гг</cp:lastModifiedBy>
  <cp:revision>3</cp:revision>
  <dcterms:created xsi:type="dcterms:W3CDTF">2020-03-18T09:01:00Z</dcterms:created>
  <dcterms:modified xsi:type="dcterms:W3CDTF">2020-03-18T09:10:00Z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