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3" w:rsidRPr="005A06E4" w:rsidRDefault="00701DC3" w:rsidP="005A0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E4"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701DC3" w:rsidRPr="005A06E4" w:rsidRDefault="00701DC3" w:rsidP="00701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</w:t>
      </w:r>
    </w:p>
    <w:p w:rsidR="00701DC3" w:rsidRPr="005A06E4" w:rsidRDefault="00701DC3" w:rsidP="00701DC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A0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Линейные размеры объекта: 17,76м * 11,39 м * 3,73м</w:t>
      </w:r>
    </w:p>
    <w:p w:rsidR="00701DC3" w:rsidRPr="005A06E4" w:rsidRDefault="00701DC3" w:rsidP="00701DC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A0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Площадь объекта: 200,8 кв.</w:t>
      </w:r>
    </w:p>
    <w:p w:rsidR="007F3985" w:rsidRDefault="00701DC3" w:rsidP="00680EA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A0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Тип покрытия: линолеум</w:t>
      </w:r>
    </w:p>
    <w:p w:rsidR="005A06E4" w:rsidRPr="005A06E4" w:rsidRDefault="005A06E4" w:rsidP="005A06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6E4">
        <w:rPr>
          <w:rFonts w:ascii="Times New Roman" w:hAnsi="Times New Roman"/>
          <w:b/>
          <w:sz w:val="28"/>
          <w:szCs w:val="28"/>
        </w:rPr>
        <w:t>График работы спортивного зала на 2019 -2020 учебный год</w:t>
      </w:r>
    </w:p>
    <w:tbl>
      <w:tblPr>
        <w:tblW w:w="9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4961"/>
        <w:gridCol w:w="1976"/>
      </w:tblGrid>
      <w:tr w:rsidR="005A06E4" w:rsidRPr="00FB46CF" w:rsidTr="005A06E4">
        <w:tc>
          <w:tcPr>
            <w:tcW w:w="1560" w:type="dxa"/>
            <w:vAlign w:val="center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961" w:type="dxa"/>
            <w:vAlign w:val="center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76" w:type="dxa"/>
            <w:vMerge w:val="restart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5A06E4" w:rsidRPr="00FB46CF" w:rsidTr="005A06E4">
        <w:tc>
          <w:tcPr>
            <w:tcW w:w="7797" w:type="dxa"/>
            <w:gridSpan w:val="3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 ежедневно: </w:t>
            </w:r>
            <w:r w:rsidRPr="00FB46CF">
              <w:rPr>
                <w:rFonts w:ascii="Times New Roman" w:hAnsi="Times New Roman"/>
                <w:sz w:val="20"/>
                <w:szCs w:val="20"/>
              </w:rPr>
              <w:t>7.55 - 8.30 – дети 5-7 лет</w:t>
            </w:r>
          </w:p>
        </w:tc>
        <w:tc>
          <w:tcPr>
            <w:tcW w:w="1976" w:type="dxa"/>
            <w:vMerge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6E4" w:rsidRPr="00FB46CF" w:rsidTr="005A06E4">
        <w:trPr>
          <w:trHeight w:val="2713"/>
        </w:trPr>
        <w:tc>
          <w:tcPr>
            <w:tcW w:w="1560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Понеде</w:t>
            </w:r>
            <w:bookmarkStart w:id="0" w:name="_GoBack"/>
            <w:bookmarkEnd w:id="0"/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льник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7.15-7.45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9.00-12.15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16.05 –16.20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4961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(6-7лет)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«А» дошкольного возраста (3-4г)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группах «Б», «В» дошкольного  возраста  (3-4г) на подвижных играх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«А» дошкольного  возраста  (4-5лет)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 (5-6лет)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 (4года-5лет)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«Г» дошкольного возраста (6лет-7 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«Е» дошкольного возраста (6лет-7 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  с ЧБД (3-4г.)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(5-6лет)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(4-5лет)</w:t>
            </w:r>
          </w:p>
        </w:tc>
        <w:tc>
          <w:tcPr>
            <w:tcW w:w="19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</w:tc>
      </w:tr>
      <w:tr w:rsidR="005A06E4" w:rsidRPr="00FB46CF" w:rsidTr="005A06E4">
        <w:trPr>
          <w:trHeight w:val="1541"/>
        </w:trPr>
        <w:tc>
          <w:tcPr>
            <w:tcW w:w="1560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7.15-7.45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9.00-12.15</w:t>
            </w: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15.35-16.30</w:t>
            </w: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16.10-16.35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4961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(6-7лет)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 Занятие в группе «Д» дошкольного возраста (6лет-7лет)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«Б» дошкольного возраста (4-5лет)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«Е» дошкольного возраста (6лет-7 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 (ребенок инвалид)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Занятие в группе «А» дошкольного возраста (5лет-6лет)  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Занятие в группе «В» дошкольного возраста (5лет-6лет)  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(5-6лет)</w:t>
            </w:r>
          </w:p>
          <w:p w:rsidR="005A06E4" w:rsidRPr="00FB46CF" w:rsidRDefault="005A06E4" w:rsidP="000F2127">
            <w:pPr>
              <w:spacing w:after="0" w:line="240" w:lineRule="auto"/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«Олимпиец» (4-5лет)</w:t>
            </w:r>
          </w:p>
        </w:tc>
        <w:tc>
          <w:tcPr>
            <w:tcW w:w="19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</w:tc>
      </w:tr>
      <w:tr w:rsidR="005A06E4" w:rsidRPr="00FB46CF" w:rsidTr="005A06E4">
        <w:trPr>
          <w:trHeight w:val="1808"/>
        </w:trPr>
        <w:tc>
          <w:tcPr>
            <w:tcW w:w="1560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7.15-7.45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9.00-12.15</w:t>
            </w: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4961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«Школа оранжевого мяча» (6-7л)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группах «А» дошкольного возраста (3-4г) на подвижных играх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«А» дошкольного возраста (4-5лет)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 (ребенок инвалид)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Занятие в группе   «Г» дошкольного возраста (6лет-7 лет)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Занятие в группе «Б»  дошкольного возраста (5лет-6лет)                 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 xml:space="preserve">Развлечения: </w:t>
            </w:r>
            <w:r w:rsidRPr="00FB46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B46CF">
              <w:rPr>
                <w:rFonts w:ascii="Times New Roman" w:hAnsi="Times New Roman"/>
                <w:sz w:val="20"/>
                <w:szCs w:val="20"/>
              </w:rPr>
              <w:t xml:space="preserve">н-ср., </w:t>
            </w:r>
            <w:r w:rsidRPr="00FB46C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B46CF">
              <w:rPr>
                <w:rFonts w:ascii="Times New Roman" w:hAnsi="Times New Roman"/>
                <w:sz w:val="20"/>
                <w:szCs w:val="20"/>
              </w:rPr>
              <w:t xml:space="preserve">-ст., </w:t>
            </w:r>
            <w:r w:rsidRPr="00FB46C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B46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B46CF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FB46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A06E4" w:rsidRPr="00FB46CF" w:rsidTr="005A06E4">
        <w:trPr>
          <w:trHeight w:val="1309"/>
        </w:trPr>
        <w:tc>
          <w:tcPr>
            <w:tcW w:w="1560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7.15-7.45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9.00-12.20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15.40- 16.00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17.50.18.00</w:t>
            </w:r>
          </w:p>
        </w:tc>
        <w:tc>
          <w:tcPr>
            <w:tcW w:w="4961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ДПУ «Школа оранжевого мяча» (6-7л)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«Д» дошкольного возраста (6-7лет)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«Б» дошкольного возраста (4-5лет)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Индивидуальная  работа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Подвижные игры, эстафеты</w:t>
            </w:r>
          </w:p>
        </w:tc>
        <w:tc>
          <w:tcPr>
            <w:tcW w:w="19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A06E4" w:rsidRPr="00FB46CF" w:rsidTr="005A06E4">
        <w:trPr>
          <w:trHeight w:val="276"/>
        </w:trPr>
        <w:tc>
          <w:tcPr>
            <w:tcW w:w="1560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  <w:p w:rsidR="005A06E4" w:rsidRPr="00FB46CF" w:rsidRDefault="005A06E4" w:rsidP="000F2127">
            <w:pPr>
              <w:spacing w:after="0" w:line="240" w:lineRule="auto"/>
              <w:ind w:left="-94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17.50.18.00</w:t>
            </w:r>
          </w:p>
        </w:tc>
        <w:tc>
          <w:tcPr>
            <w:tcW w:w="4961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«Б» дошкольного возраста (3-4г)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«Б» дошкольного возраста (5лет-6лет)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«В» дошкольного возраста (5лет-6 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Занятие в группе «А» дошкольного возраста (5лет-6 лет)</w:t>
            </w: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lastRenderedPageBreak/>
              <w:t>Подвижные игры, эстафеты</w:t>
            </w:r>
          </w:p>
        </w:tc>
        <w:tc>
          <w:tcPr>
            <w:tcW w:w="1976" w:type="dxa"/>
          </w:tcPr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Инструктор ФК</w:t>
            </w: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6E4" w:rsidRPr="00FB46CF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CF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A06E4" w:rsidRPr="00FB46CF" w:rsidTr="005A06E4">
        <w:tc>
          <w:tcPr>
            <w:tcW w:w="9773" w:type="dxa"/>
            <w:gridSpan w:val="4"/>
          </w:tcPr>
          <w:p w:rsidR="005A06E4" w:rsidRPr="005A06E4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6E4"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Проветривание:  7</w:t>
            </w:r>
            <w:r w:rsidRPr="005A06E4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.00-7.55,  8.40-8.55,  16.00 - 16.30</w:t>
            </w:r>
          </w:p>
          <w:p w:rsidR="005A06E4" w:rsidRPr="005A06E4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6E4"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уборка зала;</w:t>
            </w:r>
            <w:r w:rsidRPr="00FB46C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06E4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13.00 – 15.00  </w:t>
            </w:r>
            <w:r w:rsidRPr="005A06E4"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Генеральная уборка - </w:t>
            </w:r>
            <w:r w:rsidRPr="005A06E4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раз в месяц  (последняя неделя месяца)</w:t>
            </w:r>
          </w:p>
          <w:p w:rsidR="005A06E4" w:rsidRPr="005A06E4" w:rsidRDefault="005A06E4" w:rsidP="000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6E4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ДПУ – дополнительная платная услуга</w:t>
            </w:r>
          </w:p>
        </w:tc>
      </w:tr>
    </w:tbl>
    <w:p w:rsidR="005A06E4" w:rsidRPr="005A06E4" w:rsidRDefault="005A06E4" w:rsidP="005A0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5A06E4" w:rsidRPr="005A06E4" w:rsidSect="005A0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017A"/>
    <w:multiLevelType w:val="multilevel"/>
    <w:tmpl w:val="A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95"/>
    <w:rsid w:val="005A06E4"/>
    <w:rsid w:val="00680EAC"/>
    <w:rsid w:val="00701DC3"/>
    <w:rsid w:val="00767B95"/>
    <w:rsid w:val="007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2020-02-27T05:21:00Z</dcterms:created>
  <dcterms:modified xsi:type="dcterms:W3CDTF">2020-02-27T06:05:00Z</dcterms:modified>
</cp:coreProperties>
</file>