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4C3" w:rsidRDefault="003C7090">
      <w:pPr>
        <w:rPr>
          <w:rFonts w:ascii="Times New Roman" w:eastAsia="Times New Roman" w:hAnsi="Times New Roman" w:cs="Times New Roman"/>
          <w:sz w:val="28"/>
          <w:szCs w:val="28"/>
          <w:lang w:eastAsia="ru-RU"/>
        </w:rPr>
      </w:pPr>
      <w:r>
        <w:rPr>
          <w:noProof/>
          <w:lang w:eastAsia="ru-RU"/>
        </w:rPr>
        <w:pict>
          <v:rect id="Прямоугольник 2" o:spid="_x0000_s1026" style="position:absolute;margin-left:9.05pt;margin-top:4.45pt;width:494.6pt;height:74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">
            <v:textbox>
              <w:txbxContent>
                <w:p w:rsidR="00567E62" w:rsidRPr="007F2FF3" w:rsidRDefault="00567E62" w:rsidP="00567E62">
                  <w:pPr>
                    <w:pStyle w:val="a3"/>
                    <w:ind w:right="193"/>
                    <w:jc w:val="center"/>
                    <w:rPr>
                      <w:rFonts w:ascii="Times New Roman" w:hAnsi="Times New Roman"/>
                      <w:sz w:val="24"/>
                      <w:szCs w:val="24"/>
                    </w:rPr>
                  </w:pPr>
                  <w:r w:rsidRPr="007F2FF3">
                    <w:rPr>
                      <w:rFonts w:ascii="Times New Roman" w:hAnsi="Times New Roman"/>
                      <w:sz w:val="24"/>
                      <w:szCs w:val="24"/>
                    </w:rPr>
                    <w:t>Муниципальное автономное  дошкольное образовательное учреждение</w:t>
                  </w:r>
                </w:p>
                <w:p w:rsidR="00567E62" w:rsidRPr="007F2FF3" w:rsidRDefault="00567E62" w:rsidP="00567E62">
                  <w:pPr>
                    <w:pStyle w:val="a3"/>
                    <w:ind w:right="771"/>
                    <w:jc w:val="center"/>
                    <w:rPr>
                      <w:rFonts w:ascii="Times New Roman" w:hAnsi="Times New Roman"/>
                      <w:sz w:val="24"/>
                      <w:szCs w:val="24"/>
                    </w:rPr>
                  </w:pPr>
                  <w:r w:rsidRPr="007F2FF3">
                    <w:rPr>
                      <w:rFonts w:ascii="Times New Roman" w:hAnsi="Times New Roman"/>
                      <w:sz w:val="24"/>
                      <w:szCs w:val="24"/>
                    </w:rPr>
                    <w:t>города Нижневартовска детский сад №40 «Золотая рыбка»</w:t>
                  </w:r>
                </w:p>
                <w:p w:rsidR="00192792" w:rsidRPr="00C10048" w:rsidRDefault="00192792" w:rsidP="00AE5EAC">
                  <w:pPr>
                    <w:pStyle w:val="a3"/>
                    <w:ind w:right="771"/>
                  </w:pPr>
                </w:p>
                <w:p w:rsidR="00192792" w:rsidRPr="00836391" w:rsidRDefault="00192792" w:rsidP="00AE5EAC">
                  <w:pPr>
                    <w:pStyle w:val="a3"/>
                    <w:ind w:right="771"/>
                  </w:pPr>
                </w:p>
                <w:p w:rsidR="00192792" w:rsidRDefault="00FC0E3A" w:rsidP="00AE5EAC">
                  <w:pPr>
                    <w:pStyle w:val="a3"/>
                    <w:ind w:right="771"/>
                  </w:pPr>
                  <w:r>
                    <w:rPr>
                      <w:noProof/>
                      <w:sz w:val="28"/>
                      <w:szCs w:val="28"/>
                    </w:rPr>
                    <w:drawing>
                      <wp:inline distT="0" distB="0" distL="0" distR="0">
                        <wp:extent cx="6089015" cy="21903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10828" t="14835" r="6139" b="63647"/>
                                <a:stretch>
                                  <a:fillRect/>
                                </a:stretch>
                              </pic:blipFill>
                              <pic:spPr bwMode="auto">
                                <a:xfrm>
                                  <a:off x="0" y="0"/>
                                  <a:ext cx="6089015" cy="2190369"/>
                                </a:xfrm>
                                <a:prstGeom prst="rect">
                                  <a:avLst/>
                                </a:prstGeom>
                                <a:noFill/>
                                <a:ln>
                                  <a:noFill/>
                                </a:ln>
                              </pic:spPr>
                            </pic:pic>
                          </a:graphicData>
                        </a:graphic>
                      </wp:inline>
                    </w:drawing>
                  </w:r>
                </w:p>
                <w:p w:rsidR="00192792" w:rsidRDefault="00192792" w:rsidP="00AE5EAC">
                  <w:pPr>
                    <w:pStyle w:val="a3"/>
                    <w:ind w:right="771"/>
                  </w:pPr>
                </w:p>
                <w:p w:rsidR="00192792" w:rsidRDefault="00192792" w:rsidP="00AE5EAC">
                  <w:pPr>
                    <w:pStyle w:val="a3"/>
                    <w:ind w:right="771"/>
                  </w:pPr>
                  <w:r>
                    <w:tab/>
                  </w:r>
                </w:p>
                <w:p w:rsidR="00192792" w:rsidRDefault="00192792" w:rsidP="00AE5EAC">
                  <w:pPr>
                    <w:pStyle w:val="a3"/>
                    <w:ind w:right="771"/>
                  </w:pPr>
                </w:p>
                <w:p w:rsidR="00192792" w:rsidRDefault="00192792" w:rsidP="00AE5EAC">
                  <w:pPr>
                    <w:pStyle w:val="a3"/>
                    <w:ind w:right="771"/>
                  </w:pPr>
                </w:p>
                <w:p w:rsidR="00192792" w:rsidRDefault="00192792" w:rsidP="00AE5EAC">
                  <w:pPr>
                    <w:pStyle w:val="a3"/>
                    <w:ind w:right="771"/>
                  </w:pPr>
                </w:p>
                <w:p w:rsidR="00192792" w:rsidRPr="000F0776" w:rsidRDefault="00192792" w:rsidP="00AE5EAC">
                  <w:pPr>
                    <w:pStyle w:val="a3"/>
                    <w:ind w:right="771"/>
                    <w:jc w:val="center"/>
                    <w:rPr>
                      <w:rFonts w:ascii="Times New Roman" w:hAnsi="Times New Roman"/>
                      <w:sz w:val="28"/>
                      <w:szCs w:val="28"/>
                    </w:rPr>
                  </w:pPr>
                </w:p>
                <w:p w:rsidR="00192792" w:rsidRDefault="00192792" w:rsidP="00A914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Программа ДПОУ </w:t>
                  </w:r>
                </w:p>
                <w:p w:rsidR="003170F0" w:rsidRDefault="00192792" w:rsidP="00A91457">
                  <w:pPr>
                    <w:spacing w:after="0" w:line="240" w:lineRule="auto"/>
                    <w:jc w:val="center"/>
                    <w:rPr>
                      <w:rFonts w:ascii="Times New Roman" w:hAnsi="Times New Roman" w:cs="Times New Roman"/>
                      <w:b/>
                      <w:sz w:val="28"/>
                      <w:szCs w:val="28"/>
                    </w:rPr>
                  </w:pPr>
                  <w:r w:rsidRPr="00A91457">
                    <w:rPr>
                      <w:rFonts w:ascii="Times New Roman" w:hAnsi="Times New Roman" w:cs="Times New Roman"/>
                      <w:b/>
                      <w:sz w:val="28"/>
                      <w:szCs w:val="28"/>
                    </w:rPr>
                    <w:t>проведени</w:t>
                  </w:r>
                  <w:r>
                    <w:rPr>
                      <w:rFonts w:ascii="Times New Roman" w:hAnsi="Times New Roman" w:cs="Times New Roman"/>
                      <w:b/>
                      <w:sz w:val="28"/>
                      <w:szCs w:val="28"/>
                    </w:rPr>
                    <w:t>я</w:t>
                  </w:r>
                  <w:r w:rsidRPr="00A91457">
                    <w:rPr>
                      <w:rFonts w:ascii="Times New Roman" w:hAnsi="Times New Roman" w:cs="Times New Roman"/>
                      <w:b/>
                      <w:sz w:val="28"/>
                      <w:szCs w:val="28"/>
                    </w:rPr>
                    <w:t xml:space="preserve"> занятий в спортивных и физкультурных секциях </w:t>
                  </w:r>
                </w:p>
                <w:p w:rsidR="001D6815" w:rsidRDefault="001D6815" w:rsidP="00D70B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«Юный баскетболист» </w:t>
                  </w:r>
                  <w:r w:rsidR="00192792" w:rsidRPr="00A91457">
                    <w:rPr>
                      <w:rFonts w:ascii="Times New Roman" w:hAnsi="Times New Roman" w:cs="Times New Roman"/>
                      <w:b/>
                      <w:sz w:val="28"/>
                      <w:szCs w:val="28"/>
                    </w:rPr>
                    <w:t>для детей</w:t>
                  </w:r>
                  <w:r w:rsidR="003170F0">
                    <w:rPr>
                      <w:rFonts w:ascii="Times New Roman" w:hAnsi="Times New Roman" w:cs="Times New Roman"/>
                      <w:b/>
                      <w:sz w:val="28"/>
                      <w:szCs w:val="28"/>
                    </w:rPr>
                    <w:t xml:space="preserve"> </w:t>
                  </w:r>
                  <w:r>
                    <w:rPr>
                      <w:rFonts w:ascii="Times New Roman" w:hAnsi="Times New Roman" w:cs="Times New Roman"/>
                      <w:b/>
                      <w:sz w:val="28"/>
                      <w:szCs w:val="28"/>
                    </w:rPr>
                    <w:t xml:space="preserve">дошкольного возраста </w:t>
                  </w:r>
                </w:p>
                <w:p w:rsidR="00192792" w:rsidRPr="00A91457" w:rsidRDefault="001D6815" w:rsidP="00D70B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92792" w:rsidRPr="00A91457">
                    <w:rPr>
                      <w:rFonts w:ascii="Times New Roman" w:hAnsi="Times New Roman" w:cs="Times New Roman"/>
                      <w:b/>
                      <w:sz w:val="28"/>
                      <w:szCs w:val="28"/>
                    </w:rPr>
                    <w:t>5л.</w:t>
                  </w:r>
                  <w:r w:rsidR="00192792">
                    <w:rPr>
                      <w:rFonts w:ascii="Times New Roman" w:hAnsi="Times New Roman" w:cs="Times New Roman"/>
                      <w:b/>
                      <w:sz w:val="28"/>
                      <w:szCs w:val="28"/>
                    </w:rPr>
                    <w:t xml:space="preserve"> </w:t>
                  </w:r>
                  <w:r>
                    <w:rPr>
                      <w:rFonts w:ascii="Times New Roman" w:hAnsi="Times New Roman" w:cs="Times New Roman"/>
                      <w:b/>
                      <w:sz w:val="28"/>
                      <w:szCs w:val="28"/>
                    </w:rPr>
                    <w:t>– до прекращения образовательных отношений)</w:t>
                  </w:r>
                  <w:r w:rsidR="00192792">
                    <w:rPr>
                      <w:rFonts w:ascii="Times New Roman" w:hAnsi="Times New Roman" w:cs="Times New Roman"/>
                      <w:b/>
                      <w:sz w:val="28"/>
                      <w:szCs w:val="28"/>
                    </w:rPr>
                    <w:t xml:space="preserve"> </w:t>
                  </w:r>
                </w:p>
                <w:p w:rsidR="00192792" w:rsidRPr="00BD5964" w:rsidRDefault="00192792" w:rsidP="00A91457">
                  <w:pPr>
                    <w:spacing w:after="0" w:line="240" w:lineRule="auto"/>
                    <w:jc w:val="both"/>
                    <w:rPr>
                      <w:rFonts w:ascii="Times New Roman" w:hAnsi="Times New Roman" w:cs="Times New Roman"/>
                      <w:bCs/>
                      <w:sz w:val="28"/>
                      <w:szCs w:val="28"/>
                    </w:rPr>
                  </w:pPr>
                </w:p>
                <w:p w:rsidR="00192792" w:rsidRPr="00354FA4" w:rsidRDefault="00192792" w:rsidP="00AE5EAC">
                  <w:pPr>
                    <w:ind w:right="771"/>
                    <w:jc w:val="center"/>
                    <w:rPr>
                      <w:rFonts w:ascii="Times New Roman" w:hAnsi="Times New Roman"/>
                      <w:color w:val="FF0000"/>
                      <w:sz w:val="28"/>
                      <w:szCs w:val="28"/>
                    </w:rPr>
                  </w:pPr>
                </w:p>
                <w:p w:rsidR="00192792" w:rsidRPr="00836391" w:rsidRDefault="00192792" w:rsidP="00AE5EAC">
                  <w:pPr>
                    <w:ind w:right="771"/>
                    <w:rPr>
                      <w:sz w:val="28"/>
                      <w:szCs w:val="28"/>
                    </w:rPr>
                  </w:pPr>
                </w:p>
                <w:p w:rsidR="00192792" w:rsidRPr="00836391" w:rsidRDefault="00192792" w:rsidP="00AE5EAC">
                  <w:pPr>
                    <w:ind w:right="771"/>
                    <w:rPr>
                      <w:sz w:val="28"/>
                      <w:szCs w:val="28"/>
                    </w:rPr>
                  </w:pPr>
                </w:p>
                <w:p w:rsidR="00192792" w:rsidRPr="00836391" w:rsidRDefault="00192792" w:rsidP="00AE5EAC">
                  <w:pPr>
                    <w:ind w:right="771"/>
                    <w:rPr>
                      <w:sz w:val="28"/>
                      <w:szCs w:val="28"/>
                    </w:rPr>
                  </w:pPr>
                </w:p>
                <w:p w:rsidR="00192792" w:rsidRDefault="00192792" w:rsidP="00AE5EAC">
                  <w:pPr>
                    <w:ind w:right="771"/>
                    <w:rPr>
                      <w:sz w:val="28"/>
                      <w:szCs w:val="28"/>
                    </w:rPr>
                  </w:pPr>
                </w:p>
                <w:p w:rsidR="00192792" w:rsidRDefault="00192792" w:rsidP="00AE5EAC">
                  <w:pPr>
                    <w:tabs>
                      <w:tab w:val="left" w:pos="6280"/>
                    </w:tabs>
                    <w:ind w:right="771"/>
                    <w:jc w:val="center"/>
                    <w:rPr>
                      <w:sz w:val="28"/>
                      <w:szCs w:val="28"/>
                    </w:rPr>
                  </w:pPr>
                </w:p>
                <w:p w:rsidR="00192792" w:rsidRDefault="00192792" w:rsidP="00AE5EAC">
                  <w:pPr>
                    <w:tabs>
                      <w:tab w:val="left" w:pos="6280"/>
                    </w:tabs>
                    <w:ind w:right="771"/>
                    <w:jc w:val="center"/>
                  </w:pPr>
                </w:p>
                <w:p w:rsidR="00192792" w:rsidRDefault="00192792" w:rsidP="00AE5EAC">
                  <w:pPr>
                    <w:tabs>
                      <w:tab w:val="left" w:pos="6280"/>
                    </w:tabs>
                    <w:ind w:right="771"/>
                  </w:pPr>
                </w:p>
                <w:p w:rsidR="00192792" w:rsidRDefault="00192792" w:rsidP="00032AB0">
                  <w:pPr>
                    <w:tabs>
                      <w:tab w:val="left" w:pos="6280"/>
                    </w:tabs>
                    <w:ind w:right="771"/>
                    <w:jc w:val="center"/>
                  </w:pPr>
                </w:p>
                <w:p w:rsidR="00192792" w:rsidRDefault="00192792" w:rsidP="00032AB0">
                  <w:pPr>
                    <w:tabs>
                      <w:tab w:val="left" w:pos="6280"/>
                    </w:tabs>
                    <w:ind w:right="771"/>
                    <w:jc w:val="center"/>
                  </w:pPr>
                </w:p>
                <w:p w:rsidR="00192792" w:rsidRDefault="00192792" w:rsidP="00032AB0">
                  <w:pPr>
                    <w:tabs>
                      <w:tab w:val="left" w:pos="6280"/>
                    </w:tabs>
                    <w:ind w:right="771"/>
                    <w:jc w:val="center"/>
                  </w:pPr>
                </w:p>
                <w:p w:rsidR="00192792" w:rsidRPr="008126E2" w:rsidRDefault="00192792" w:rsidP="00032AB0">
                  <w:pPr>
                    <w:tabs>
                      <w:tab w:val="left" w:pos="6280"/>
                    </w:tabs>
                    <w:ind w:right="81"/>
                    <w:jc w:val="center"/>
                    <w:rPr>
                      <w:rFonts w:ascii="Times New Roman" w:hAnsi="Times New Roman"/>
                      <w:sz w:val="24"/>
                      <w:szCs w:val="24"/>
                    </w:rPr>
                  </w:pPr>
                  <w:r w:rsidRPr="008126E2">
                    <w:rPr>
                      <w:rFonts w:ascii="Times New Roman" w:hAnsi="Times New Roman"/>
                      <w:sz w:val="24"/>
                      <w:szCs w:val="24"/>
                    </w:rPr>
                    <w:t>г. Нижневартовск</w:t>
                  </w:r>
                  <w:r w:rsidR="007F2FF3" w:rsidRPr="008126E2">
                    <w:rPr>
                      <w:rFonts w:ascii="Times New Roman" w:hAnsi="Times New Roman"/>
                      <w:sz w:val="24"/>
                      <w:szCs w:val="24"/>
                    </w:rPr>
                    <w:t xml:space="preserve"> 2020</w:t>
                  </w:r>
                </w:p>
                <w:p w:rsidR="00192792" w:rsidRDefault="00192792" w:rsidP="00AE5EAC">
                  <w:pPr>
                    <w:tabs>
                      <w:tab w:val="left" w:pos="6280"/>
                    </w:tabs>
                    <w:ind w:right="771"/>
                    <w:jc w:val="center"/>
                    <w:rPr>
                      <w:b/>
                      <w:sz w:val="28"/>
                      <w:szCs w:val="28"/>
                    </w:rPr>
                  </w:pPr>
                </w:p>
                <w:p w:rsidR="00192792" w:rsidRPr="009E2074" w:rsidRDefault="00192792" w:rsidP="00AE5EAC">
                  <w:pPr>
                    <w:ind w:right="771"/>
                    <w:jc w:val="center"/>
                  </w:pPr>
                </w:p>
              </w:txbxContent>
            </v:textbox>
          </v:rect>
        </w:pict>
      </w: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p w:rsidR="00AE5EAC" w:rsidRDefault="00AE5EAC">
      <w:pPr>
        <w:rPr>
          <w:rFonts w:ascii="Times New Roman" w:eastAsia="Times New Roman" w:hAnsi="Times New Roman" w:cs="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797"/>
      </w:tblGrid>
      <w:tr w:rsidR="00AE5EAC" w:rsidRPr="003C7090" w:rsidTr="003170F0">
        <w:trPr>
          <w:trHeight w:val="995"/>
        </w:trPr>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3170F0">
            <w:pPr>
              <w:pStyle w:val="a3"/>
              <w:rPr>
                <w:rFonts w:ascii="Times New Roman" w:hAnsi="Times New Roman"/>
                <w:sz w:val="24"/>
                <w:szCs w:val="24"/>
              </w:rPr>
            </w:pPr>
            <w:r w:rsidRPr="003C7090">
              <w:rPr>
                <w:rFonts w:ascii="Times New Roman" w:hAnsi="Times New Roman"/>
                <w:sz w:val="24"/>
                <w:szCs w:val="24"/>
              </w:rPr>
              <w:lastRenderedPageBreak/>
              <w:t xml:space="preserve">Наименование </w:t>
            </w:r>
            <w:r w:rsidR="003170F0" w:rsidRPr="003C7090">
              <w:rPr>
                <w:rFonts w:ascii="Times New Roman" w:hAnsi="Times New Roman"/>
                <w:sz w:val="24"/>
                <w:szCs w:val="24"/>
              </w:rPr>
              <w:t>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3C7090" w:rsidP="003C7090">
            <w:pPr>
              <w:spacing w:after="0" w:line="240" w:lineRule="auto"/>
              <w:jc w:val="both"/>
              <w:rPr>
                <w:rFonts w:ascii="Times New Roman" w:hAnsi="Times New Roman" w:cs="Times New Roman"/>
                <w:sz w:val="24"/>
                <w:szCs w:val="24"/>
              </w:rPr>
            </w:pPr>
            <w:r w:rsidRPr="003C7090">
              <w:rPr>
                <w:rFonts w:ascii="Times New Roman" w:hAnsi="Times New Roman" w:cs="Times New Roman"/>
                <w:sz w:val="24"/>
                <w:szCs w:val="24"/>
              </w:rPr>
              <w:t xml:space="preserve">Программа ДПОУ проведения занятий в спортивных и физкультурных секциях «Юный баскетболист» для детей дошкольного возраста (5л. – до прекращения образовательных отношений) </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Основание для разработки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D70B36" w:rsidRPr="003C7090" w:rsidRDefault="00D70B36" w:rsidP="00D70B36">
            <w:pPr>
              <w:tabs>
                <w:tab w:val="left" w:pos="59"/>
                <w:tab w:val="left" w:pos="342"/>
              </w:tabs>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1.Федеральный закон «Об образовании в Российской Федерации» от 29.12.2012г. №273-ФЗ.</w:t>
            </w:r>
          </w:p>
          <w:p w:rsidR="00D70B36" w:rsidRPr="003C7090" w:rsidRDefault="00D70B36" w:rsidP="00D70B36">
            <w:pPr>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 xml:space="preserve">2. Приказ </w:t>
            </w:r>
            <w:proofErr w:type="spellStart"/>
            <w:r w:rsidRPr="003C7090">
              <w:rPr>
                <w:rFonts w:ascii="Times New Roman" w:eastAsia="Times New Roman" w:hAnsi="Times New Roman" w:cs="Times New Roman"/>
                <w:sz w:val="24"/>
                <w:szCs w:val="24"/>
                <w:lang w:eastAsia="ru-RU"/>
              </w:rPr>
              <w:t>Минобрнауки</w:t>
            </w:r>
            <w:proofErr w:type="spellEnd"/>
            <w:r w:rsidRPr="003C7090">
              <w:rPr>
                <w:rFonts w:ascii="Times New Roman" w:eastAsia="Times New Roman" w:hAnsi="Times New Roman" w:cs="Times New Roman"/>
                <w:sz w:val="24"/>
                <w:szCs w:val="24"/>
                <w:lang w:eastAsia="ru-RU"/>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3C7090">
              <w:rPr>
                <w:rFonts w:ascii="Times New Roman" w:eastAsia="Times New Roman" w:hAnsi="Times New Roman" w:cs="Times New Roman"/>
                <w:sz w:val="24"/>
                <w:szCs w:val="24"/>
                <w:lang w:eastAsia="ru-RU"/>
              </w:rPr>
              <w:t>программам-образовательным</w:t>
            </w:r>
            <w:proofErr w:type="gramEnd"/>
            <w:r w:rsidRPr="003C7090">
              <w:rPr>
                <w:rFonts w:ascii="Times New Roman" w:eastAsia="Times New Roman" w:hAnsi="Times New Roman" w:cs="Times New Roman"/>
                <w:sz w:val="24"/>
                <w:szCs w:val="24"/>
                <w:lang w:eastAsia="ru-RU"/>
              </w:rPr>
              <w:t xml:space="preserve"> программам дошкольного образования» от 30.08.2013г. №1014.</w:t>
            </w:r>
          </w:p>
          <w:p w:rsidR="00D70B36" w:rsidRPr="003C7090" w:rsidRDefault="00D70B36" w:rsidP="00D70B36">
            <w:pPr>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D70B36" w:rsidRPr="003C7090" w:rsidRDefault="00D70B36" w:rsidP="00D70B36">
            <w:pPr>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4. Приказ Министерства образования и науки Российской Федерации (</w:t>
            </w:r>
            <w:proofErr w:type="spellStart"/>
            <w:r w:rsidRPr="003C7090">
              <w:rPr>
                <w:rFonts w:ascii="Times New Roman" w:eastAsia="Times New Roman" w:hAnsi="Times New Roman" w:cs="Times New Roman"/>
                <w:sz w:val="24"/>
                <w:szCs w:val="24"/>
                <w:lang w:eastAsia="ru-RU"/>
              </w:rPr>
              <w:t>Минобрнауки</w:t>
            </w:r>
            <w:proofErr w:type="spellEnd"/>
            <w:r w:rsidRPr="003C7090">
              <w:rPr>
                <w:rFonts w:ascii="Times New Roman" w:eastAsia="Times New Roman" w:hAnsi="Times New Roman" w:cs="Times New Roman"/>
                <w:sz w:val="24"/>
                <w:szCs w:val="24"/>
                <w:lang w:eastAsia="ru-RU"/>
              </w:rPr>
              <w:t xml:space="preserve"> России) от 17 октября 2013 г. № 1155 "Об утверждении федерального государственного образовательного стандарта дошкольного образования"</w:t>
            </w:r>
          </w:p>
          <w:p w:rsidR="00D70B36" w:rsidRPr="003C7090" w:rsidRDefault="00D70B36" w:rsidP="00D70B36">
            <w:pPr>
              <w:tabs>
                <w:tab w:val="left" w:pos="300"/>
                <w:tab w:val="left" w:pos="420"/>
              </w:tabs>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D70B36" w:rsidRPr="003C7090" w:rsidRDefault="00D70B36" w:rsidP="00D70B36">
            <w:pPr>
              <w:tabs>
                <w:tab w:val="left" w:pos="300"/>
                <w:tab w:val="left" w:pos="420"/>
              </w:tabs>
              <w:spacing w:after="0" w:line="240" w:lineRule="auto"/>
              <w:jc w:val="both"/>
              <w:rPr>
                <w:rFonts w:ascii="Times New Roman" w:eastAsia="Times New Roman" w:hAnsi="Times New Roman" w:cs="Times New Roman"/>
                <w:sz w:val="24"/>
                <w:szCs w:val="24"/>
                <w:lang w:eastAsia="ru-RU"/>
              </w:rPr>
            </w:pPr>
            <w:r w:rsidRPr="003C7090">
              <w:rPr>
                <w:rFonts w:ascii="Times New Roman" w:eastAsia="Times New Roman" w:hAnsi="Times New Roman" w:cs="Times New Roman"/>
                <w:sz w:val="24"/>
                <w:szCs w:val="24"/>
                <w:lang w:eastAsia="ru-RU"/>
              </w:rPr>
              <w:t>6. Устав МАДОУ г</w:t>
            </w:r>
            <w:proofErr w:type="gramStart"/>
            <w:r w:rsidRPr="003C7090">
              <w:rPr>
                <w:rFonts w:ascii="Times New Roman" w:eastAsia="Times New Roman" w:hAnsi="Times New Roman" w:cs="Times New Roman"/>
                <w:sz w:val="24"/>
                <w:szCs w:val="24"/>
                <w:lang w:eastAsia="ru-RU"/>
              </w:rPr>
              <w:t>.Н</w:t>
            </w:r>
            <w:proofErr w:type="gramEnd"/>
            <w:r w:rsidRPr="003C7090">
              <w:rPr>
                <w:rFonts w:ascii="Times New Roman" w:eastAsia="Times New Roman" w:hAnsi="Times New Roman" w:cs="Times New Roman"/>
                <w:sz w:val="24"/>
                <w:szCs w:val="24"/>
                <w:lang w:eastAsia="ru-RU"/>
              </w:rPr>
              <w:t>ижневартовска ДС №40 «Золотая рыбка».</w:t>
            </w:r>
          </w:p>
          <w:p w:rsidR="003170F0" w:rsidRPr="003C7090" w:rsidRDefault="00D70B36" w:rsidP="00826A89">
            <w:pPr>
              <w:tabs>
                <w:tab w:val="left" w:pos="3990"/>
              </w:tabs>
              <w:spacing w:after="0" w:line="240" w:lineRule="auto"/>
              <w:jc w:val="both"/>
              <w:rPr>
                <w:rFonts w:ascii="Times New Roman" w:eastAsia="Calibri" w:hAnsi="Times New Roman" w:cs="Times New Roman"/>
                <w:sz w:val="24"/>
                <w:szCs w:val="24"/>
              </w:rPr>
            </w:pPr>
            <w:r w:rsidRPr="003C7090">
              <w:rPr>
                <w:rFonts w:ascii="Times New Roman" w:hAnsi="Times New Roman" w:cs="Times New Roman"/>
                <w:sz w:val="24"/>
                <w:szCs w:val="24"/>
              </w:rPr>
              <w:t>7</w:t>
            </w:r>
            <w:r w:rsidR="003170F0" w:rsidRPr="003C7090">
              <w:rPr>
                <w:rFonts w:ascii="Times New Roman" w:hAnsi="Times New Roman" w:cs="Times New Roman"/>
                <w:sz w:val="24"/>
                <w:szCs w:val="24"/>
              </w:rPr>
              <w:t>.</w:t>
            </w:r>
            <w:r w:rsidR="00826A89" w:rsidRPr="003C7090">
              <w:rPr>
                <w:rFonts w:ascii="Times New Roman" w:hAnsi="Times New Roman"/>
                <w:sz w:val="24"/>
                <w:szCs w:val="24"/>
              </w:rPr>
              <w:t xml:space="preserve"> Примерная программа спортивной подготовки для детско-юношеских спортивных школ олимпийского</w:t>
            </w:r>
            <w:r w:rsidR="00567E62" w:rsidRPr="003C7090">
              <w:rPr>
                <w:rFonts w:ascii="Times New Roman" w:hAnsi="Times New Roman"/>
                <w:sz w:val="24"/>
                <w:szCs w:val="24"/>
              </w:rPr>
              <w:t xml:space="preserve"> резерва. Баскетбол. Ю.М.Порт</w:t>
            </w:r>
            <w:r w:rsidR="00826A89" w:rsidRPr="003C7090">
              <w:rPr>
                <w:rFonts w:ascii="Times New Roman" w:hAnsi="Times New Roman"/>
                <w:sz w:val="24"/>
                <w:szCs w:val="24"/>
              </w:rPr>
              <w:t>нов</w:t>
            </w:r>
            <w:proofErr w:type="gramStart"/>
            <w:r w:rsidR="00826A89" w:rsidRPr="003C7090">
              <w:rPr>
                <w:rFonts w:ascii="Times New Roman" w:hAnsi="Times New Roman"/>
                <w:sz w:val="24"/>
                <w:szCs w:val="24"/>
              </w:rPr>
              <w:t xml:space="preserve">., </w:t>
            </w:r>
            <w:proofErr w:type="gramEnd"/>
            <w:r w:rsidR="00826A89" w:rsidRPr="003C7090">
              <w:rPr>
                <w:rFonts w:ascii="Times New Roman" w:hAnsi="Times New Roman"/>
                <w:sz w:val="24"/>
                <w:szCs w:val="24"/>
              </w:rPr>
              <w:t>В.Г.Башкирова.</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Заказчик 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Родители (законные представители)</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Разработчик программы</w:t>
            </w:r>
          </w:p>
        </w:tc>
        <w:tc>
          <w:tcPr>
            <w:tcW w:w="7797" w:type="dxa"/>
            <w:tcBorders>
              <w:top w:val="single" w:sz="4" w:space="0" w:color="auto"/>
              <w:left w:val="single" w:sz="4" w:space="0" w:color="auto"/>
              <w:bottom w:val="single" w:sz="4" w:space="0" w:color="auto"/>
              <w:right w:val="single" w:sz="4" w:space="0" w:color="auto"/>
            </w:tcBorders>
            <w:hideMark/>
          </w:tcPr>
          <w:p w:rsidR="001A1CA4" w:rsidRPr="003C7090" w:rsidRDefault="001A1CA4" w:rsidP="001A1CA4">
            <w:pPr>
              <w:spacing w:after="0" w:line="240" w:lineRule="auto"/>
              <w:rPr>
                <w:rFonts w:ascii="Times New Roman" w:hAnsi="Times New Roman" w:cs="Times New Roman"/>
                <w:sz w:val="24"/>
                <w:szCs w:val="24"/>
              </w:rPr>
            </w:pPr>
            <w:r w:rsidRPr="003C7090">
              <w:rPr>
                <w:rFonts w:ascii="Times New Roman" w:hAnsi="Times New Roman" w:cs="Times New Roman"/>
                <w:sz w:val="24"/>
                <w:szCs w:val="24"/>
              </w:rPr>
              <w:t>Евстигнеева Ольга Николаевна</w:t>
            </w:r>
          </w:p>
          <w:p w:rsidR="00AE5EAC" w:rsidRPr="003C7090" w:rsidRDefault="001A1CA4" w:rsidP="001A1CA4">
            <w:pPr>
              <w:pStyle w:val="a3"/>
              <w:jc w:val="both"/>
              <w:rPr>
                <w:rFonts w:ascii="Times New Roman" w:hAnsi="Times New Roman"/>
                <w:sz w:val="24"/>
                <w:szCs w:val="24"/>
              </w:rPr>
            </w:pPr>
            <w:r w:rsidRPr="003C7090">
              <w:rPr>
                <w:rFonts w:ascii="Times New Roman" w:hAnsi="Times New Roman"/>
                <w:sz w:val="24"/>
                <w:szCs w:val="24"/>
              </w:rPr>
              <w:t xml:space="preserve">Инструктор по ФК высшей квалификационной категории </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Исполнители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250B07" w:rsidP="00250B07">
            <w:pPr>
              <w:pStyle w:val="a3"/>
              <w:rPr>
                <w:rFonts w:ascii="Times New Roman" w:hAnsi="Times New Roman"/>
                <w:sz w:val="24"/>
                <w:szCs w:val="24"/>
              </w:rPr>
            </w:pPr>
            <w:r w:rsidRPr="003C7090">
              <w:rPr>
                <w:rFonts w:ascii="Times New Roman" w:hAnsi="Times New Roman"/>
                <w:sz w:val="24"/>
                <w:szCs w:val="24"/>
              </w:rPr>
              <w:t>Педагогический работник</w:t>
            </w:r>
            <w:r w:rsidR="00D91BDB" w:rsidRPr="003C7090">
              <w:rPr>
                <w:rFonts w:ascii="Times New Roman" w:hAnsi="Times New Roman"/>
                <w:sz w:val="24"/>
                <w:szCs w:val="24"/>
              </w:rPr>
              <w:t>, отвечающий за реализацию программы</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Цель 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C963DE" w:rsidP="00250B07">
            <w:pPr>
              <w:spacing w:after="0" w:line="240" w:lineRule="auto"/>
              <w:ind w:firstLine="35"/>
              <w:jc w:val="both"/>
              <w:rPr>
                <w:rFonts w:ascii="Times New Roman" w:hAnsi="Times New Roman" w:cs="Times New Roman"/>
                <w:spacing w:val="-7"/>
                <w:sz w:val="24"/>
                <w:szCs w:val="24"/>
              </w:rPr>
            </w:pPr>
            <w:r w:rsidRPr="003C7090">
              <w:rPr>
                <w:rFonts w:ascii="Times New Roman" w:hAnsi="Times New Roman"/>
                <w:sz w:val="24"/>
                <w:szCs w:val="24"/>
              </w:rPr>
              <w:t>Обучение детей командной игре «Баскетбол»</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Задачи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C963DE" w:rsidRPr="003C7090" w:rsidRDefault="00C963DE" w:rsidP="00C963DE">
            <w:pPr>
              <w:pStyle w:val="Default"/>
              <w:jc w:val="both"/>
              <w:rPr>
                <w:color w:val="auto"/>
              </w:rPr>
            </w:pPr>
            <w:r w:rsidRPr="003C7090">
              <w:rPr>
                <w:color w:val="auto"/>
              </w:rPr>
              <w:t>1.</w:t>
            </w:r>
            <w:r w:rsidRPr="003C7090">
              <w:rPr>
                <w:iCs/>
                <w:color w:val="auto"/>
              </w:rPr>
              <w:t xml:space="preserve"> Учить детей</w:t>
            </w:r>
            <w:r w:rsidRPr="003C7090">
              <w:rPr>
                <w:color w:val="auto"/>
              </w:rPr>
              <w:t xml:space="preserve"> технике владения баскетбольным мячом, элементам игры «Баскетбол».</w:t>
            </w:r>
          </w:p>
          <w:p w:rsidR="00C963DE" w:rsidRPr="003C7090" w:rsidRDefault="00C963DE" w:rsidP="00C963DE">
            <w:pPr>
              <w:pStyle w:val="Default"/>
              <w:jc w:val="both"/>
              <w:rPr>
                <w:iCs/>
                <w:color w:val="auto"/>
              </w:rPr>
            </w:pPr>
            <w:r w:rsidRPr="003C7090">
              <w:rPr>
                <w:color w:val="auto"/>
              </w:rPr>
              <w:t xml:space="preserve">2. </w:t>
            </w:r>
            <w:r w:rsidRPr="003C7090">
              <w:rPr>
                <w:color w:val="333333"/>
              </w:rPr>
              <w:t xml:space="preserve">Развивать скоростные, </w:t>
            </w:r>
            <w:r w:rsidRPr="003C7090">
              <w:t>спортивно-силовые и двигательные качества</w:t>
            </w:r>
            <w:r w:rsidRPr="003C7090">
              <w:rPr>
                <w:color w:val="333333"/>
              </w:rPr>
              <w:t xml:space="preserve"> у детей</w:t>
            </w:r>
            <w:r w:rsidRPr="003C7090">
              <w:t>.</w:t>
            </w:r>
          </w:p>
          <w:p w:rsidR="00AE5EAC" w:rsidRPr="003C7090" w:rsidRDefault="00C963DE" w:rsidP="003170F0">
            <w:pPr>
              <w:pStyle w:val="Default"/>
              <w:jc w:val="both"/>
              <w:rPr>
                <w:iCs/>
                <w:color w:val="auto"/>
              </w:rPr>
            </w:pPr>
            <w:r w:rsidRPr="003C7090">
              <w:rPr>
                <w:iCs/>
                <w:color w:val="auto"/>
              </w:rPr>
              <w:t>3.</w:t>
            </w:r>
            <w:r w:rsidRPr="003C7090">
              <w:t xml:space="preserve"> Воспитывать целеустремленность, настойчивость, выдержку, самообладание, дисциплину, чувство коллективизма.</w:t>
            </w:r>
          </w:p>
        </w:tc>
      </w:tr>
      <w:tr w:rsidR="00AE5EAC" w:rsidRPr="003C7090" w:rsidTr="00561A89">
        <w:trPr>
          <w:trHeight w:val="1660"/>
        </w:trPr>
        <w:tc>
          <w:tcPr>
            <w:tcW w:w="1984" w:type="dxa"/>
            <w:tcBorders>
              <w:top w:val="single" w:sz="4" w:space="0" w:color="auto"/>
              <w:left w:val="single" w:sz="4" w:space="0" w:color="auto"/>
              <w:bottom w:val="single" w:sz="4" w:space="0" w:color="auto"/>
              <w:right w:val="single" w:sz="4" w:space="0" w:color="auto"/>
            </w:tcBorders>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Ожидаемые конечные результаты</w:t>
            </w:r>
          </w:p>
          <w:p w:rsidR="00AE5EAC" w:rsidRPr="003C7090" w:rsidRDefault="00AE5EAC" w:rsidP="00561A89">
            <w:pPr>
              <w:pStyle w:val="a3"/>
              <w:rPr>
                <w:rFonts w:ascii="Times New Roman" w:hAnsi="Times New Roman"/>
                <w:sz w:val="24"/>
                <w:szCs w:val="24"/>
              </w:rPr>
            </w:pPr>
          </w:p>
          <w:p w:rsidR="00AE5EAC" w:rsidRPr="003C7090" w:rsidRDefault="00AE5EAC" w:rsidP="00561A89">
            <w:pPr>
              <w:pStyle w:val="a3"/>
              <w:rPr>
                <w:rFonts w:ascii="Times New Roman" w:hAnsi="Times New Roman"/>
                <w:sz w:val="24"/>
                <w:szCs w:val="24"/>
              </w:rPr>
            </w:pP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bCs/>
                <w:sz w:val="24"/>
                <w:szCs w:val="24"/>
              </w:rPr>
              <w:t>К концу учебного года у</w:t>
            </w:r>
            <w:r w:rsidR="00B47D2A" w:rsidRPr="003C7090">
              <w:rPr>
                <w:rFonts w:ascii="Times New Roman" w:hAnsi="Times New Roman"/>
                <w:sz w:val="24"/>
                <w:szCs w:val="24"/>
              </w:rPr>
              <w:t xml:space="preserve"> детей</w:t>
            </w:r>
            <w:r w:rsidRPr="003C7090">
              <w:rPr>
                <w:rFonts w:ascii="Times New Roman" w:hAnsi="Times New Roman"/>
                <w:sz w:val="24"/>
                <w:szCs w:val="24"/>
              </w:rPr>
              <w:t>:</w:t>
            </w:r>
          </w:p>
          <w:p w:rsidR="00C963DE" w:rsidRPr="003C7090" w:rsidRDefault="00C963DE" w:rsidP="00C963DE">
            <w:pPr>
              <w:pStyle w:val="a3"/>
              <w:jc w:val="both"/>
              <w:rPr>
                <w:rStyle w:val="c3"/>
                <w:rFonts w:ascii="Times New Roman" w:hAnsi="Times New Roman"/>
                <w:sz w:val="24"/>
                <w:szCs w:val="24"/>
              </w:rPr>
            </w:pPr>
            <w:r w:rsidRPr="003C7090">
              <w:rPr>
                <w:rFonts w:ascii="Times New Roman" w:hAnsi="Times New Roman"/>
                <w:sz w:val="24"/>
                <w:szCs w:val="24"/>
              </w:rPr>
              <w:t xml:space="preserve">- </w:t>
            </w:r>
            <w:r w:rsidRPr="003C7090">
              <w:rPr>
                <w:rStyle w:val="c3"/>
                <w:rFonts w:ascii="Times New Roman" w:hAnsi="Times New Roman"/>
                <w:sz w:val="24"/>
                <w:szCs w:val="24"/>
              </w:rPr>
              <w:t>Овладеют  технико-тактическими действиями с мячом: передача мяча, бросок мяча в кольцо, подача мяча, блокирование, разучат индивидуальную тактику,  целесообразными способами и ситуациями действий с мячом.</w:t>
            </w:r>
          </w:p>
          <w:p w:rsidR="00C963DE" w:rsidRPr="003C7090" w:rsidRDefault="00C963DE" w:rsidP="00C963DE">
            <w:pPr>
              <w:pStyle w:val="Default"/>
              <w:jc w:val="both"/>
              <w:rPr>
                <w:iCs/>
                <w:color w:val="auto"/>
              </w:rPr>
            </w:pPr>
            <w:r w:rsidRPr="003C7090">
              <w:rPr>
                <w:rStyle w:val="c3"/>
              </w:rPr>
              <w:t xml:space="preserve">- Развиты </w:t>
            </w:r>
            <w:r w:rsidRPr="003C7090">
              <w:rPr>
                <w:color w:val="333333"/>
              </w:rPr>
              <w:t xml:space="preserve">скоростные, </w:t>
            </w:r>
            <w:r w:rsidRPr="003C7090">
              <w:t>спортивно-силовые и двигательные качества.</w:t>
            </w:r>
          </w:p>
          <w:p w:rsidR="008A002C" w:rsidRPr="003C7090" w:rsidRDefault="00C963DE" w:rsidP="00C963DE">
            <w:pPr>
              <w:pStyle w:val="Default"/>
              <w:rPr>
                <w:iCs/>
                <w:color w:val="auto"/>
              </w:rPr>
            </w:pPr>
            <w:r w:rsidRPr="003C7090">
              <w:t xml:space="preserve">- </w:t>
            </w:r>
            <w:proofErr w:type="gramStart"/>
            <w:r w:rsidRPr="003C7090">
              <w:t>Воспитаны</w:t>
            </w:r>
            <w:proofErr w:type="gramEnd"/>
            <w:r w:rsidRPr="003C7090">
              <w:t xml:space="preserve">  целеустремленность, настойчивость, выдержка, самообладание, дисциплина, чувство коллективизма</w:t>
            </w:r>
            <w:r w:rsidR="00032AB0" w:rsidRPr="003C7090">
              <w:t>.</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 xml:space="preserve"> Организация контроля</w:t>
            </w:r>
          </w:p>
          <w:p w:rsidR="00AE5EAC" w:rsidRPr="003C7090" w:rsidRDefault="00F95DDB" w:rsidP="00561A89">
            <w:pPr>
              <w:pStyle w:val="a3"/>
              <w:rPr>
                <w:rFonts w:ascii="Times New Roman" w:hAnsi="Times New Roman"/>
                <w:sz w:val="24"/>
                <w:szCs w:val="24"/>
              </w:rPr>
            </w:pPr>
            <w:r w:rsidRPr="003C7090">
              <w:rPr>
                <w:rFonts w:ascii="Times New Roman" w:hAnsi="Times New Roman"/>
                <w:sz w:val="24"/>
                <w:szCs w:val="24"/>
              </w:rPr>
              <w:t>за реализацией 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proofErr w:type="gramStart"/>
            <w:r w:rsidRPr="003C7090">
              <w:rPr>
                <w:rFonts w:ascii="Times New Roman" w:hAnsi="Times New Roman"/>
                <w:sz w:val="24"/>
                <w:szCs w:val="24"/>
              </w:rPr>
              <w:t>Контроль за</w:t>
            </w:r>
            <w:proofErr w:type="gramEnd"/>
            <w:r w:rsidRPr="003C7090">
              <w:rPr>
                <w:rFonts w:ascii="Times New Roman" w:hAnsi="Times New Roman"/>
                <w:sz w:val="24"/>
                <w:szCs w:val="24"/>
              </w:rPr>
              <w:t xml:space="preserve"> реализацией программы осуществляет </w:t>
            </w:r>
          </w:p>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 xml:space="preserve">Заведующий ДОУ </w:t>
            </w:r>
          </w:p>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 xml:space="preserve">Заместитель заведующего по ВМР </w:t>
            </w:r>
          </w:p>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Совет педагогов</w:t>
            </w:r>
          </w:p>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 xml:space="preserve">Совет родителей (законных представителей) </w:t>
            </w:r>
            <w:r w:rsidR="001A1CA4" w:rsidRPr="003C7090">
              <w:rPr>
                <w:rFonts w:ascii="Times New Roman" w:hAnsi="Times New Roman"/>
                <w:sz w:val="24"/>
                <w:szCs w:val="24"/>
              </w:rPr>
              <w:t xml:space="preserve"> ДОУ</w:t>
            </w:r>
          </w:p>
        </w:tc>
      </w:tr>
      <w:tr w:rsidR="00AE5EAC" w:rsidRPr="003C7090" w:rsidTr="00561A89">
        <w:tc>
          <w:tcPr>
            <w:tcW w:w="1984" w:type="dxa"/>
            <w:tcBorders>
              <w:top w:val="single" w:sz="4" w:space="0" w:color="auto"/>
              <w:left w:val="single" w:sz="4" w:space="0" w:color="auto"/>
              <w:bottom w:val="single" w:sz="4" w:space="0" w:color="auto"/>
              <w:right w:val="single" w:sz="4" w:space="0" w:color="auto"/>
            </w:tcBorders>
            <w:hideMark/>
          </w:tcPr>
          <w:p w:rsidR="00AE5EAC" w:rsidRPr="003C7090" w:rsidRDefault="00AE5EAC" w:rsidP="00561A89">
            <w:pPr>
              <w:pStyle w:val="a3"/>
              <w:rPr>
                <w:rFonts w:ascii="Times New Roman" w:hAnsi="Times New Roman"/>
                <w:sz w:val="24"/>
                <w:szCs w:val="24"/>
              </w:rPr>
            </w:pPr>
            <w:r w:rsidRPr="003C7090">
              <w:rPr>
                <w:rFonts w:ascii="Times New Roman" w:hAnsi="Times New Roman"/>
                <w:sz w:val="24"/>
                <w:szCs w:val="24"/>
              </w:rPr>
              <w:t>Срок реализации Программы</w:t>
            </w:r>
          </w:p>
        </w:tc>
        <w:tc>
          <w:tcPr>
            <w:tcW w:w="7797" w:type="dxa"/>
            <w:tcBorders>
              <w:top w:val="single" w:sz="4" w:space="0" w:color="auto"/>
              <w:left w:val="single" w:sz="4" w:space="0" w:color="auto"/>
              <w:bottom w:val="single" w:sz="4" w:space="0" w:color="auto"/>
              <w:right w:val="single" w:sz="4" w:space="0" w:color="auto"/>
            </w:tcBorders>
            <w:hideMark/>
          </w:tcPr>
          <w:p w:rsidR="00AE5EAC" w:rsidRPr="003C7090" w:rsidRDefault="00192792" w:rsidP="00192792">
            <w:pPr>
              <w:pStyle w:val="a3"/>
              <w:rPr>
                <w:rFonts w:ascii="Times New Roman" w:hAnsi="Times New Roman"/>
                <w:sz w:val="24"/>
                <w:szCs w:val="24"/>
              </w:rPr>
            </w:pPr>
            <w:r w:rsidRPr="003C7090">
              <w:rPr>
                <w:rFonts w:ascii="Times New Roman" w:hAnsi="Times New Roman"/>
                <w:sz w:val="24"/>
                <w:szCs w:val="24"/>
              </w:rPr>
              <w:t>1</w:t>
            </w:r>
            <w:r w:rsidR="00AE5EAC" w:rsidRPr="003C7090">
              <w:rPr>
                <w:rFonts w:ascii="Times New Roman" w:hAnsi="Times New Roman"/>
                <w:sz w:val="24"/>
                <w:szCs w:val="24"/>
              </w:rPr>
              <w:t xml:space="preserve"> учебны</w:t>
            </w:r>
            <w:r w:rsidRPr="003C7090">
              <w:rPr>
                <w:rFonts w:ascii="Times New Roman" w:hAnsi="Times New Roman"/>
                <w:sz w:val="24"/>
                <w:szCs w:val="24"/>
              </w:rPr>
              <w:t>й</w:t>
            </w:r>
            <w:r w:rsidR="00AE5EAC" w:rsidRPr="003C7090">
              <w:rPr>
                <w:rFonts w:ascii="Times New Roman" w:hAnsi="Times New Roman"/>
                <w:sz w:val="24"/>
                <w:szCs w:val="24"/>
              </w:rPr>
              <w:t xml:space="preserve"> год</w:t>
            </w:r>
          </w:p>
        </w:tc>
      </w:tr>
    </w:tbl>
    <w:p w:rsidR="00AE5EAC" w:rsidRDefault="00AE5EAC"/>
    <w:p w:rsidR="00AE5EAC" w:rsidRDefault="00AE5EAC"/>
    <w:p w:rsidR="00C12144" w:rsidRDefault="00C12144"/>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p w:rsidR="005D20ED" w:rsidRDefault="005D20ED"/>
    <w:tbl>
      <w:tblPr>
        <w:tblpPr w:leftFromText="180" w:rightFromText="180" w:horzAnchor="margin" w:tblpXSpec="center" w:tblpY="667"/>
        <w:tblW w:w="961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796"/>
        <w:gridCol w:w="977"/>
      </w:tblGrid>
      <w:tr w:rsidR="005D20ED" w:rsidRPr="00362C79" w:rsidTr="0013685C">
        <w:tc>
          <w:tcPr>
            <w:tcW w:w="846" w:type="dxa"/>
            <w:shd w:val="clear" w:color="auto" w:fill="auto"/>
          </w:tcPr>
          <w:p w:rsidR="005D20ED" w:rsidRPr="00CE0377" w:rsidRDefault="005D20ED" w:rsidP="0013685C">
            <w:pPr>
              <w:pStyle w:val="a3"/>
              <w:jc w:val="center"/>
              <w:rPr>
                <w:rFonts w:ascii="Times New Roman" w:hAnsi="Times New Roman"/>
                <w:b/>
                <w:sz w:val="28"/>
                <w:szCs w:val="28"/>
              </w:rPr>
            </w:pPr>
            <w:r w:rsidRPr="00CE0377">
              <w:rPr>
                <w:rFonts w:ascii="Times New Roman" w:hAnsi="Times New Roman"/>
                <w:b/>
                <w:sz w:val="28"/>
                <w:szCs w:val="28"/>
              </w:rPr>
              <w:t xml:space="preserve">№ </w:t>
            </w:r>
            <w:proofErr w:type="gramStart"/>
            <w:r w:rsidRPr="00CE0377">
              <w:rPr>
                <w:rFonts w:ascii="Times New Roman" w:hAnsi="Times New Roman"/>
                <w:b/>
                <w:sz w:val="28"/>
                <w:szCs w:val="28"/>
              </w:rPr>
              <w:t>п</w:t>
            </w:r>
            <w:proofErr w:type="gramEnd"/>
            <w:r w:rsidRPr="00CE0377">
              <w:rPr>
                <w:rFonts w:ascii="Times New Roman" w:hAnsi="Times New Roman"/>
                <w:b/>
                <w:sz w:val="28"/>
                <w:szCs w:val="28"/>
              </w:rPr>
              <w:t>/п</w:t>
            </w:r>
          </w:p>
        </w:tc>
        <w:tc>
          <w:tcPr>
            <w:tcW w:w="7796" w:type="dxa"/>
            <w:shd w:val="clear" w:color="auto" w:fill="auto"/>
          </w:tcPr>
          <w:p w:rsidR="005D20ED" w:rsidRPr="00CE0377" w:rsidRDefault="005D20ED" w:rsidP="0013685C">
            <w:pPr>
              <w:ind w:right="142"/>
              <w:jc w:val="center"/>
              <w:rPr>
                <w:rFonts w:ascii="Times New Roman" w:hAnsi="Times New Roman" w:cs="Times New Roman"/>
                <w:b/>
                <w:bCs/>
                <w:sz w:val="28"/>
                <w:szCs w:val="28"/>
              </w:rPr>
            </w:pPr>
            <w:r w:rsidRPr="00CE0377">
              <w:rPr>
                <w:rFonts w:ascii="Times New Roman" w:hAnsi="Times New Roman" w:cs="Times New Roman"/>
                <w:b/>
                <w:bCs/>
                <w:sz w:val="28"/>
                <w:szCs w:val="28"/>
              </w:rPr>
              <w:t>Содержание</w:t>
            </w:r>
          </w:p>
        </w:tc>
        <w:tc>
          <w:tcPr>
            <w:tcW w:w="977" w:type="dxa"/>
            <w:shd w:val="clear" w:color="auto" w:fill="auto"/>
          </w:tcPr>
          <w:p w:rsidR="005D20ED" w:rsidRPr="00CE0377" w:rsidRDefault="005D20ED" w:rsidP="0013685C">
            <w:pPr>
              <w:pStyle w:val="a3"/>
              <w:jc w:val="center"/>
              <w:rPr>
                <w:rFonts w:ascii="Times New Roman" w:hAnsi="Times New Roman"/>
                <w:b/>
                <w:sz w:val="28"/>
                <w:szCs w:val="28"/>
              </w:rPr>
            </w:pPr>
            <w:r w:rsidRPr="00CE0377">
              <w:rPr>
                <w:rFonts w:ascii="Times New Roman" w:hAnsi="Times New Roman"/>
                <w:b/>
                <w:sz w:val="28"/>
                <w:szCs w:val="28"/>
              </w:rPr>
              <w:t>Стр.</w:t>
            </w:r>
          </w:p>
        </w:tc>
      </w:tr>
      <w:tr w:rsidR="005D20ED" w:rsidRPr="00362C79" w:rsidTr="0013685C">
        <w:tc>
          <w:tcPr>
            <w:tcW w:w="846" w:type="dxa"/>
            <w:shd w:val="clear" w:color="auto" w:fill="auto"/>
          </w:tcPr>
          <w:p w:rsidR="005D20ED" w:rsidRPr="00362C79" w:rsidRDefault="005D20ED" w:rsidP="0013685C">
            <w:pPr>
              <w:pStyle w:val="a3"/>
              <w:rPr>
                <w:rFonts w:ascii="Times New Roman" w:hAnsi="Times New Roman"/>
                <w:b/>
                <w:sz w:val="28"/>
                <w:szCs w:val="28"/>
              </w:rPr>
            </w:pPr>
            <w:r w:rsidRPr="00362C79">
              <w:rPr>
                <w:rFonts w:ascii="Times New Roman" w:hAnsi="Times New Roman"/>
                <w:b/>
                <w:sz w:val="28"/>
                <w:szCs w:val="28"/>
              </w:rPr>
              <w:lastRenderedPageBreak/>
              <w:t>I</w:t>
            </w:r>
          </w:p>
        </w:tc>
        <w:tc>
          <w:tcPr>
            <w:tcW w:w="7796" w:type="dxa"/>
            <w:shd w:val="clear" w:color="auto" w:fill="auto"/>
          </w:tcPr>
          <w:p w:rsidR="005D20ED" w:rsidRPr="00362C79" w:rsidRDefault="005D20ED" w:rsidP="0013685C">
            <w:pPr>
              <w:pStyle w:val="a3"/>
              <w:rPr>
                <w:rFonts w:ascii="Times New Roman" w:hAnsi="Times New Roman"/>
                <w:b/>
                <w:sz w:val="28"/>
                <w:szCs w:val="28"/>
              </w:rPr>
            </w:pPr>
            <w:r w:rsidRPr="00362C79">
              <w:rPr>
                <w:rFonts w:ascii="Times New Roman" w:hAnsi="Times New Roman"/>
                <w:b/>
                <w:sz w:val="28"/>
                <w:szCs w:val="28"/>
              </w:rPr>
              <w:t>ЦЕЛЕВОЙ РАЗДЕЛ</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362C79" w:rsidTr="0013685C">
        <w:trPr>
          <w:trHeight w:val="271"/>
        </w:trPr>
        <w:tc>
          <w:tcPr>
            <w:tcW w:w="846" w:type="dxa"/>
            <w:shd w:val="clear" w:color="auto" w:fill="auto"/>
          </w:tcPr>
          <w:p w:rsidR="005D20ED" w:rsidRPr="00362C79" w:rsidRDefault="005D20ED" w:rsidP="0013685C">
            <w:pPr>
              <w:pStyle w:val="a3"/>
              <w:rPr>
                <w:rFonts w:ascii="Times New Roman" w:hAnsi="Times New Roman"/>
                <w:sz w:val="28"/>
                <w:szCs w:val="28"/>
              </w:rPr>
            </w:pPr>
            <w:r w:rsidRPr="00362C79">
              <w:rPr>
                <w:rFonts w:ascii="Times New Roman" w:hAnsi="Times New Roman"/>
                <w:sz w:val="28"/>
                <w:szCs w:val="28"/>
              </w:rPr>
              <w:t>1.1</w:t>
            </w:r>
          </w:p>
        </w:tc>
        <w:tc>
          <w:tcPr>
            <w:tcW w:w="7796" w:type="dxa"/>
            <w:shd w:val="clear" w:color="auto" w:fill="auto"/>
          </w:tcPr>
          <w:p w:rsidR="005D20ED" w:rsidRPr="00362C79" w:rsidRDefault="005D20ED" w:rsidP="0013685C">
            <w:pPr>
              <w:pStyle w:val="a3"/>
              <w:rPr>
                <w:rFonts w:ascii="Times New Roman" w:hAnsi="Times New Roman"/>
                <w:sz w:val="28"/>
                <w:szCs w:val="28"/>
              </w:rPr>
            </w:pPr>
            <w:r w:rsidRPr="00362C79">
              <w:rPr>
                <w:rFonts w:ascii="Times New Roman" w:hAnsi="Times New Roman"/>
                <w:sz w:val="28"/>
                <w:szCs w:val="28"/>
              </w:rPr>
              <w:t xml:space="preserve">Пояснительная записка </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362C79" w:rsidTr="0013685C">
        <w:tc>
          <w:tcPr>
            <w:tcW w:w="846" w:type="dxa"/>
            <w:shd w:val="clear" w:color="auto" w:fill="auto"/>
          </w:tcPr>
          <w:p w:rsidR="005D20ED" w:rsidRPr="00362C79" w:rsidRDefault="005D20ED" w:rsidP="0013685C">
            <w:pPr>
              <w:pStyle w:val="a3"/>
              <w:rPr>
                <w:rFonts w:ascii="Times New Roman" w:hAnsi="Times New Roman"/>
                <w:sz w:val="28"/>
                <w:szCs w:val="28"/>
              </w:rPr>
            </w:pPr>
            <w:r w:rsidRPr="00362C79">
              <w:rPr>
                <w:rFonts w:ascii="Times New Roman" w:hAnsi="Times New Roman"/>
                <w:sz w:val="28"/>
                <w:szCs w:val="28"/>
              </w:rPr>
              <w:t>1.1.1</w:t>
            </w:r>
          </w:p>
        </w:tc>
        <w:tc>
          <w:tcPr>
            <w:tcW w:w="7796" w:type="dxa"/>
            <w:shd w:val="clear" w:color="auto" w:fill="auto"/>
          </w:tcPr>
          <w:p w:rsidR="005D20ED" w:rsidRPr="008453C1" w:rsidRDefault="005D20ED" w:rsidP="0013685C">
            <w:pPr>
              <w:pStyle w:val="a3"/>
              <w:rPr>
                <w:rFonts w:ascii="Times New Roman" w:hAnsi="Times New Roman"/>
                <w:sz w:val="28"/>
                <w:szCs w:val="28"/>
              </w:rPr>
            </w:pPr>
            <w:r>
              <w:rPr>
                <w:rFonts w:ascii="Times New Roman" w:hAnsi="Times New Roman"/>
                <w:sz w:val="28"/>
                <w:szCs w:val="28"/>
              </w:rPr>
              <w:t>Цель</w:t>
            </w:r>
            <w:r w:rsidRPr="008453C1">
              <w:rPr>
                <w:rFonts w:ascii="Times New Roman" w:hAnsi="Times New Roman"/>
                <w:sz w:val="28"/>
                <w:szCs w:val="28"/>
              </w:rPr>
              <w:t xml:space="preserve"> и задачи Программы </w:t>
            </w:r>
          </w:p>
        </w:tc>
        <w:tc>
          <w:tcPr>
            <w:tcW w:w="977" w:type="dxa"/>
            <w:shd w:val="clear" w:color="auto" w:fill="auto"/>
          </w:tcPr>
          <w:p w:rsidR="005D20ED" w:rsidRPr="00D9068D" w:rsidRDefault="005D20ED" w:rsidP="0013685C">
            <w:pPr>
              <w:pStyle w:val="a3"/>
              <w:jc w:val="center"/>
              <w:rPr>
                <w:rFonts w:ascii="Times New Roman" w:hAnsi="Times New Roman"/>
                <w:color w:val="FF0000"/>
                <w:sz w:val="28"/>
                <w:szCs w:val="28"/>
              </w:rPr>
            </w:pPr>
          </w:p>
        </w:tc>
      </w:tr>
      <w:tr w:rsidR="005D20ED" w:rsidRPr="00362C79" w:rsidTr="0013685C">
        <w:tc>
          <w:tcPr>
            <w:tcW w:w="846" w:type="dxa"/>
            <w:shd w:val="clear" w:color="auto" w:fill="auto"/>
          </w:tcPr>
          <w:p w:rsidR="005D20ED" w:rsidRPr="00362C79" w:rsidRDefault="005D20ED" w:rsidP="0013685C">
            <w:pPr>
              <w:pStyle w:val="a3"/>
              <w:rPr>
                <w:rFonts w:ascii="Times New Roman" w:hAnsi="Times New Roman"/>
                <w:sz w:val="28"/>
                <w:szCs w:val="28"/>
              </w:rPr>
            </w:pPr>
            <w:r w:rsidRPr="00362C79">
              <w:rPr>
                <w:rFonts w:ascii="Times New Roman" w:hAnsi="Times New Roman"/>
                <w:sz w:val="28"/>
                <w:szCs w:val="28"/>
              </w:rPr>
              <w:t>1.1.2</w:t>
            </w:r>
          </w:p>
        </w:tc>
        <w:tc>
          <w:tcPr>
            <w:tcW w:w="7796" w:type="dxa"/>
            <w:shd w:val="clear" w:color="auto" w:fill="auto"/>
          </w:tcPr>
          <w:p w:rsidR="005D20ED" w:rsidRPr="008453C1" w:rsidRDefault="005D20ED" w:rsidP="0013685C">
            <w:pPr>
              <w:pStyle w:val="a3"/>
              <w:rPr>
                <w:rFonts w:ascii="Times New Roman" w:hAnsi="Times New Roman"/>
                <w:sz w:val="28"/>
                <w:szCs w:val="28"/>
              </w:rPr>
            </w:pPr>
            <w:r w:rsidRPr="008453C1">
              <w:rPr>
                <w:rFonts w:ascii="Times New Roman" w:hAnsi="Times New Roman"/>
                <w:sz w:val="28"/>
                <w:szCs w:val="28"/>
              </w:rPr>
              <w:t>Принципы и подходы к формированию программы</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rPr>
                <w:rFonts w:ascii="Times New Roman" w:hAnsi="Times New Roman"/>
                <w:sz w:val="28"/>
                <w:szCs w:val="28"/>
              </w:rPr>
            </w:pPr>
            <w:r w:rsidRPr="005B2E9B">
              <w:rPr>
                <w:rFonts w:ascii="Times New Roman" w:hAnsi="Times New Roman"/>
                <w:sz w:val="28"/>
                <w:szCs w:val="28"/>
              </w:rPr>
              <w:t>1.1.3</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5B2E9B">
              <w:rPr>
                <w:rFonts w:ascii="Times New Roman" w:hAnsi="Times New Roman"/>
                <w:sz w:val="28"/>
                <w:szCs w:val="28"/>
              </w:rPr>
              <w:t>Значимые для разработки и реализации Программы характеристики</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sidRPr="005B2E9B">
              <w:rPr>
                <w:rFonts w:ascii="Times New Roman" w:hAnsi="Times New Roman"/>
                <w:sz w:val="28"/>
                <w:szCs w:val="28"/>
              </w:rPr>
              <w:t>1.2.</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5B2E9B">
              <w:rPr>
                <w:rFonts w:ascii="Times New Roman" w:hAnsi="Times New Roman"/>
                <w:sz w:val="28"/>
                <w:szCs w:val="28"/>
              </w:rPr>
              <w:t xml:space="preserve">Планируемые результаты освоения Программы </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sidRPr="005B2E9B">
              <w:rPr>
                <w:rFonts w:ascii="Times New Roman" w:hAnsi="Times New Roman"/>
                <w:sz w:val="28"/>
                <w:szCs w:val="28"/>
              </w:rPr>
              <w:t>1.2.1</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5B2E9B">
              <w:rPr>
                <w:rFonts w:ascii="Times New Roman" w:hAnsi="Times New Roman"/>
                <w:sz w:val="28"/>
                <w:szCs w:val="28"/>
              </w:rPr>
              <w:t xml:space="preserve">Целевые ориентиры дошкольного образования в соответствии </w:t>
            </w:r>
            <w:r w:rsidR="00C3789C">
              <w:rPr>
                <w:rFonts w:ascii="Times New Roman" w:hAnsi="Times New Roman"/>
                <w:sz w:val="28"/>
                <w:szCs w:val="28"/>
              </w:rPr>
              <w:t xml:space="preserve">с </w:t>
            </w:r>
            <w:r w:rsidRPr="005B2E9B">
              <w:rPr>
                <w:rFonts w:ascii="Times New Roman" w:hAnsi="Times New Roman"/>
                <w:sz w:val="28"/>
                <w:szCs w:val="28"/>
              </w:rPr>
              <w:t xml:space="preserve">ФГОС </w:t>
            </w:r>
            <w:proofErr w:type="gramStart"/>
            <w:r w:rsidRPr="005B2E9B">
              <w:rPr>
                <w:rFonts w:ascii="Times New Roman" w:hAnsi="Times New Roman"/>
                <w:sz w:val="28"/>
                <w:szCs w:val="28"/>
              </w:rPr>
              <w:t>ДО</w:t>
            </w:r>
            <w:proofErr w:type="gramEnd"/>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sidRPr="005B2E9B">
              <w:rPr>
                <w:rFonts w:ascii="Times New Roman" w:hAnsi="Times New Roman"/>
                <w:sz w:val="28"/>
                <w:szCs w:val="28"/>
              </w:rPr>
              <w:t>1.2.2</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5B2E9B">
              <w:rPr>
                <w:rFonts w:ascii="Times New Roman" w:hAnsi="Times New Roman"/>
                <w:sz w:val="28"/>
                <w:szCs w:val="28"/>
              </w:rPr>
              <w:t xml:space="preserve">Целевые </w:t>
            </w:r>
            <w:r>
              <w:rPr>
                <w:rFonts w:ascii="Times New Roman" w:hAnsi="Times New Roman"/>
                <w:sz w:val="28"/>
                <w:szCs w:val="28"/>
              </w:rPr>
              <w:t xml:space="preserve">ориентиры  образования на этапе завершения дошкольного образования </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Pr>
                <w:rFonts w:ascii="Times New Roman" w:hAnsi="Times New Roman"/>
                <w:sz w:val="28"/>
                <w:szCs w:val="28"/>
              </w:rPr>
              <w:t>1.2.3</w:t>
            </w:r>
            <w:r w:rsidRPr="005B2E9B">
              <w:rPr>
                <w:rFonts w:ascii="Times New Roman" w:hAnsi="Times New Roman"/>
                <w:sz w:val="28"/>
                <w:szCs w:val="28"/>
              </w:rPr>
              <w:t>.</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5B2E9B">
              <w:rPr>
                <w:rFonts w:ascii="Times New Roman" w:hAnsi="Times New Roman"/>
                <w:sz w:val="28"/>
                <w:szCs w:val="28"/>
              </w:rPr>
              <w:t>Педагогическая диагностика</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b/>
                <w:sz w:val="28"/>
                <w:szCs w:val="28"/>
              </w:rPr>
            </w:pPr>
            <w:r w:rsidRPr="005B2E9B">
              <w:rPr>
                <w:rFonts w:ascii="Times New Roman" w:hAnsi="Times New Roman"/>
                <w:b/>
                <w:sz w:val="28"/>
                <w:szCs w:val="28"/>
              </w:rPr>
              <w:t>II</w:t>
            </w:r>
          </w:p>
        </w:tc>
        <w:tc>
          <w:tcPr>
            <w:tcW w:w="7796" w:type="dxa"/>
            <w:shd w:val="clear" w:color="auto" w:fill="auto"/>
          </w:tcPr>
          <w:p w:rsidR="005D20ED" w:rsidRPr="005B2E9B" w:rsidRDefault="005D20ED" w:rsidP="0013685C">
            <w:pPr>
              <w:pStyle w:val="a3"/>
              <w:jc w:val="both"/>
              <w:rPr>
                <w:rFonts w:ascii="Times New Roman" w:hAnsi="Times New Roman"/>
                <w:b/>
                <w:sz w:val="28"/>
                <w:szCs w:val="28"/>
              </w:rPr>
            </w:pPr>
            <w:r w:rsidRPr="005B2E9B">
              <w:rPr>
                <w:rFonts w:ascii="Times New Roman" w:hAnsi="Times New Roman"/>
                <w:b/>
                <w:sz w:val="28"/>
                <w:szCs w:val="28"/>
              </w:rPr>
              <w:t>СОДЕРЖАТЕЛЬНЫЙ РАЗДЕЛ</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sidRPr="005B2E9B">
              <w:rPr>
                <w:rFonts w:ascii="Times New Roman" w:hAnsi="Times New Roman"/>
                <w:sz w:val="28"/>
                <w:szCs w:val="28"/>
              </w:rPr>
              <w:t>2.1.</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sidRPr="00E41479">
              <w:rPr>
                <w:rFonts w:ascii="Times New Roman" w:eastAsiaTheme="minorHAnsi" w:hAnsi="Times New Roman"/>
                <w:bCs/>
                <w:iCs/>
                <w:sz w:val="28"/>
                <w:szCs w:val="24"/>
                <w:lang w:eastAsia="en-US"/>
              </w:rPr>
              <w:t xml:space="preserve">Описание образовательной деятельности в соответствии с ФГОС </w:t>
            </w:r>
            <w:proofErr w:type="gramStart"/>
            <w:r w:rsidRPr="00E41479">
              <w:rPr>
                <w:rFonts w:ascii="Times New Roman" w:eastAsiaTheme="minorHAnsi" w:hAnsi="Times New Roman"/>
                <w:bCs/>
                <w:iCs/>
                <w:sz w:val="28"/>
                <w:szCs w:val="24"/>
                <w:lang w:eastAsia="en-US"/>
              </w:rPr>
              <w:t>ДО</w:t>
            </w:r>
            <w:proofErr w:type="gramEnd"/>
            <w:r w:rsidRPr="00E41479">
              <w:rPr>
                <w:rFonts w:ascii="Times New Roman" w:eastAsiaTheme="minorHAnsi" w:hAnsi="Times New Roman"/>
                <w:bCs/>
                <w:iCs/>
                <w:sz w:val="28"/>
                <w:szCs w:val="24"/>
                <w:lang w:eastAsia="en-US"/>
              </w:rPr>
              <w:t xml:space="preserve">  </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D02AC4" w:rsidRDefault="005D20ED" w:rsidP="0013685C">
            <w:pPr>
              <w:pStyle w:val="a3"/>
              <w:jc w:val="center"/>
              <w:rPr>
                <w:rFonts w:ascii="Times New Roman" w:hAnsi="Times New Roman"/>
                <w:sz w:val="28"/>
                <w:szCs w:val="28"/>
              </w:rPr>
            </w:pPr>
            <w:r>
              <w:rPr>
                <w:rFonts w:ascii="Times New Roman" w:hAnsi="Times New Roman"/>
                <w:sz w:val="28"/>
                <w:szCs w:val="28"/>
              </w:rPr>
              <w:t>2.2.</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Pr>
                <w:rFonts w:ascii="Times New Roman" w:eastAsia="Calibri" w:hAnsi="Times New Roman"/>
                <w:bCs/>
                <w:sz w:val="28"/>
                <w:szCs w:val="28"/>
              </w:rPr>
              <w:t>Комплексно-т</w:t>
            </w:r>
            <w:r w:rsidRPr="005B2E9B">
              <w:rPr>
                <w:rFonts w:ascii="Times New Roman" w:eastAsia="Calibri" w:hAnsi="Times New Roman"/>
                <w:bCs/>
                <w:sz w:val="28"/>
                <w:szCs w:val="28"/>
              </w:rPr>
              <w:t>ематическое планирование</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b/>
                <w:sz w:val="28"/>
                <w:szCs w:val="28"/>
              </w:rPr>
            </w:pPr>
            <w:r w:rsidRPr="005B2E9B">
              <w:rPr>
                <w:rFonts w:ascii="Times New Roman" w:hAnsi="Times New Roman"/>
                <w:b/>
                <w:sz w:val="28"/>
                <w:szCs w:val="28"/>
              </w:rPr>
              <w:t>III</w:t>
            </w:r>
          </w:p>
        </w:tc>
        <w:tc>
          <w:tcPr>
            <w:tcW w:w="7796" w:type="dxa"/>
            <w:shd w:val="clear" w:color="auto" w:fill="auto"/>
          </w:tcPr>
          <w:p w:rsidR="005D20ED" w:rsidRPr="005B2E9B" w:rsidRDefault="005D20ED" w:rsidP="0013685C">
            <w:pPr>
              <w:pStyle w:val="a3"/>
              <w:jc w:val="both"/>
              <w:rPr>
                <w:rFonts w:ascii="Times New Roman" w:hAnsi="Times New Roman"/>
                <w:b/>
                <w:sz w:val="28"/>
                <w:szCs w:val="28"/>
              </w:rPr>
            </w:pPr>
            <w:r w:rsidRPr="005B2E9B">
              <w:rPr>
                <w:rFonts w:ascii="Times New Roman" w:hAnsi="Times New Roman"/>
                <w:b/>
                <w:sz w:val="28"/>
                <w:szCs w:val="28"/>
              </w:rPr>
              <w:t>ОРГАНИЗАЦИОННЫЙ РАЗДЕЛ</w:t>
            </w:r>
          </w:p>
        </w:tc>
        <w:tc>
          <w:tcPr>
            <w:tcW w:w="977" w:type="dxa"/>
            <w:shd w:val="clear" w:color="auto" w:fill="auto"/>
          </w:tcPr>
          <w:p w:rsidR="005D20ED" w:rsidRPr="007274D0" w:rsidRDefault="005D20ED" w:rsidP="0013685C">
            <w:pPr>
              <w:pStyle w:val="a3"/>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sidRPr="005B2E9B">
              <w:rPr>
                <w:rFonts w:ascii="Times New Roman" w:hAnsi="Times New Roman"/>
                <w:sz w:val="28"/>
                <w:szCs w:val="28"/>
              </w:rPr>
              <w:t>3.1.</w:t>
            </w:r>
          </w:p>
        </w:tc>
        <w:tc>
          <w:tcPr>
            <w:tcW w:w="7796" w:type="dxa"/>
            <w:shd w:val="clear" w:color="auto" w:fill="auto"/>
          </w:tcPr>
          <w:p w:rsidR="005D20ED" w:rsidRPr="008A1217" w:rsidRDefault="005D20ED" w:rsidP="0013685C">
            <w:pPr>
              <w:pStyle w:val="a3"/>
              <w:jc w:val="both"/>
              <w:rPr>
                <w:rFonts w:ascii="Times New Roman" w:hAnsi="Times New Roman"/>
                <w:sz w:val="28"/>
                <w:szCs w:val="28"/>
              </w:rPr>
            </w:pPr>
            <w:r w:rsidRPr="008A1217">
              <w:rPr>
                <w:rFonts w:ascii="Times New Roman" w:hAnsi="Times New Roman"/>
                <w:sz w:val="28"/>
                <w:szCs w:val="28"/>
              </w:rPr>
              <w:t>Материально-техническое обеспечение Программы</w:t>
            </w:r>
          </w:p>
        </w:tc>
        <w:tc>
          <w:tcPr>
            <w:tcW w:w="977" w:type="dxa"/>
            <w:shd w:val="clear" w:color="auto" w:fill="auto"/>
          </w:tcPr>
          <w:p w:rsidR="005D20ED" w:rsidRPr="007274D0" w:rsidRDefault="005D20ED" w:rsidP="0013685C">
            <w:pPr>
              <w:pStyle w:val="a3"/>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Pr>
                <w:rFonts w:ascii="Times New Roman" w:hAnsi="Times New Roman"/>
                <w:sz w:val="28"/>
                <w:szCs w:val="28"/>
              </w:rPr>
              <w:t>3.2</w:t>
            </w:r>
            <w:r w:rsidRPr="005B2E9B">
              <w:rPr>
                <w:rFonts w:ascii="Times New Roman" w:hAnsi="Times New Roman"/>
                <w:sz w:val="28"/>
                <w:szCs w:val="28"/>
              </w:rPr>
              <w:t>.</w:t>
            </w:r>
          </w:p>
        </w:tc>
        <w:tc>
          <w:tcPr>
            <w:tcW w:w="7796" w:type="dxa"/>
            <w:shd w:val="clear" w:color="auto" w:fill="auto"/>
          </w:tcPr>
          <w:p w:rsidR="005D20ED" w:rsidRPr="005B2E9B" w:rsidRDefault="005D20ED" w:rsidP="0013685C">
            <w:pPr>
              <w:pStyle w:val="a3"/>
              <w:jc w:val="both"/>
              <w:rPr>
                <w:rFonts w:ascii="Times New Roman" w:hAnsi="Times New Roman"/>
                <w:sz w:val="28"/>
                <w:szCs w:val="28"/>
              </w:rPr>
            </w:pPr>
            <w:r>
              <w:rPr>
                <w:rFonts w:ascii="Times New Roman" w:hAnsi="Times New Roman"/>
                <w:sz w:val="28"/>
                <w:szCs w:val="28"/>
              </w:rPr>
              <w:t>Объем образовательной нагрузки (у</w:t>
            </w:r>
            <w:r w:rsidRPr="005B2E9B">
              <w:rPr>
                <w:rFonts w:ascii="Times New Roman" w:hAnsi="Times New Roman"/>
                <w:sz w:val="28"/>
                <w:szCs w:val="28"/>
              </w:rPr>
              <w:t>чебный план</w:t>
            </w:r>
            <w:r>
              <w:rPr>
                <w:rFonts w:ascii="Times New Roman" w:hAnsi="Times New Roman"/>
                <w:sz w:val="28"/>
                <w:szCs w:val="28"/>
              </w:rPr>
              <w:t>)</w:t>
            </w:r>
          </w:p>
        </w:tc>
        <w:tc>
          <w:tcPr>
            <w:tcW w:w="977" w:type="dxa"/>
            <w:shd w:val="clear" w:color="auto" w:fill="auto"/>
          </w:tcPr>
          <w:p w:rsidR="005D20ED" w:rsidRPr="007274D0" w:rsidRDefault="005D20ED" w:rsidP="0013685C">
            <w:pPr>
              <w:pStyle w:val="a3"/>
              <w:rPr>
                <w:rFonts w:ascii="Times New Roman" w:hAnsi="Times New Roman"/>
                <w:color w:val="FF0000"/>
                <w:sz w:val="28"/>
                <w:szCs w:val="28"/>
              </w:rPr>
            </w:pPr>
          </w:p>
        </w:tc>
      </w:tr>
      <w:tr w:rsidR="005D20ED" w:rsidRPr="005B2E9B" w:rsidTr="0013685C">
        <w:tc>
          <w:tcPr>
            <w:tcW w:w="846" w:type="dxa"/>
            <w:shd w:val="clear" w:color="auto" w:fill="auto"/>
          </w:tcPr>
          <w:p w:rsidR="005D20ED" w:rsidRPr="005B2E9B" w:rsidRDefault="005D20ED" w:rsidP="0013685C">
            <w:pPr>
              <w:pStyle w:val="a3"/>
              <w:jc w:val="center"/>
              <w:rPr>
                <w:rFonts w:ascii="Times New Roman" w:hAnsi="Times New Roman"/>
                <w:sz w:val="28"/>
                <w:szCs w:val="28"/>
              </w:rPr>
            </w:pPr>
            <w:r>
              <w:rPr>
                <w:rFonts w:ascii="Times New Roman" w:hAnsi="Times New Roman"/>
                <w:sz w:val="28"/>
                <w:szCs w:val="28"/>
              </w:rPr>
              <w:t>3.3</w:t>
            </w:r>
            <w:r w:rsidRPr="005B2E9B">
              <w:rPr>
                <w:rFonts w:ascii="Times New Roman" w:hAnsi="Times New Roman"/>
                <w:sz w:val="28"/>
                <w:szCs w:val="28"/>
              </w:rPr>
              <w:t>.</w:t>
            </w:r>
          </w:p>
        </w:tc>
        <w:tc>
          <w:tcPr>
            <w:tcW w:w="7796" w:type="dxa"/>
            <w:shd w:val="clear" w:color="auto" w:fill="auto"/>
          </w:tcPr>
          <w:p w:rsidR="005D20ED" w:rsidRPr="005B2E9B" w:rsidRDefault="005D20ED" w:rsidP="0013685C">
            <w:pPr>
              <w:tabs>
                <w:tab w:val="left" w:pos="-142"/>
              </w:tabs>
              <w:spacing w:after="0" w:line="240" w:lineRule="auto"/>
              <w:rPr>
                <w:rFonts w:ascii="Times New Roman" w:hAnsi="Times New Roman"/>
                <w:sz w:val="28"/>
                <w:szCs w:val="28"/>
              </w:rPr>
            </w:pPr>
            <w:r w:rsidRPr="005B2E9B">
              <w:rPr>
                <w:rFonts w:ascii="Times New Roman" w:hAnsi="Times New Roman"/>
                <w:sz w:val="28"/>
                <w:szCs w:val="28"/>
              </w:rPr>
              <w:t>Организация развивающей предметно-пространственной среды</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8E723F" w:rsidRDefault="005D20ED" w:rsidP="0013685C">
            <w:pPr>
              <w:pStyle w:val="a3"/>
              <w:jc w:val="center"/>
              <w:rPr>
                <w:rFonts w:ascii="Times New Roman" w:hAnsi="Times New Roman"/>
                <w:b/>
                <w:sz w:val="28"/>
                <w:szCs w:val="28"/>
              </w:rPr>
            </w:pPr>
            <w:r w:rsidRPr="008E723F">
              <w:rPr>
                <w:rFonts w:ascii="Times New Roman" w:hAnsi="Times New Roman"/>
                <w:b/>
                <w:sz w:val="28"/>
                <w:szCs w:val="28"/>
              </w:rPr>
              <w:t>IV.</w:t>
            </w:r>
          </w:p>
        </w:tc>
        <w:tc>
          <w:tcPr>
            <w:tcW w:w="7796" w:type="dxa"/>
            <w:shd w:val="clear" w:color="auto" w:fill="auto"/>
          </w:tcPr>
          <w:p w:rsidR="005D20ED" w:rsidRPr="008E723F" w:rsidRDefault="005D20ED" w:rsidP="0013685C">
            <w:pPr>
              <w:autoSpaceDE w:val="0"/>
              <w:autoSpaceDN w:val="0"/>
              <w:adjustRightInd w:val="0"/>
              <w:jc w:val="both"/>
              <w:rPr>
                <w:rFonts w:ascii="Times New Roman" w:eastAsia="Calibri" w:hAnsi="Times New Roman"/>
                <w:b/>
                <w:sz w:val="28"/>
                <w:szCs w:val="28"/>
              </w:rPr>
            </w:pPr>
            <w:r w:rsidRPr="008E723F">
              <w:rPr>
                <w:rFonts w:ascii="Times New Roman" w:eastAsia="Calibri" w:hAnsi="Times New Roman"/>
                <w:b/>
                <w:sz w:val="28"/>
                <w:szCs w:val="28"/>
              </w:rPr>
              <w:t>ЗАКЛЮЧИТЕЛЬНЫЙ РАЗДЕЛ</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8E723F" w:rsidRDefault="005D20ED" w:rsidP="0013685C">
            <w:pPr>
              <w:pStyle w:val="a3"/>
              <w:jc w:val="center"/>
              <w:rPr>
                <w:rFonts w:ascii="Times New Roman" w:hAnsi="Times New Roman"/>
                <w:sz w:val="28"/>
                <w:szCs w:val="28"/>
              </w:rPr>
            </w:pPr>
            <w:r>
              <w:rPr>
                <w:rFonts w:ascii="Times New Roman" w:hAnsi="Times New Roman"/>
                <w:sz w:val="28"/>
                <w:szCs w:val="28"/>
              </w:rPr>
              <w:t>4.1.</w:t>
            </w:r>
          </w:p>
        </w:tc>
        <w:tc>
          <w:tcPr>
            <w:tcW w:w="7796" w:type="dxa"/>
            <w:shd w:val="clear" w:color="auto" w:fill="auto"/>
          </w:tcPr>
          <w:p w:rsidR="005D20ED" w:rsidRPr="005B2E9B" w:rsidRDefault="005D20ED" w:rsidP="0013685C">
            <w:pPr>
              <w:autoSpaceDE w:val="0"/>
              <w:autoSpaceDN w:val="0"/>
              <w:adjustRightInd w:val="0"/>
              <w:jc w:val="both"/>
              <w:rPr>
                <w:rFonts w:ascii="Times New Roman" w:eastAsia="Calibri" w:hAnsi="Times New Roman"/>
                <w:sz w:val="28"/>
                <w:szCs w:val="28"/>
              </w:rPr>
            </w:pPr>
            <w:proofErr w:type="gramStart"/>
            <w:r>
              <w:rPr>
                <w:rFonts w:ascii="Times New Roman" w:eastAsia="Calibri" w:hAnsi="Times New Roman"/>
                <w:sz w:val="28"/>
                <w:szCs w:val="28"/>
              </w:rPr>
              <w:t>Контроль за</w:t>
            </w:r>
            <w:proofErr w:type="gramEnd"/>
            <w:r>
              <w:rPr>
                <w:rFonts w:ascii="Times New Roman" w:eastAsia="Calibri" w:hAnsi="Times New Roman"/>
                <w:sz w:val="28"/>
                <w:szCs w:val="28"/>
              </w:rPr>
              <w:t xml:space="preserve"> реализацией программы</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Pr="008E723F" w:rsidRDefault="005D20ED" w:rsidP="0013685C">
            <w:pPr>
              <w:pStyle w:val="a3"/>
              <w:jc w:val="center"/>
              <w:rPr>
                <w:rFonts w:ascii="Times New Roman" w:hAnsi="Times New Roman"/>
                <w:sz w:val="28"/>
                <w:szCs w:val="28"/>
              </w:rPr>
            </w:pPr>
            <w:r>
              <w:rPr>
                <w:rFonts w:ascii="Times New Roman" w:hAnsi="Times New Roman"/>
                <w:sz w:val="28"/>
                <w:szCs w:val="28"/>
              </w:rPr>
              <w:t>4.2.</w:t>
            </w:r>
          </w:p>
        </w:tc>
        <w:tc>
          <w:tcPr>
            <w:tcW w:w="7796" w:type="dxa"/>
            <w:shd w:val="clear" w:color="auto" w:fill="auto"/>
          </w:tcPr>
          <w:p w:rsidR="005D20ED" w:rsidRPr="005B2E9B" w:rsidRDefault="005D20ED" w:rsidP="0013685C">
            <w:pPr>
              <w:autoSpaceDE w:val="0"/>
              <w:autoSpaceDN w:val="0"/>
              <w:adjustRightInd w:val="0"/>
              <w:jc w:val="both"/>
              <w:rPr>
                <w:rFonts w:ascii="Times New Roman" w:eastAsia="Calibri" w:hAnsi="Times New Roman"/>
                <w:sz w:val="28"/>
                <w:szCs w:val="28"/>
              </w:rPr>
            </w:pPr>
            <w:r>
              <w:rPr>
                <w:rFonts w:ascii="Times New Roman" w:eastAsia="Calibri" w:hAnsi="Times New Roman"/>
                <w:sz w:val="28"/>
                <w:szCs w:val="28"/>
              </w:rPr>
              <w:t>Механизм реализации программы</w:t>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r w:rsidR="005D20ED" w:rsidRPr="005B2E9B" w:rsidTr="0013685C">
        <w:tc>
          <w:tcPr>
            <w:tcW w:w="846" w:type="dxa"/>
            <w:shd w:val="clear" w:color="auto" w:fill="auto"/>
          </w:tcPr>
          <w:p w:rsidR="005D20ED" w:rsidRDefault="005D20ED" w:rsidP="0013685C">
            <w:pPr>
              <w:pStyle w:val="a3"/>
              <w:jc w:val="center"/>
              <w:rPr>
                <w:rFonts w:ascii="Times New Roman" w:hAnsi="Times New Roman"/>
                <w:sz w:val="28"/>
                <w:szCs w:val="28"/>
              </w:rPr>
            </w:pPr>
          </w:p>
        </w:tc>
        <w:tc>
          <w:tcPr>
            <w:tcW w:w="7796" w:type="dxa"/>
            <w:shd w:val="clear" w:color="auto" w:fill="auto"/>
          </w:tcPr>
          <w:p w:rsidR="005D20ED" w:rsidRPr="005B2E9B" w:rsidRDefault="005D20ED" w:rsidP="0013685C">
            <w:pPr>
              <w:tabs>
                <w:tab w:val="left" w:pos="2821"/>
              </w:tabs>
              <w:autoSpaceDE w:val="0"/>
              <w:autoSpaceDN w:val="0"/>
              <w:adjustRightInd w:val="0"/>
              <w:jc w:val="both"/>
              <w:rPr>
                <w:rFonts w:ascii="Times New Roman" w:eastAsia="Calibri" w:hAnsi="Times New Roman"/>
                <w:sz w:val="28"/>
                <w:szCs w:val="28"/>
              </w:rPr>
            </w:pPr>
            <w:r>
              <w:rPr>
                <w:rFonts w:ascii="Times New Roman" w:eastAsia="Calibri" w:hAnsi="Times New Roman"/>
                <w:sz w:val="28"/>
                <w:szCs w:val="28"/>
              </w:rPr>
              <w:t>Список литературы</w:t>
            </w:r>
            <w:r>
              <w:rPr>
                <w:rFonts w:ascii="Times New Roman" w:eastAsia="Calibri" w:hAnsi="Times New Roman"/>
                <w:sz w:val="28"/>
                <w:szCs w:val="28"/>
              </w:rPr>
              <w:tab/>
            </w:r>
          </w:p>
        </w:tc>
        <w:tc>
          <w:tcPr>
            <w:tcW w:w="977" w:type="dxa"/>
            <w:shd w:val="clear" w:color="auto" w:fill="auto"/>
          </w:tcPr>
          <w:p w:rsidR="005D20ED" w:rsidRPr="007274D0" w:rsidRDefault="005D20ED" w:rsidP="0013685C">
            <w:pPr>
              <w:pStyle w:val="a3"/>
              <w:jc w:val="center"/>
              <w:rPr>
                <w:rFonts w:ascii="Times New Roman" w:hAnsi="Times New Roman"/>
                <w:color w:val="FF0000"/>
                <w:sz w:val="28"/>
                <w:szCs w:val="28"/>
              </w:rPr>
            </w:pPr>
          </w:p>
        </w:tc>
      </w:tr>
    </w:tbl>
    <w:p w:rsidR="005D20ED" w:rsidRDefault="005D20ED"/>
    <w:p w:rsidR="00C12144" w:rsidRDefault="00C12144"/>
    <w:p w:rsidR="00C12144" w:rsidRDefault="00C12144"/>
    <w:p w:rsidR="00C12144" w:rsidRDefault="00C12144"/>
    <w:p w:rsidR="00C12144" w:rsidRDefault="00C12144"/>
    <w:p w:rsidR="00C12144" w:rsidRDefault="00C12144"/>
    <w:p w:rsidR="00C12144" w:rsidRDefault="00C12144"/>
    <w:p w:rsidR="00C12144" w:rsidRDefault="00C12144"/>
    <w:p w:rsidR="003C7090" w:rsidRDefault="003C7090"/>
    <w:p w:rsidR="003C7090" w:rsidRDefault="003C7090"/>
    <w:p w:rsidR="003C7090" w:rsidRDefault="003C7090"/>
    <w:p w:rsidR="00C12144" w:rsidRPr="003C7090" w:rsidRDefault="00C12144" w:rsidP="003C7090">
      <w:pPr>
        <w:pStyle w:val="a8"/>
        <w:numPr>
          <w:ilvl w:val="0"/>
          <w:numId w:val="2"/>
        </w:numPr>
        <w:ind w:left="0" w:firstLine="0"/>
        <w:rPr>
          <w:rFonts w:ascii="Times New Roman" w:hAnsi="Times New Roman"/>
          <w:sz w:val="28"/>
          <w:szCs w:val="28"/>
        </w:rPr>
      </w:pPr>
      <w:r w:rsidRPr="003C7090">
        <w:rPr>
          <w:rFonts w:ascii="Times New Roman" w:hAnsi="Times New Roman"/>
          <w:b/>
          <w:sz w:val="28"/>
          <w:szCs w:val="28"/>
        </w:rPr>
        <w:lastRenderedPageBreak/>
        <w:t>ЦЕЛЕВОЙ РАЗДЕЛ</w:t>
      </w:r>
    </w:p>
    <w:p w:rsidR="00C12144" w:rsidRPr="00973244" w:rsidRDefault="00C12144" w:rsidP="00AB63F4">
      <w:pPr>
        <w:pStyle w:val="a3"/>
        <w:numPr>
          <w:ilvl w:val="1"/>
          <w:numId w:val="2"/>
        </w:numPr>
        <w:ind w:left="0" w:firstLine="0"/>
        <w:jc w:val="center"/>
        <w:rPr>
          <w:rFonts w:ascii="Times New Roman" w:hAnsi="Times New Roman"/>
          <w:b/>
          <w:sz w:val="28"/>
          <w:szCs w:val="28"/>
        </w:rPr>
      </w:pPr>
      <w:r w:rsidRPr="008453C1">
        <w:rPr>
          <w:rFonts w:ascii="Times New Roman" w:hAnsi="Times New Roman"/>
          <w:b/>
          <w:sz w:val="28"/>
          <w:szCs w:val="28"/>
        </w:rPr>
        <w:t>Пояснительная записка</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Движение – средство гармоничного развития личности. Это не только путь к здоровью, но и к развитию интеллекта.</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Развитие двигательный умений и качеств имеют значительный диапазон и зависят не только от индивидуально-типологических особенностей ребенка, но и от условий воспитания: режим дня, бодрствования, питания, занятия гимнастикой.</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Игровая деятельность в сочетании с дополнительными физическими нагрузками  дают положительный оздоровительный  эффект, который проявляется в снижении заболеваемости детей, повышении и улучшении физического здоровья и физической подготовленности.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Борьба с гиподинамией в детстве – важное звено в первичной профилактике ожирения, атеросклероза, остеохондроза, ишемической болезни сердца и других хронических неспецифических заболеваний взрослых. Чем раньше будут приняты меры к сохранению и укреплению здоровья, тем они будут эффективнее.</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Приобщение к спорту  с раннего детства дает человеку физическую закалку, воспитывает ловкость, четкость и быстроту реакции, повышает активность, развивает чувство коллективизма.</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Большое место во всестороннем физическом развитии детей занимают спортивные упражнения (плавание, ходьба на лыжах, катание на санках, велосипеде, коньках), а также элементы спортивных игр (баскетбол, футбол, настольный теннис, бадминтон). </w:t>
      </w:r>
    </w:p>
    <w:p w:rsidR="00C963DE"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Овладение всеми видами     спортивных упражнений  имеет  </w:t>
      </w:r>
      <w:proofErr w:type="gramStart"/>
      <w:r w:rsidRPr="00362B1D">
        <w:rPr>
          <w:rFonts w:ascii="Times New Roman" w:hAnsi="Times New Roman"/>
          <w:sz w:val="28"/>
          <w:szCs w:val="28"/>
        </w:rPr>
        <w:t>важное значение</w:t>
      </w:r>
      <w:proofErr w:type="gramEnd"/>
      <w:r w:rsidRPr="00362B1D">
        <w:rPr>
          <w:rFonts w:ascii="Times New Roman" w:hAnsi="Times New Roman"/>
          <w:sz w:val="28"/>
          <w:szCs w:val="28"/>
        </w:rPr>
        <w:t xml:space="preserve"> для разносторонней физической подготовленности детей дошкольного возраста.</w:t>
      </w:r>
    </w:p>
    <w:p w:rsidR="00732F88" w:rsidRPr="008F20F3" w:rsidRDefault="00732F88" w:rsidP="00732F88">
      <w:pPr>
        <w:pStyle w:val="a3"/>
        <w:jc w:val="both"/>
        <w:rPr>
          <w:rFonts w:ascii="Times New Roman" w:hAnsi="Times New Roman"/>
          <w:b/>
          <w:sz w:val="28"/>
          <w:szCs w:val="28"/>
        </w:rPr>
      </w:pPr>
      <w:r w:rsidRPr="008F20F3">
        <w:rPr>
          <w:rFonts w:ascii="Times New Roman" w:hAnsi="Times New Roman"/>
          <w:b/>
          <w:sz w:val="28"/>
          <w:szCs w:val="28"/>
        </w:rPr>
        <w:t>Актуальность</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В настоящее время имеются недостаточные возможности заниматься физической культурой и спортом или просто быть физически активными в повседневной жизни. Эффективность физического воспитания невысока: слабо формируются двигательная культура, интерес и мотивация к занятиям физической культурой.</w:t>
      </w:r>
    </w:p>
    <w:p w:rsidR="00732F88"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Анализ работы ДОУ в вопросах оздоровления показывает, что за последние три года индекс здоровья воспитанников возрос на 1,7%, увеличилось число воспитанников ни разу не болевших в течение года, снизилось число дней (на 1 ребенка) пропущенных по простудным заболеваниям. Но при этом необходимо отметить, что эти достижения не носят стабильный характер неизменного улучшения. Так, в 2011 году индекс здоровья составил 18,9%, что по сравнению 2010 годом на 3,8% ниже (см. таблицу). Так же не стабильны и другие показатели здоровья воспитанников в детском саду, что свидетельствует о необходимости создания программы, непосредственно направленной не только на оздоровление воспитанников, но и </w:t>
      </w:r>
    </w:p>
    <w:p w:rsidR="00732F88" w:rsidRPr="00362B1D" w:rsidRDefault="00732F88" w:rsidP="00732F88">
      <w:pPr>
        <w:pStyle w:val="a3"/>
        <w:jc w:val="both"/>
        <w:rPr>
          <w:rFonts w:ascii="Times New Roman" w:hAnsi="Times New Roman"/>
        </w:rPr>
      </w:pPr>
      <w:r w:rsidRPr="00362B1D">
        <w:rPr>
          <w:rFonts w:ascii="Times New Roman" w:hAnsi="Times New Roman"/>
          <w:sz w:val="28"/>
          <w:szCs w:val="28"/>
        </w:rPr>
        <w:t>на приобщение детей к физической культуре и спорту, как основополагающим аспектом здоровой и полноценной жизни дошкольников.</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5"/>
        <w:gridCol w:w="992"/>
        <w:gridCol w:w="992"/>
      </w:tblGrid>
      <w:tr w:rsidR="00732F88" w:rsidRPr="005D38CA" w:rsidTr="005D38CA">
        <w:trPr>
          <w:trHeight w:val="429"/>
        </w:trPr>
        <w:tc>
          <w:tcPr>
            <w:tcW w:w="7088" w:type="dxa"/>
          </w:tcPr>
          <w:p w:rsidR="00732F88" w:rsidRPr="005D38CA" w:rsidRDefault="00732F88" w:rsidP="00732F88">
            <w:pPr>
              <w:pStyle w:val="a3"/>
              <w:jc w:val="both"/>
              <w:rPr>
                <w:rFonts w:ascii="Times New Roman" w:hAnsi="Times New Roman"/>
                <w:sz w:val="24"/>
                <w:szCs w:val="24"/>
              </w:rPr>
            </w:pPr>
          </w:p>
        </w:tc>
        <w:tc>
          <w:tcPr>
            <w:tcW w:w="1135" w:type="dxa"/>
          </w:tcPr>
          <w:p w:rsidR="00732F88" w:rsidRPr="005D38CA" w:rsidRDefault="00732F88" w:rsidP="00732F88">
            <w:pPr>
              <w:pStyle w:val="a3"/>
              <w:jc w:val="both"/>
              <w:rPr>
                <w:rFonts w:ascii="Times New Roman" w:hAnsi="Times New Roman"/>
                <w:b/>
                <w:sz w:val="24"/>
                <w:szCs w:val="24"/>
              </w:rPr>
            </w:pPr>
            <w:r w:rsidRPr="005D38CA">
              <w:rPr>
                <w:rFonts w:ascii="Times New Roman" w:hAnsi="Times New Roman"/>
                <w:b/>
                <w:sz w:val="24"/>
                <w:szCs w:val="24"/>
              </w:rPr>
              <w:t>2010г.</w:t>
            </w:r>
          </w:p>
        </w:tc>
        <w:tc>
          <w:tcPr>
            <w:tcW w:w="992" w:type="dxa"/>
          </w:tcPr>
          <w:p w:rsidR="00732F88" w:rsidRPr="005D38CA" w:rsidRDefault="00732F88" w:rsidP="00732F88">
            <w:pPr>
              <w:pStyle w:val="a3"/>
              <w:jc w:val="both"/>
              <w:rPr>
                <w:rFonts w:ascii="Times New Roman" w:hAnsi="Times New Roman"/>
                <w:b/>
                <w:sz w:val="24"/>
                <w:szCs w:val="24"/>
              </w:rPr>
            </w:pPr>
            <w:r w:rsidRPr="005D38CA">
              <w:rPr>
                <w:rFonts w:ascii="Times New Roman" w:hAnsi="Times New Roman"/>
                <w:b/>
                <w:sz w:val="24"/>
                <w:szCs w:val="24"/>
              </w:rPr>
              <w:t>2011г.</w:t>
            </w:r>
          </w:p>
        </w:tc>
        <w:tc>
          <w:tcPr>
            <w:tcW w:w="992" w:type="dxa"/>
          </w:tcPr>
          <w:p w:rsidR="00732F88" w:rsidRPr="005D38CA" w:rsidRDefault="00732F88" w:rsidP="00732F88">
            <w:pPr>
              <w:pStyle w:val="a3"/>
              <w:jc w:val="both"/>
              <w:rPr>
                <w:rFonts w:ascii="Times New Roman" w:hAnsi="Times New Roman"/>
                <w:b/>
                <w:sz w:val="24"/>
                <w:szCs w:val="24"/>
              </w:rPr>
            </w:pPr>
            <w:r w:rsidRPr="005D38CA">
              <w:rPr>
                <w:rFonts w:ascii="Times New Roman" w:hAnsi="Times New Roman"/>
                <w:b/>
                <w:sz w:val="24"/>
                <w:szCs w:val="24"/>
              </w:rPr>
              <w:t>2012г.</w:t>
            </w:r>
          </w:p>
        </w:tc>
      </w:tr>
      <w:tr w:rsidR="00732F88" w:rsidRPr="005D38CA" w:rsidTr="005D38CA">
        <w:trPr>
          <w:trHeight w:val="397"/>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Индекс здоровья</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22,7%</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18,9%</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24,4%</w:t>
            </w:r>
          </w:p>
        </w:tc>
      </w:tr>
      <w:tr w:rsidR="00732F88" w:rsidRPr="005D38CA" w:rsidTr="005D38CA">
        <w:trPr>
          <w:trHeight w:val="135"/>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Число пропущенных дней по болезни (на 1 ребенка)</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16,6</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19,9</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11,4</w:t>
            </w:r>
          </w:p>
        </w:tc>
      </w:tr>
      <w:tr w:rsidR="00732F88" w:rsidRPr="005D38CA" w:rsidTr="005D38CA">
        <w:trPr>
          <w:trHeight w:val="653"/>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Число пропущенных дней по простудным заболеваниям (на 1 ребенка)</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10,4</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14,3</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5</w:t>
            </w:r>
          </w:p>
        </w:tc>
      </w:tr>
      <w:tr w:rsidR="00732F88" w:rsidRPr="005D38CA" w:rsidTr="005D38CA">
        <w:trPr>
          <w:trHeight w:val="302"/>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lastRenderedPageBreak/>
              <w:t>Удельный вес простудных заболеваний</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62,4</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72</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44,3</w:t>
            </w:r>
          </w:p>
        </w:tc>
      </w:tr>
      <w:tr w:rsidR="00732F88" w:rsidRPr="005D38CA" w:rsidTr="005D38CA">
        <w:trPr>
          <w:trHeight w:val="380"/>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Число пропущенных дней на 1 ребенка</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84,1</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85,8</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86,4</w:t>
            </w:r>
          </w:p>
        </w:tc>
      </w:tr>
      <w:tr w:rsidR="00732F88" w:rsidRPr="005D38CA" w:rsidTr="005D38CA">
        <w:trPr>
          <w:trHeight w:val="320"/>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ЧБД</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28</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63</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19</w:t>
            </w:r>
          </w:p>
        </w:tc>
      </w:tr>
      <w:tr w:rsidR="00732F88" w:rsidRPr="005D38CA" w:rsidTr="005D38CA">
        <w:trPr>
          <w:trHeight w:val="281"/>
        </w:trPr>
        <w:tc>
          <w:tcPr>
            <w:tcW w:w="7088"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Ни разу не болевших детей (за год)</w:t>
            </w:r>
          </w:p>
        </w:tc>
        <w:tc>
          <w:tcPr>
            <w:tcW w:w="1135"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58</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50</w:t>
            </w:r>
          </w:p>
        </w:tc>
        <w:tc>
          <w:tcPr>
            <w:tcW w:w="992" w:type="dxa"/>
          </w:tcPr>
          <w:p w:rsidR="00732F88" w:rsidRPr="005D38CA" w:rsidRDefault="00732F88" w:rsidP="00732F88">
            <w:pPr>
              <w:pStyle w:val="a3"/>
              <w:jc w:val="both"/>
              <w:rPr>
                <w:rFonts w:ascii="Times New Roman" w:hAnsi="Times New Roman"/>
                <w:sz w:val="24"/>
                <w:szCs w:val="24"/>
              </w:rPr>
            </w:pPr>
            <w:r w:rsidRPr="005D38CA">
              <w:rPr>
                <w:rFonts w:ascii="Times New Roman" w:hAnsi="Times New Roman"/>
                <w:sz w:val="24"/>
                <w:szCs w:val="24"/>
              </w:rPr>
              <w:t>64</w:t>
            </w:r>
          </w:p>
        </w:tc>
      </w:tr>
    </w:tbl>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Проблема повышения эффективности физического воспитания детей дошкольного возраста,  является чрезвычайно важной, т.к. именно в этот возрастной период закладываются основы физического потенциала человека, образ его будущей жизни.  Какое место в системе ценностей займет физическая культура, станет ли она составной частью общей культуры личности решается </w:t>
      </w:r>
      <w:proofErr w:type="gramStart"/>
      <w:r w:rsidRPr="00362B1D">
        <w:rPr>
          <w:rFonts w:ascii="Times New Roman" w:hAnsi="Times New Roman"/>
          <w:sz w:val="28"/>
          <w:szCs w:val="28"/>
        </w:rPr>
        <w:t>в первые</w:t>
      </w:r>
      <w:proofErr w:type="gramEnd"/>
      <w:r w:rsidRPr="00362B1D">
        <w:rPr>
          <w:rFonts w:ascii="Times New Roman" w:hAnsi="Times New Roman"/>
          <w:sz w:val="28"/>
          <w:szCs w:val="28"/>
        </w:rPr>
        <w:t xml:space="preserve"> 5-7 лет.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На современном этапе развития общества выявлена тенденция к ухудшению состояния здоровья в разных регионах  Российской Федерации и, в частности, в Ханты – Мансийском автономном округе.</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Таким образом,  назрела острая проблема поиска путей физического и духовного оздоровления дошкольников, эффективных средств развития двигательной сферы ребенка, развития интереса к движению как жизненной потребностью быть ловким, сильным, быстрым  и выносливым. Качественные преобразования моторной сферы детей старшего дошкольного возраста  происходят на основе совершенствования чувств и движений, развития двигательных способностей. Детям данного возраста надо предоставить возможность проявить свои способности, умения использовать свой двигательный опыт. Очень важно, чтобы при этом ребенок самостоятельно находил решение, проявлял инициативу, творчество.</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Очевидно значение спортивных игр для всестороннего развития ребенка, его физической подготовленности. Однако следовало выбрать ту игру, которая позволила в большей степени добиться высокого уровня развития физических качеств у детей старшего дошкольного возраста.</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Выбор остановлен на спортивной игре «Баскетбол». Игры с мячом – это своеобразная комплексная гимнастика. Дети упражняются не только в ловле мяча, забрасывании его в корзину, метании на дальность и в цель, но и в ходьбе, беге, прыжках  в высоту. Это способствует формированию у детей умений самостоятельно применять движения в зависимости от условий игры. Упражнения с мячом оказывают положительное влияние на развитие такого способности к точности  в движении. Кроме того, эта игра может </w:t>
      </w:r>
      <w:r>
        <w:rPr>
          <w:rFonts w:ascii="Times New Roman" w:hAnsi="Times New Roman"/>
          <w:sz w:val="28"/>
          <w:szCs w:val="28"/>
        </w:rPr>
        <w:t xml:space="preserve"> п</w:t>
      </w:r>
      <w:r w:rsidRPr="00362B1D">
        <w:rPr>
          <w:rFonts w:ascii="Times New Roman" w:hAnsi="Times New Roman"/>
          <w:sz w:val="28"/>
          <w:szCs w:val="28"/>
        </w:rPr>
        <w:t>роводиться в физкультурном зале ДОУ, что делает ее актуальной в региональных суровых климатических условиях.</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Данная программа рассчитана для  детей 5-7 лет, которые вскоре переступят порог дошкольного образовательного учреждения. После освоения запланированного материала, дети смогут продолжить заниматься в секции по баскетболу, т.е. дальше развивать свои способности, имея первоначальную базу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Программа  предполагает перспективное планирование каждого занятия, а также  использование физкультурных  пособий, инвентаря, индивидуальных  и групповых карточек – заданий, объединение в играх детей с разным уровнем развития и физической подготовленности (гибкость, сила, равновесие, скоростно-силовая).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Прилагается мониторинг физической подготовленности детей: тесты для оценки уровня физической подготовленности.</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lastRenderedPageBreak/>
        <w:t xml:space="preserve">        Обязательно в реализацию  программы вовлекаются родители: посещение кружка, индивидуальное консультирование. Выполнение  заданий дома направлены на повышение общефизической подготовленности.</w:t>
      </w:r>
    </w:p>
    <w:p w:rsidR="00732F88" w:rsidRPr="00362B1D" w:rsidRDefault="00732F88" w:rsidP="00732F88">
      <w:pPr>
        <w:pStyle w:val="a3"/>
        <w:jc w:val="both"/>
        <w:rPr>
          <w:rFonts w:ascii="Times New Roman" w:hAnsi="Times New Roman"/>
          <w:b/>
          <w:sz w:val="28"/>
          <w:szCs w:val="28"/>
        </w:rPr>
      </w:pPr>
      <w:r w:rsidRPr="00362B1D">
        <w:rPr>
          <w:rFonts w:ascii="Times New Roman" w:hAnsi="Times New Roman"/>
          <w:b/>
          <w:sz w:val="28"/>
          <w:szCs w:val="28"/>
        </w:rPr>
        <w:t>Социальный заказ</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Содержание образовательной области </w:t>
      </w:r>
      <w:r w:rsidRPr="00362B1D">
        <w:rPr>
          <w:rFonts w:ascii="Times New Roman" w:hAnsi="Times New Roman"/>
          <w:sz w:val="28"/>
          <w:szCs w:val="28"/>
          <w:u w:val="single"/>
        </w:rPr>
        <w:t>«Физическая культура»</w:t>
      </w:r>
      <w:r w:rsidRPr="00362B1D">
        <w:rPr>
          <w:rFonts w:ascii="Times New Roman" w:hAnsi="Times New Roman"/>
          <w:sz w:val="28"/>
          <w:szCs w:val="28"/>
        </w:rPr>
        <w:t xml:space="preserve">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 развитие физических качеств (скоростных, силовых, гибкости, выносливости и координации);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 накопление и обогащение двигательного опыта детей (овладение основными движениями);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 формирование у воспитанников потребности в двигательной активности и физическом совершенствовании.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Разумеется, о настоящем спорте в дошкольном возрасте еще рано говорить, но различные виды игр и развлечений с элементами спорта вполне доступны детям 5 – 7 лет.</w:t>
      </w:r>
    </w:p>
    <w:p w:rsidR="00732F88" w:rsidRPr="00362B1D" w:rsidRDefault="00732F88" w:rsidP="00732F88">
      <w:pPr>
        <w:pStyle w:val="a3"/>
        <w:jc w:val="both"/>
        <w:rPr>
          <w:rFonts w:ascii="Times New Roman" w:hAnsi="Times New Roman"/>
          <w:b/>
          <w:color w:val="000000"/>
          <w:sz w:val="28"/>
          <w:szCs w:val="28"/>
        </w:rPr>
      </w:pPr>
      <w:r w:rsidRPr="00362B1D">
        <w:rPr>
          <w:rFonts w:ascii="Times New Roman" w:hAnsi="Times New Roman"/>
          <w:b/>
          <w:color w:val="000000"/>
          <w:sz w:val="28"/>
          <w:szCs w:val="28"/>
        </w:rPr>
        <w:t>Проблемы и противоречия</w:t>
      </w:r>
    </w:p>
    <w:p w:rsidR="00732F88" w:rsidRPr="00362B1D" w:rsidRDefault="00732F88" w:rsidP="00732F88">
      <w:pPr>
        <w:pStyle w:val="a3"/>
        <w:jc w:val="both"/>
        <w:rPr>
          <w:rFonts w:ascii="Times New Roman" w:hAnsi="Times New Roman"/>
          <w:color w:val="000000"/>
          <w:spacing w:val="-1"/>
          <w:sz w:val="28"/>
          <w:szCs w:val="28"/>
        </w:rPr>
      </w:pPr>
      <w:r w:rsidRPr="00362B1D">
        <w:rPr>
          <w:rFonts w:ascii="Times New Roman" w:hAnsi="Times New Roman"/>
          <w:color w:val="000000"/>
          <w:spacing w:val="3"/>
          <w:sz w:val="28"/>
          <w:szCs w:val="28"/>
        </w:rPr>
        <w:t xml:space="preserve">Проблема воздействия </w:t>
      </w:r>
      <w:r w:rsidRPr="00362B1D">
        <w:rPr>
          <w:rFonts w:ascii="Times New Roman" w:hAnsi="Times New Roman"/>
          <w:color w:val="000000"/>
          <w:spacing w:val="2"/>
          <w:sz w:val="28"/>
          <w:szCs w:val="28"/>
        </w:rPr>
        <w:t xml:space="preserve">игр с элементами спорта на развитие двигательных способностей </w:t>
      </w:r>
      <w:r w:rsidRPr="00362B1D">
        <w:rPr>
          <w:rFonts w:ascii="Times New Roman" w:hAnsi="Times New Roman"/>
          <w:color w:val="000000"/>
          <w:spacing w:val="-3"/>
          <w:sz w:val="28"/>
          <w:szCs w:val="28"/>
        </w:rPr>
        <w:t xml:space="preserve">детей, аспекты обучения элементам этих игр, построенного с учетом </w:t>
      </w:r>
      <w:r w:rsidRPr="00362B1D">
        <w:rPr>
          <w:rFonts w:ascii="Times New Roman" w:hAnsi="Times New Roman"/>
          <w:color w:val="000000"/>
          <w:spacing w:val="-2"/>
          <w:sz w:val="28"/>
          <w:szCs w:val="28"/>
        </w:rPr>
        <w:t xml:space="preserve">уровня развития и исходных данных физического состояния </w:t>
      </w:r>
      <w:r w:rsidRPr="00362B1D">
        <w:rPr>
          <w:rFonts w:ascii="Times New Roman" w:hAnsi="Times New Roman"/>
          <w:color w:val="000000"/>
          <w:spacing w:val="12"/>
          <w:sz w:val="28"/>
          <w:szCs w:val="28"/>
        </w:rPr>
        <w:t>каждого ребенка, а также конкретных природных условий н</w:t>
      </w:r>
      <w:r w:rsidRPr="00362B1D">
        <w:rPr>
          <w:rFonts w:ascii="Times New Roman" w:hAnsi="Times New Roman"/>
          <w:color w:val="000000"/>
          <w:spacing w:val="-1"/>
          <w:sz w:val="28"/>
          <w:szCs w:val="28"/>
        </w:rPr>
        <w:t>уждается в дальнейшей разработке</w:t>
      </w:r>
    </w:p>
    <w:p w:rsidR="00732F88" w:rsidRPr="00362B1D" w:rsidRDefault="00732F88" w:rsidP="00732F88">
      <w:pPr>
        <w:pStyle w:val="a3"/>
        <w:jc w:val="both"/>
        <w:rPr>
          <w:rFonts w:ascii="Times New Roman" w:hAnsi="Times New Roman"/>
          <w:color w:val="000000"/>
          <w:spacing w:val="1"/>
          <w:sz w:val="28"/>
          <w:szCs w:val="28"/>
        </w:rPr>
      </w:pPr>
      <w:r w:rsidRPr="00362B1D">
        <w:rPr>
          <w:rFonts w:ascii="Times New Roman" w:hAnsi="Times New Roman"/>
          <w:color w:val="000000"/>
          <w:spacing w:val="-4"/>
          <w:sz w:val="28"/>
          <w:szCs w:val="28"/>
        </w:rPr>
        <w:t xml:space="preserve">Необходимость изменений в организации и содержании обучения </w:t>
      </w:r>
      <w:r w:rsidRPr="00362B1D">
        <w:rPr>
          <w:rFonts w:ascii="Times New Roman" w:hAnsi="Times New Roman"/>
          <w:color w:val="000000"/>
          <w:sz w:val="28"/>
          <w:szCs w:val="28"/>
        </w:rPr>
        <w:t xml:space="preserve">дошкольников 5-7 лет играм с элементами спорта подтверждается и изучением практики работы дошкольных учреждений. </w:t>
      </w:r>
      <w:r w:rsidRPr="00362B1D">
        <w:rPr>
          <w:rFonts w:ascii="Times New Roman" w:hAnsi="Times New Roman"/>
          <w:sz w:val="28"/>
          <w:szCs w:val="28"/>
        </w:rPr>
        <w:t xml:space="preserve">С.Б. </w:t>
      </w:r>
      <w:proofErr w:type="spellStart"/>
      <w:r w:rsidRPr="00362B1D">
        <w:rPr>
          <w:rFonts w:ascii="Times New Roman" w:hAnsi="Times New Roman"/>
          <w:sz w:val="28"/>
          <w:szCs w:val="28"/>
        </w:rPr>
        <w:t>Шарманова</w:t>
      </w:r>
      <w:proofErr w:type="spellEnd"/>
      <w:r w:rsidRPr="00362B1D">
        <w:rPr>
          <w:rFonts w:ascii="Times New Roman" w:hAnsi="Times New Roman"/>
          <w:sz w:val="28"/>
          <w:szCs w:val="28"/>
        </w:rPr>
        <w:t xml:space="preserve">, А.И. Фёдоров анализируя возрастные особенности дошкольников, условия реализации физического воспитания в дошкольных учреждениях, пришли к определению:  </w:t>
      </w:r>
      <w:proofErr w:type="spellStart"/>
      <w:r w:rsidRPr="00362B1D">
        <w:rPr>
          <w:rFonts w:ascii="Times New Roman" w:hAnsi="Times New Roman"/>
          <w:sz w:val="28"/>
          <w:szCs w:val="28"/>
        </w:rPr>
        <w:t>спортизация</w:t>
      </w:r>
      <w:proofErr w:type="spellEnd"/>
      <w:r w:rsidRPr="00362B1D">
        <w:rPr>
          <w:rFonts w:ascii="Times New Roman" w:hAnsi="Times New Roman"/>
          <w:sz w:val="28"/>
          <w:szCs w:val="28"/>
        </w:rPr>
        <w:t xml:space="preserve"> в дошкольном воспитании – </w:t>
      </w:r>
      <w:r w:rsidRPr="00362B1D">
        <w:rPr>
          <w:rFonts w:ascii="Times New Roman" w:hAnsi="Times New Roman"/>
          <w:sz w:val="28"/>
          <w:szCs w:val="28"/>
          <w:u w:val="single"/>
        </w:rPr>
        <w:t xml:space="preserve">это активное использование спортивной деятельности, спортивных технологий, соревнований и элементов спорта в образовательном процессе с целью формирования спортивной культуры. </w:t>
      </w:r>
    </w:p>
    <w:p w:rsidR="00732F88" w:rsidRPr="00362B1D" w:rsidRDefault="00732F88" w:rsidP="00732F88">
      <w:pPr>
        <w:pStyle w:val="a3"/>
        <w:jc w:val="both"/>
        <w:rPr>
          <w:rFonts w:ascii="Times New Roman" w:hAnsi="Times New Roman"/>
          <w:sz w:val="28"/>
          <w:szCs w:val="28"/>
        </w:rPr>
      </w:pPr>
      <w:r w:rsidRPr="00362B1D">
        <w:rPr>
          <w:rFonts w:ascii="Times New Roman" w:hAnsi="Times New Roman"/>
          <w:sz w:val="28"/>
          <w:szCs w:val="28"/>
        </w:rPr>
        <w:t xml:space="preserve">     Исходя из этого,  возникла идея: создать и внедрить в образовательный процесс ДОУ программу дополнительного образования, через обучение  детей элементам игры «Баскетбол»,  которая будет направлена и на оздоровление и на обогащение двигательного опыта детей.</w:t>
      </w:r>
    </w:p>
    <w:p w:rsidR="00AB63F4" w:rsidRDefault="00AB63F4" w:rsidP="009F473F">
      <w:pPr>
        <w:spacing w:after="0" w:line="240" w:lineRule="auto"/>
        <w:ind w:left="357"/>
        <w:jc w:val="center"/>
        <w:rPr>
          <w:rFonts w:ascii="Times New Roman" w:hAnsi="Times New Roman"/>
          <w:b/>
          <w:sz w:val="28"/>
          <w:szCs w:val="28"/>
        </w:rPr>
      </w:pPr>
    </w:p>
    <w:p w:rsidR="00C12144" w:rsidRPr="00C12144" w:rsidRDefault="00C12144" w:rsidP="009F473F">
      <w:pPr>
        <w:spacing w:after="0" w:line="240" w:lineRule="auto"/>
        <w:ind w:left="357"/>
        <w:jc w:val="center"/>
        <w:rPr>
          <w:rFonts w:ascii="Times New Roman" w:hAnsi="Times New Roman"/>
          <w:b/>
          <w:sz w:val="28"/>
          <w:szCs w:val="28"/>
        </w:rPr>
      </w:pPr>
      <w:r w:rsidRPr="00C12144">
        <w:rPr>
          <w:rFonts w:ascii="Times New Roman" w:hAnsi="Times New Roman"/>
          <w:b/>
          <w:sz w:val="28"/>
          <w:szCs w:val="28"/>
        </w:rPr>
        <w:t>1.1.1. Цель и задачи реализации Программы</w:t>
      </w:r>
    </w:p>
    <w:p w:rsidR="00C963DE" w:rsidRDefault="00C963DE" w:rsidP="00C963DE">
      <w:pPr>
        <w:pStyle w:val="a3"/>
        <w:ind w:firstLine="709"/>
        <w:jc w:val="both"/>
        <w:rPr>
          <w:rFonts w:ascii="Times New Roman" w:hAnsi="Times New Roman"/>
          <w:sz w:val="28"/>
          <w:szCs w:val="28"/>
        </w:rPr>
      </w:pPr>
      <w:r w:rsidRPr="00BD7697">
        <w:rPr>
          <w:rFonts w:ascii="Times New Roman" w:hAnsi="Times New Roman"/>
          <w:b/>
          <w:sz w:val="28"/>
          <w:szCs w:val="28"/>
        </w:rPr>
        <w:t>Цель:</w:t>
      </w:r>
      <w:r>
        <w:rPr>
          <w:rFonts w:ascii="Times New Roman" w:hAnsi="Times New Roman"/>
          <w:b/>
          <w:sz w:val="28"/>
          <w:szCs w:val="28"/>
        </w:rPr>
        <w:t xml:space="preserve"> </w:t>
      </w:r>
      <w:r w:rsidRPr="00AA20A1">
        <w:rPr>
          <w:rFonts w:ascii="Times New Roman" w:hAnsi="Times New Roman"/>
          <w:sz w:val="28"/>
          <w:szCs w:val="28"/>
        </w:rPr>
        <w:t xml:space="preserve">обучение </w:t>
      </w:r>
      <w:r>
        <w:rPr>
          <w:rFonts w:ascii="Times New Roman" w:hAnsi="Times New Roman"/>
          <w:sz w:val="28"/>
          <w:szCs w:val="28"/>
        </w:rPr>
        <w:t xml:space="preserve">детей </w:t>
      </w:r>
      <w:r w:rsidRPr="00AA20A1">
        <w:rPr>
          <w:rFonts w:ascii="Times New Roman" w:hAnsi="Times New Roman"/>
          <w:sz w:val="28"/>
          <w:szCs w:val="28"/>
        </w:rPr>
        <w:t>командной игре «Баскетбол».</w:t>
      </w:r>
    </w:p>
    <w:p w:rsidR="00C963DE" w:rsidRDefault="00C963DE" w:rsidP="00C963DE">
      <w:pPr>
        <w:pStyle w:val="a3"/>
        <w:ind w:firstLine="709"/>
        <w:jc w:val="both"/>
        <w:rPr>
          <w:rFonts w:ascii="Times New Roman" w:hAnsi="Times New Roman"/>
          <w:b/>
          <w:sz w:val="28"/>
          <w:szCs w:val="28"/>
        </w:rPr>
      </w:pPr>
      <w:r w:rsidRPr="00BD7697">
        <w:rPr>
          <w:rFonts w:ascii="Times New Roman" w:hAnsi="Times New Roman"/>
          <w:b/>
          <w:sz w:val="28"/>
          <w:szCs w:val="28"/>
        </w:rPr>
        <w:t>Задачи:</w:t>
      </w:r>
    </w:p>
    <w:p w:rsidR="00C963DE" w:rsidRDefault="00C963DE" w:rsidP="00C963DE">
      <w:pPr>
        <w:pStyle w:val="Default"/>
        <w:jc w:val="both"/>
        <w:rPr>
          <w:color w:val="auto"/>
          <w:sz w:val="28"/>
          <w:szCs w:val="28"/>
        </w:rPr>
      </w:pPr>
      <w:r w:rsidRPr="00934004">
        <w:rPr>
          <w:color w:val="auto"/>
          <w:sz w:val="28"/>
          <w:szCs w:val="28"/>
        </w:rPr>
        <w:t>1.</w:t>
      </w:r>
      <w:r w:rsidRPr="00934004">
        <w:rPr>
          <w:iCs/>
          <w:color w:val="auto"/>
          <w:sz w:val="28"/>
          <w:szCs w:val="28"/>
        </w:rPr>
        <w:t xml:space="preserve"> </w:t>
      </w:r>
      <w:r>
        <w:rPr>
          <w:iCs/>
          <w:color w:val="auto"/>
          <w:sz w:val="28"/>
          <w:szCs w:val="28"/>
        </w:rPr>
        <w:t>Учить детей</w:t>
      </w:r>
      <w:r w:rsidRPr="00C10842">
        <w:rPr>
          <w:color w:val="auto"/>
          <w:sz w:val="28"/>
          <w:szCs w:val="28"/>
        </w:rPr>
        <w:t xml:space="preserve"> </w:t>
      </w:r>
      <w:r w:rsidRPr="00934004">
        <w:rPr>
          <w:color w:val="auto"/>
          <w:sz w:val="28"/>
          <w:szCs w:val="28"/>
        </w:rPr>
        <w:t>техник</w:t>
      </w:r>
      <w:r>
        <w:rPr>
          <w:color w:val="auto"/>
          <w:sz w:val="28"/>
          <w:szCs w:val="28"/>
        </w:rPr>
        <w:t>е</w:t>
      </w:r>
      <w:r w:rsidRPr="00934004">
        <w:rPr>
          <w:color w:val="auto"/>
          <w:sz w:val="28"/>
          <w:szCs w:val="28"/>
        </w:rPr>
        <w:t xml:space="preserve"> владения </w:t>
      </w:r>
      <w:r>
        <w:rPr>
          <w:color w:val="auto"/>
          <w:sz w:val="28"/>
          <w:szCs w:val="28"/>
        </w:rPr>
        <w:t xml:space="preserve">баскетбольным </w:t>
      </w:r>
      <w:r w:rsidRPr="00934004">
        <w:rPr>
          <w:color w:val="auto"/>
          <w:sz w:val="28"/>
          <w:szCs w:val="28"/>
        </w:rPr>
        <w:t>мячом</w:t>
      </w:r>
      <w:r>
        <w:rPr>
          <w:color w:val="auto"/>
          <w:sz w:val="28"/>
          <w:szCs w:val="28"/>
        </w:rPr>
        <w:t>, элементам игры «Баскетбол».</w:t>
      </w:r>
    </w:p>
    <w:p w:rsidR="00C963DE" w:rsidRPr="00994FF4" w:rsidRDefault="00C963DE" w:rsidP="00C963DE">
      <w:pPr>
        <w:pStyle w:val="Default"/>
        <w:jc w:val="both"/>
        <w:rPr>
          <w:iCs/>
          <w:color w:val="auto"/>
          <w:sz w:val="28"/>
          <w:szCs w:val="28"/>
        </w:rPr>
      </w:pPr>
      <w:r w:rsidRPr="00994FF4">
        <w:rPr>
          <w:color w:val="auto"/>
          <w:sz w:val="28"/>
          <w:szCs w:val="28"/>
        </w:rPr>
        <w:t xml:space="preserve">2. </w:t>
      </w:r>
      <w:r w:rsidRPr="00994FF4">
        <w:rPr>
          <w:color w:val="333333"/>
          <w:sz w:val="28"/>
          <w:szCs w:val="28"/>
        </w:rPr>
        <w:t xml:space="preserve">Развивать скоростные, </w:t>
      </w:r>
      <w:r w:rsidRPr="00994FF4">
        <w:rPr>
          <w:sz w:val="28"/>
          <w:szCs w:val="28"/>
        </w:rPr>
        <w:t>спортивно-силовые и двигательные качества</w:t>
      </w:r>
      <w:r w:rsidRPr="00994FF4">
        <w:rPr>
          <w:color w:val="333333"/>
          <w:sz w:val="28"/>
          <w:szCs w:val="28"/>
        </w:rPr>
        <w:t xml:space="preserve"> у детей</w:t>
      </w:r>
      <w:r w:rsidRPr="00994FF4">
        <w:rPr>
          <w:sz w:val="28"/>
          <w:szCs w:val="28"/>
        </w:rPr>
        <w:t>.</w:t>
      </w:r>
    </w:p>
    <w:p w:rsidR="00C963DE" w:rsidRPr="00994FF4" w:rsidRDefault="00C963DE" w:rsidP="00C963DE">
      <w:pPr>
        <w:pStyle w:val="Default"/>
        <w:rPr>
          <w:iCs/>
          <w:color w:val="auto"/>
          <w:sz w:val="28"/>
          <w:szCs w:val="28"/>
        </w:rPr>
      </w:pPr>
      <w:r>
        <w:rPr>
          <w:iCs/>
          <w:color w:val="auto"/>
          <w:sz w:val="28"/>
          <w:szCs w:val="28"/>
        </w:rPr>
        <w:t>3</w:t>
      </w:r>
      <w:r w:rsidRPr="00994FF4">
        <w:rPr>
          <w:iCs/>
          <w:color w:val="auto"/>
          <w:sz w:val="28"/>
          <w:szCs w:val="28"/>
        </w:rPr>
        <w:t>.</w:t>
      </w:r>
      <w:r w:rsidRPr="00994FF4">
        <w:rPr>
          <w:sz w:val="28"/>
          <w:szCs w:val="28"/>
        </w:rPr>
        <w:t xml:space="preserve"> Воспитывать целеустремленность, настойчивость, выдержку, самообладание, дисциплину, чувство коллективизма.</w:t>
      </w:r>
    </w:p>
    <w:p w:rsidR="00C963DE" w:rsidRDefault="00C963DE" w:rsidP="00C963DE">
      <w:pPr>
        <w:pStyle w:val="a3"/>
        <w:rPr>
          <w:rFonts w:ascii="Times New Roman" w:hAnsi="Times New Roman"/>
          <w:b/>
          <w:sz w:val="28"/>
          <w:szCs w:val="28"/>
        </w:rPr>
      </w:pPr>
    </w:p>
    <w:p w:rsidR="006C6ABA" w:rsidRDefault="006C6ABA" w:rsidP="00C963DE">
      <w:pPr>
        <w:pStyle w:val="a3"/>
        <w:rPr>
          <w:rFonts w:ascii="Times New Roman" w:hAnsi="Times New Roman"/>
          <w:b/>
          <w:sz w:val="28"/>
          <w:szCs w:val="28"/>
        </w:rPr>
      </w:pPr>
    </w:p>
    <w:p w:rsidR="006C6ABA" w:rsidRDefault="006C6ABA" w:rsidP="00C963DE">
      <w:pPr>
        <w:pStyle w:val="a3"/>
        <w:rPr>
          <w:rFonts w:ascii="Times New Roman" w:hAnsi="Times New Roman"/>
          <w:b/>
          <w:sz w:val="28"/>
          <w:szCs w:val="28"/>
        </w:rPr>
      </w:pPr>
    </w:p>
    <w:p w:rsidR="00C12144" w:rsidRPr="00EF1CA7" w:rsidRDefault="00C963DE" w:rsidP="00C12144">
      <w:pPr>
        <w:pStyle w:val="a3"/>
        <w:ind w:left="708"/>
        <w:jc w:val="center"/>
        <w:rPr>
          <w:rFonts w:ascii="Times New Roman" w:hAnsi="Times New Roman"/>
          <w:b/>
          <w:sz w:val="28"/>
          <w:szCs w:val="28"/>
        </w:rPr>
      </w:pPr>
      <w:r>
        <w:rPr>
          <w:rFonts w:ascii="Times New Roman" w:hAnsi="Times New Roman"/>
          <w:b/>
          <w:sz w:val="28"/>
          <w:szCs w:val="28"/>
        </w:rPr>
        <w:lastRenderedPageBreak/>
        <w:t>1.1.2</w:t>
      </w:r>
      <w:r w:rsidR="00C12144" w:rsidRPr="00E31D7F">
        <w:rPr>
          <w:rFonts w:ascii="Times New Roman" w:hAnsi="Times New Roman"/>
          <w:b/>
          <w:sz w:val="28"/>
          <w:szCs w:val="28"/>
        </w:rPr>
        <w:t>.Значимые характеристики для ра</w:t>
      </w:r>
      <w:r w:rsidR="00C12144">
        <w:rPr>
          <w:rFonts w:ascii="Times New Roman" w:hAnsi="Times New Roman"/>
          <w:b/>
          <w:sz w:val="28"/>
          <w:szCs w:val="28"/>
        </w:rPr>
        <w:t>зработки и реализации Программы</w:t>
      </w:r>
    </w:p>
    <w:p w:rsidR="00C12144" w:rsidRPr="00E31D7F" w:rsidRDefault="00C12144" w:rsidP="00C12144">
      <w:pPr>
        <w:tabs>
          <w:tab w:val="left" w:pos="1643"/>
        </w:tabs>
        <w:spacing w:after="0" w:line="240" w:lineRule="auto"/>
        <w:ind w:left="708"/>
        <w:rPr>
          <w:rFonts w:ascii="Times New Roman" w:hAnsi="Times New Roman"/>
          <w:sz w:val="28"/>
          <w:szCs w:val="28"/>
        </w:rPr>
      </w:pPr>
      <w:r w:rsidRPr="00E31D7F">
        <w:rPr>
          <w:rFonts w:ascii="Times New Roman" w:hAnsi="Times New Roman"/>
          <w:sz w:val="28"/>
          <w:szCs w:val="28"/>
        </w:rPr>
        <w:t>Характеристика образовательного учреждения</w:t>
      </w:r>
    </w:p>
    <w:tbl>
      <w:tblPr>
        <w:tblW w:w="10029" w:type="dxa"/>
        <w:jc w:val="center"/>
        <w:tblInd w:w="354" w:type="dxa"/>
        <w:tblLayout w:type="fixed"/>
        <w:tblLook w:val="01E0" w:firstRow="1" w:lastRow="1" w:firstColumn="1" w:lastColumn="1" w:noHBand="0" w:noVBand="0"/>
      </w:tblPr>
      <w:tblGrid>
        <w:gridCol w:w="2977"/>
        <w:gridCol w:w="7052"/>
      </w:tblGrid>
      <w:tr w:rsidR="00C12144" w:rsidRPr="0061318D" w:rsidTr="005D38CA">
        <w:trPr>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Fonts w:ascii="Times New Roman" w:hAnsi="Times New Roman" w:cs="Times New Roman"/>
                <w:iCs/>
                <w:sz w:val="24"/>
                <w:szCs w:val="24"/>
              </w:rPr>
              <w:t>Учредитель</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Style w:val="aa"/>
                <w:rFonts w:ascii="Times New Roman" w:hAnsi="Times New Roman"/>
                <w:bCs/>
                <w:sz w:val="24"/>
                <w:szCs w:val="24"/>
              </w:rPr>
              <w:t>Департамент образования администрации города Нижневартовска</w:t>
            </w:r>
          </w:p>
        </w:tc>
      </w:tr>
      <w:tr w:rsidR="00C12144" w:rsidRPr="0061318D" w:rsidTr="005D38CA">
        <w:trPr>
          <w:trHeight w:val="346"/>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Fonts w:ascii="Times New Roman" w:hAnsi="Times New Roman" w:cs="Times New Roman"/>
                <w:sz w:val="24"/>
                <w:szCs w:val="24"/>
              </w:rPr>
              <w:t>Тип образовательного учреждения</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Fonts w:ascii="Times New Roman" w:hAnsi="Times New Roman" w:cs="Times New Roman"/>
                <w:sz w:val="24"/>
                <w:szCs w:val="24"/>
              </w:rPr>
              <w:t>Дошкольное образовательное учреждение</w:t>
            </w:r>
          </w:p>
        </w:tc>
      </w:tr>
      <w:tr w:rsidR="00C12144" w:rsidRPr="0061318D" w:rsidTr="005D38CA">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Fonts w:ascii="Times New Roman" w:hAnsi="Times New Roman" w:cs="Times New Roman"/>
                <w:sz w:val="24"/>
                <w:szCs w:val="24"/>
              </w:rPr>
              <w:t>Наименование образовательного учреждения</w:t>
            </w:r>
          </w:p>
        </w:tc>
        <w:tc>
          <w:tcPr>
            <w:tcW w:w="7052" w:type="dxa"/>
            <w:tcBorders>
              <w:top w:val="single" w:sz="4" w:space="0" w:color="auto"/>
              <w:left w:val="single" w:sz="4" w:space="0" w:color="auto"/>
              <w:bottom w:val="single" w:sz="4" w:space="0" w:color="auto"/>
              <w:right w:val="single" w:sz="4" w:space="0" w:color="auto"/>
            </w:tcBorders>
          </w:tcPr>
          <w:p w:rsidR="00567E62" w:rsidRPr="00567E62" w:rsidRDefault="00567E62" w:rsidP="00567E62">
            <w:pPr>
              <w:pStyle w:val="a3"/>
              <w:ind w:right="193"/>
              <w:rPr>
                <w:rFonts w:ascii="Times New Roman" w:hAnsi="Times New Roman"/>
                <w:sz w:val="24"/>
                <w:szCs w:val="24"/>
              </w:rPr>
            </w:pPr>
            <w:r w:rsidRPr="00567E62">
              <w:rPr>
                <w:rFonts w:ascii="Times New Roman" w:hAnsi="Times New Roman"/>
                <w:sz w:val="24"/>
                <w:szCs w:val="24"/>
              </w:rPr>
              <w:t>Муниципальное автономное  дошкольное образовательное учреждение</w:t>
            </w:r>
          </w:p>
          <w:p w:rsidR="00C12144" w:rsidRPr="00567E62" w:rsidRDefault="00567E62" w:rsidP="00567E62">
            <w:pPr>
              <w:pStyle w:val="a3"/>
              <w:ind w:right="771"/>
              <w:rPr>
                <w:rFonts w:ascii="Times New Roman" w:hAnsi="Times New Roman"/>
                <w:sz w:val="24"/>
                <w:szCs w:val="24"/>
              </w:rPr>
            </w:pPr>
            <w:r w:rsidRPr="00567E62">
              <w:rPr>
                <w:rFonts w:ascii="Times New Roman" w:hAnsi="Times New Roman"/>
                <w:sz w:val="24"/>
                <w:szCs w:val="24"/>
              </w:rPr>
              <w:t>города Нижневартовска детский сад №40 «Золотая рыбка»</w:t>
            </w:r>
          </w:p>
        </w:tc>
      </w:tr>
      <w:tr w:rsidR="00C12144" w:rsidRPr="0061318D" w:rsidTr="005D38CA">
        <w:trPr>
          <w:trHeight w:val="288"/>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Вид</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Детский сад</w:t>
            </w:r>
          </w:p>
        </w:tc>
      </w:tr>
      <w:tr w:rsidR="00C12144" w:rsidRPr="0061318D" w:rsidTr="005D38CA">
        <w:trPr>
          <w:trHeight w:val="265"/>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Статус учреждения</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Муниципальное</w:t>
            </w:r>
          </w:p>
        </w:tc>
      </w:tr>
      <w:tr w:rsidR="00C12144" w:rsidRPr="0061318D" w:rsidTr="005D38CA">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Юридический адрес</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iCs/>
                <w:sz w:val="24"/>
                <w:szCs w:val="24"/>
              </w:rPr>
            </w:pPr>
            <w:r w:rsidRPr="0061318D">
              <w:rPr>
                <w:rFonts w:ascii="Times New Roman" w:hAnsi="Times New Roman" w:cs="Times New Roman"/>
                <w:sz w:val="24"/>
                <w:szCs w:val="24"/>
              </w:rPr>
              <w:t>Российская Федерация, Ханты-Мансийский автономный округ – Югра, Тюменская область, г. Нижневартовск, ул. Мира 23</w:t>
            </w:r>
            <w:proofErr w:type="gramStart"/>
            <w:r w:rsidRPr="0061318D">
              <w:rPr>
                <w:rFonts w:ascii="Times New Roman" w:hAnsi="Times New Roman" w:cs="Times New Roman"/>
                <w:sz w:val="24"/>
                <w:szCs w:val="24"/>
              </w:rPr>
              <w:t xml:space="preserve"> Б</w:t>
            </w:r>
            <w:proofErr w:type="gramEnd"/>
            <w:r w:rsidRPr="0061318D">
              <w:rPr>
                <w:rFonts w:ascii="Times New Roman" w:hAnsi="Times New Roman" w:cs="Times New Roman"/>
                <w:sz w:val="24"/>
                <w:szCs w:val="24"/>
              </w:rPr>
              <w:t>, тел. 41-37-35</w:t>
            </w:r>
          </w:p>
        </w:tc>
      </w:tr>
      <w:tr w:rsidR="00C12144" w:rsidRPr="0061318D" w:rsidTr="005D38CA">
        <w:trPr>
          <w:trHeight w:val="276"/>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rPr>
                <w:rFonts w:ascii="Times New Roman" w:hAnsi="Times New Roman" w:cs="Times New Roman"/>
                <w:sz w:val="24"/>
                <w:szCs w:val="24"/>
              </w:rPr>
            </w:pPr>
            <w:r w:rsidRPr="0061318D">
              <w:rPr>
                <w:rFonts w:ascii="Times New Roman" w:hAnsi="Times New Roman" w:cs="Times New Roman"/>
                <w:sz w:val="24"/>
                <w:szCs w:val="24"/>
              </w:rPr>
              <w:t>Регистрационное свидетельство</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jc w:val="both"/>
              <w:rPr>
                <w:rFonts w:ascii="Times New Roman" w:hAnsi="Times New Roman" w:cs="Times New Roman"/>
                <w:sz w:val="24"/>
                <w:szCs w:val="24"/>
              </w:rPr>
            </w:pPr>
            <w:r w:rsidRPr="0061318D">
              <w:rPr>
                <w:rFonts w:ascii="Times New Roman" w:hAnsi="Times New Roman" w:cs="Times New Roman"/>
                <w:sz w:val="24"/>
                <w:szCs w:val="24"/>
              </w:rPr>
              <w:t xml:space="preserve">Серия № НВ-11 </w:t>
            </w:r>
            <w:proofErr w:type="gramStart"/>
            <w:r w:rsidRPr="0061318D">
              <w:rPr>
                <w:rFonts w:ascii="Times New Roman" w:hAnsi="Times New Roman" w:cs="Times New Roman"/>
                <w:sz w:val="24"/>
                <w:szCs w:val="24"/>
              </w:rPr>
              <w:t>регистрационный</w:t>
            </w:r>
            <w:proofErr w:type="gramEnd"/>
            <w:r w:rsidRPr="0061318D">
              <w:rPr>
                <w:rFonts w:ascii="Times New Roman" w:hAnsi="Times New Roman" w:cs="Times New Roman"/>
                <w:sz w:val="24"/>
                <w:szCs w:val="24"/>
              </w:rPr>
              <w:t xml:space="preserve"> №92643</w:t>
            </w:r>
          </w:p>
        </w:tc>
      </w:tr>
      <w:tr w:rsidR="00C12144" w:rsidRPr="0061318D" w:rsidTr="005D38CA">
        <w:trPr>
          <w:trHeight w:val="253"/>
          <w:jc w:val="center"/>
        </w:trPr>
        <w:tc>
          <w:tcPr>
            <w:tcW w:w="2977"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pacing w:after="0" w:line="240" w:lineRule="auto"/>
              <w:rPr>
                <w:rFonts w:ascii="Times New Roman" w:hAnsi="Times New Roman" w:cs="Times New Roman"/>
                <w:sz w:val="24"/>
                <w:szCs w:val="24"/>
              </w:rPr>
            </w:pPr>
            <w:r w:rsidRPr="0061318D">
              <w:rPr>
                <w:rFonts w:ascii="Times New Roman" w:hAnsi="Times New Roman" w:cs="Times New Roman"/>
                <w:sz w:val="24"/>
                <w:szCs w:val="24"/>
              </w:rPr>
              <w:t>Телефон/факс</w:t>
            </w:r>
          </w:p>
        </w:tc>
        <w:tc>
          <w:tcPr>
            <w:tcW w:w="7052" w:type="dxa"/>
            <w:tcBorders>
              <w:top w:val="single" w:sz="4" w:space="0" w:color="auto"/>
              <w:left w:val="single" w:sz="4" w:space="0" w:color="auto"/>
              <w:bottom w:val="single" w:sz="4" w:space="0" w:color="auto"/>
              <w:right w:val="single" w:sz="4" w:space="0" w:color="auto"/>
            </w:tcBorders>
          </w:tcPr>
          <w:p w:rsidR="00C12144" w:rsidRPr="0061318D" w:rsidRDefault="00C12144" w:rsidP="00561A89">
            <w:pPr>
              <w:shd w:val="clear" w:color="auto" w:fill="FFFFFF"/>
              <w:spacing w:after="0" w:line="240" w:lineRule="auto"/>
              <w:rPr>
                <w:rFonts w:ascii="Times New Roman" w:hAnsi="Times New Roman" w:cs="Times New Roman"/>
                <w:color w:val="333333"/>
                <w:sz w:val="24"/>
                <w:szCs w:val="24"/>
              </w:rPr>
            </w:pPr>
            <w:r w:rsidRPr="0061318D">
              <w:rPr>
                <w:rFonts w:ascii="Times New Roman" w:hAnsi="Times New Roman" w:cs="Times New Roman"/>
                <w:bCs/>
                <w:iCs/>
                <w:sz w:val="24"/>
                <w:szCs w:val="24"/>
              </w:rPr>
              <w:t xml:space="preserve"> (3466) 41-01-63</w:t>
            </w:r>
          </w:p>
        </w:tc>
      </w:tr>
    </w:tbl>
    <w:p w:rsidR="00C12144" w:rsidRDefault="00C12144" w:rsidP="00C12144">
      <w:pPr>
        <w:pStyle w:val="67"/>
        <w:shd w:val="clear" w:color="auto" w:fill="auto"/>
        <w:spacing w:after="0" w:line="240" w:lineRule="auto"/>
        <w:ind w:left="708"/>
        <w:jc w:val="center"/>
        <w:rPr>
          <w:rFonts w:eastAsiaTheme="minorHAnsi" w:cstheme="minorBidi"/>
          <w:sz w:val="28"/>
          <w:szCs w:val="28"/>
        </w:rPr>
      </w:pPr>
    </w:p>
    <w:p w:rsidR="00C12144" w:rsidRDefault="00C12144" w:rsidP="00C12144">
      <w:pPr>
        <w:pStyle w:val="c16"/>
        <w:spacing w:before="0" w:beforeAutospacing="0" w:after="0" w:afterAutospacing="0"/>
        <w:ind w:firstLine="708"/>
        <w:jc w:val="both"/>
        <w:rPr>
          <w:rStyle w:val="c8"/>
          <w:bCs/>
          <w:color w:val="000000"/>
          <w:sz w:val="28"/>
          <w:szCs w:val="28"/>
        </w:rPr>
      </w:pPr>
      <w:r w:rsidRPr="00AC3A0B">
        <w:rPr>
          <w:rStyle w:val="c8"/>
          <w:bCs/>
          <w:color w:val="000000"/>
          <w:sz w:val="28"/>
          <w:szCs w:val="28"/>
        </w:rPr>
        <w:t>В том числе</w:t>
      </w:r>
      <w:r>
        <w:rPr>
          <w:rStyle w:val="c8"/>
          <w:bCs/>
          <w:color w:val="000000"/>
          <w:sz w:val="28"/>
          <w:szCs w:val="28"/>
        </w:rPr>
        <w:t xml:space="preserve"> характеристика особенностей развития детей дошкольного возраста: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8496"/>
      </w:tblGrid>
      <w:tr w:rsidR="00C12144" w:rsidRPr="00C12144" w:rsidTr="005D38CA">
        <w:trPr>
          <w:trHeight w:val="820"/>
        </w:trPr>
        <w:tc>
          <w:tcPr>
            <w:tcW w:w="1569" w:type="dxa"/>
          </w:tcPr>
          <w:p w:rsidR="00C12144" w:rsidRPr="00C121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Дошкольный возраст</w:t>
            </w:r>
          </w:p>
        </w:tc>
        <w:tc>
          <w:tcPr>
            <w:tcW w:w="8496" w:type="dxa"/>
          </w:tcPr>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ряд видов деятельности, таких как игровая, включая игру с правилами и другие виды игры, коммуникативная (общение и взаимодействие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взрослыми и сверстниками), и двигательная (овладение основными движениями) формы активности ребенка.</w:t>
            </w:r>
          </w:p>
        </w:tc>
      </w:tr>
    </w:tbl>
    <w:p w:rsidR="00C12144" w:rsidRPr="00C12144" w:rsidRDefault="00C12144" w:rsidP="00C12144">
      <w:pPr>
        <w:pStyle w:val="c16"/>
        <w:spacing w:before="0" w:beforeAutospacing="0" w:after="0" w:afterAutospacing="0"/>
        <w:jc w:val="both"/>
        <w:rPr>
          <w:rStyle w:val="c8"/>
          <w:bCs/>
          <w:color w:val="000000"/>
          <w:sz w:val="28"/>
          <w:szCs w:val="28"/>
        </w:rPr>
      </w:pPr>
    </w:p>
    <w:p w:rsidR="00C12144" w:rsidRPr="00C12144" w:rsidRDefault="00C12144" w:rsidP="00C12144">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 xml:space="preserve">Характеристика особенностей развития детей дошкольного возраста </w:t>
      </w:r>
    </w:p>
    <w:p w:rsidR="00C12144" w:rsidRDefault="00C12144" w:rsidP="00C121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C12144">
        <w:rPr>
          <w:rFonts w:ascii="Times New Roman" w:hAnsi="Times New Roman" w:cs="Times New Roman"/>
          <w:b/>
          <w:sz w:val="28"/>
          <w:szCs w:val="28"/>
        </w:rPr>
        <w:t>5лет</w:t>
      </w:r>
      <w:r>
        <w:rPr>
          <w:rFonts w:ascii="Times New Roman" w:hAnsi="Times New Roman" w:cs="Times New Roman"/>
          <w:b/>
          <w:sz w:val="28"/>
          <w:szCs w:val="28"/>
        </w:rPr>
        <w:t xml:space="preserve"> – 7 лет</w:t>
      </w:r>
      <w:r w:rsidRPr="00C12144">
        <w:rPr>
          <w:rFonts w:ascii="Times New Roman" w:hAnsi="Times New Roman" w:cs="Times New Roman"/>
          <w:b/>
          <w:sz w:val="28"/>
          <w:szCs w:val="28"/>
        </w:rPr>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072"/>
      </w:tblGrid>
      <w:tr w:rsidR="00C12144" w:rsidRPr="00C12144" w:rsidTr="00B30832">
        <w:tc>
          <w:tcPr>
            <w:tcW w:w="992" w:type="dxa"/>
          </w:tcPr>
          <w:p w:rsidR="00E0155E"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5 лет-</w:t>
            </w:r>
          </w:p>
          <w:p w:rsidR="00C12144" w:rsidRPr="00C121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 xml:space="preserve">6 лет </w:t>
            </w:r>
          </w:p>
        </w:tc>
        <w:tc>
          <w:tcPr>
            <w:tcW w:w="9072" w:type="dxa"/>
          </w:tcPr>
          <w:p w:rsidR="00C12144" w:rsidRPr="00C12144" w:rsidRDefault="00C12144" w:rsidP="00C12144">
            <w:pPr>
              <w:spacing w:after="0" w:line="240" w:lineRule="auto"/>
              <w:ind w:right="55" w:firstLine="404"/>
              <w:jc w:val="both"/>
              <w:rPr>
                <w:rFonts w:ascii="Times New Roman" w:hAnsi="Times New Roman"/>
                <w:sz w:val="24"/>
                <w:szCs w:val="24"/>
              </w:rPr>
            </w:pPr>
            <w:r w:rsidRPr="00C12144">
              <w:rPr>
                <w:rFonts w:ascii="Times New Roman" w:hAnsi="Times New Roman"/>
                <w:sz w:val="24"/>
                <w:szCs w:val="24"/>
              </w:rPr>
              <w:t xml:space="preserve">В возрасте 5-6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C12144" w:rsidRPr="00C12144" w:rsidRDefault="00C12144" w:rsidP="00C12144">
            <w:pPr>
              <w:spacing w:after="0" w:line="240" w:lineRule="auto"/>
              <w:ind w:firstLine="404"/>
              <w:jc w:val="both"/>
              <w:rPr>
                <w:rFonts w:ascii="Times New Roman" w:hAnsi="Times New Roman"/>
                <w:sz w:val="24"/>
                <w:szCs w:val="24"/>
              </w:rPr>
            </w:pPr>
            <w:r w:rsidRPr="00C12144">
              <w:rPr>
                <w:rFonts w:ascii="Times New Roman" w:hAnsi="Times New Roman"/>
                <w:sz w:val="24"/>
                <w:szCs w:val="24"/>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C12144" w:rsidRPr="00C12144" w:rsidRDefault="00C12144" w:rsidP="00623258">
            <w:pPr>
              <w:spacing w:after="0" w:line="240" w:lineRule="auto"/>
              <w:ind w:right="60" w:firstLine="404"/>
              <w:jc w:val="both"/>
              <w:rPr>
                <w:rFonts w:ascii="Times New Roman" w:hAnsi="Times New Roman"/>
                <w:sz w:val="24"/>
                <w:szCs w:val="24"/>
              </w:rPr>
            </w:pPr>
            <w:r w:rsidRPr="00C12144">
              <w:rPr>
                <w:rFonts w:ascii="Times New Roman" w:hAnsi="Times New Roman"/>
                <w:sz w:val="24"/>
                <w:szCs w:val="24"/>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Вместе с тем согласование действий, распределение обязанностей у детей чаще всего возникает ещё по ходу самой игры. </w:t>
            </w:r>
          </w:p>
          <w:p w:rsidR="00C12144" w:rsidRPr="00C12144" w:rsidRDefault="00C12144" w:rsidP="00C12144">
            <w:pPr>
              <w:spacing w:after="0" w:line="240" w:lineRule="auto"/>
              <w:ind w:right="52" w:firstLine="404"/>
              <w:jc w:val="both"/>
              <w:rPr>
                <w:rFonts w:ascii="Times New Roman" w:hAnsi="Times New Roman"/>
                <w:sz w:val="24"/>
                <w:szCs w:val="24"/>
              </w:rPr>
            </w:pPr>
            <w:r w:rsidRPr="00C12144">
              <w:rPr>
                <w:rFonts w:ascii="Times New Roman" w:hAnsi="Times New Roman"/>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C12144" w:rsidRPr="00C12144" w:rsidRDefault="00C12144" w:rsidP="00C12144">
            <w:pPr>
              <w:spacing w:after="0" w:line="240" w:lineRule="auto"/>
              <w:ind w:firstLine="404"/>
              <w:jc w:val="both"/>
              <w:rPr>
                <w:rFonts w:ascii="Times New Roman" w:hAnsi="Times New Roman"/>
                <w:sz w:val="24"/>
                <w:szCs w:val="24"/>
              </w:rPr>
            </w:pPr>
            <w:r w:rsidRPr="00C12144">
              <w:rPr>
                <w:rFonts w:ascii="Times New Roman" w:hAnsi="Times New Roman"/>
                <w:sz w:val="24"/>
                <w:szCs w:val="24"/>
              </w:rPr>
              <w:lastRenderedPageBreak/>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Возрастает способность ребёнка ориентироваться в пространстве.   </w:t>
            </w:r>
          </w:p>
          <w:p w:rsidR="00C12144" w:rsidRPr="00C12144" w:rsidRDefault="00C12144" w:rsidP="00C12144">
            <w:pPr>
              <w:spacing w:after="0" w:line="240" w:lineRule="auto"/>
              <w:ind w:right="65" w:firstLine="404"/>
              <w:jc w:val="both"/>
              <w:rPr>
                <w:rFonts w:ascii="Times New Roman" w:hAnsi="Times New Roman"/>
                <w:sz w:val="24"/>
                <w:szCs w:val="24"/>
              </w:rPr>
            </w:pPr>
            <w:r w:rsidRPr="00C12144">
              <w:rPr>
                <w:rFonts w:ascii="Times New Roman" w:hAnsi="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C12144" w:rsidRPr="00C12144" w:rsidRDefault="00C12144" w:rsidP="00C12144">
            <w:pPr>
              <w:spacing w:after="0" w:line="240" w:lineRule="auto"/>
              <w:ind w:right="54" w:firstLine="404"/>
              <w:jc w:val="both"/>
              <w:rPr>
                <w:rFonts w:ascii="Times New Roman" w:hAnsi="Times New Roman"/>
                <w:sz w:val="24"/>
                <w:szCs w:val="24"/>
              </w:rPr>
            </w:pPr>
            <w:r w:rsidRPr="00C12144">
              <w:rPr>
                <w:rFonts w:ascii="Times New Roman" w:hAnsi="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C12144" w:rsidRPr="00C12144" w:rsidRDefault="00C12144" w:rsidP="00C12144">
            <w:pPr>
              <w:spacing w:after="0" w:line="240" w:lineRule="auto"/>
              <w:ind w:right="52" w:firstLine="404"/>
              <w:jc w:val="both"/>
              <w:rPr>
                <w:rFonts w:ascii="Times New Roman" w:hAnsi="Times New Roman"/>
                <w:sz w:val="24"/>
                <w:szCs w:val="24"/>
              </w:rPr>
            </w:pPr>
            <w:r w:rsidRPr="00C12144">
              <w:rPr>
                <w:rFonts w:ascii="Times New Roman" w:hAnsi="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Он способен удерживать в п</w:t>
            </w:r>
            <w:r w:rsidR="00623258">
              <w:rPr>
                <w:rFonts w:ascii="Times New Roman" w:hAnsi="Times New Roman"/>
                <w:sz w:val="24"/>
                <w:szCs w:val="24"/>
              </w:rPr>
              <w:t>амяти большой объём информации.</w:t>
            </w:r>
          </w:p>
          <w:p w:rsidR="00C12144" w:rsidRPr="00C12144" w:rsidRDefault="00C12144" w:rsidP="00623258">
            <w:pPr>
              <w:spacing w:after="0" w:line="240" w:lineRule="auto"/>
              <w:ind w:right="53" w:firstLine="404"/>
              <w:jc w:val="both"/>
              <w:rPr>
                <w:rFonts w:ascii="Times New Roman" w:hAnsi="Times New Roman"/>
                <w:sz w:val="24"/>
                <w:szCs w:val="24"/>
              </w:rPr>
            </w:pPr>
            <w:r w:rsidRPr="00C12144">
              <w:rPr>
                <w:rFonts w:ascii="Times New Roman" w:hAnsi="Times New Roman"/>
                <w:sz w:val="24"/>
                <w:szCs w:val="24"/>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tc>
      </w:tr>
      <w:tr w:rsidR="00C12144" w:rsidRPr="00C12144" w:rsidTr="00B30832">
        <w:tc>
          <w:tcPr>
            <w:tcW w:w="992" w:type="dxa"/>
          </w:tcPr>
          <w:p w:rsidR="00314E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lastRenderedPageBreak/>
              <w:t>6лет-</w:t>
            </w:r>
          </w:p>
          <w:p w:rsidR="00C12144" w:rsidRPr="00C12144" w:rsidRDefault="00C12144" w:rsidP="00C12144">
            <w:pPr>
              <w:spacing w:after="0" w:line="240" w:lineRule="auto"/>
              <w:rPr>
                <w:rFonts w:ascii="Times New Roman" w:hAnsi="Times New Roman"/>
                <w:sz w:val="24"/>
                <w:szCs w:val="24"/>
              </w:rPr>
            </w:pPr>
            <w:r w:rsidRPr="00C12144">
              <w:rPr>
                <w:rFonts w:ascii="Times New Roman" w:hAnsi="Times New Roman"/>
                <w:sz w:val="24"/>
                <w:szCs w:val="24"/>
              </w:rPr>
              <w:t>7 лет</w:t>
            </w:r>
          </w:p>
        </w:tc>
        <w:tc>
          <w:tcPr>
            <w:tcW w:w="9072" w:type="dxa"/>
          </w:tcPr>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         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C12144" w:rsidRPr="00C12144" w:rsidRDefault="00C12144" w:rsidP="00C12144">
            <w:pPr>
              <w:spacing w:after="0" w:line="240" w:lineRule="auto"/>
              <w:ind w:right="59"/>
              <w:jc w:val="both"/>
              <w:rPr>
                <w:rFonts w:ascii="Times New Roman" w:hAnsi="Times New Roman"/>
                <w:sz w:val="24"/>
                <w:szCs w:val="24"/>
              </w:rPr>
            </w:pPr>
            <w:r w:rsidRPr="00C12144">
              <w:rPr>
                <w:rFonts w:ascii="Times New Roman" w:hAnsi="Times New Roman"/>
                <w:sz w:val="24"/>
                <w:szCs w:val="24"/>
              </w:rPr>
              <w:t xml:space="preserve">        Мотивационная сфера дошкольников 6-7 лет расширяется за счёт развития таких социальных мотивов, как познавательные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C12144" w:rsidRPr="00C12144" w:rsidRDefault="00C12144" w:rsidP="00C12144">
            <w:pPr>
              <w:spacing w:after="0" w:line="240" w:lineRule="auto"/>
              <w:ind w:right="59"/>
              <w:jc w:val="both"/>
              <w:rPr>
                <w:rFonts w:ascii="Times New Roman" w:hAnsi="Times New Roman"/>
                <w:sz w:val="24"/>
                <w:szCs w:val="24"/>
              </w:rPr>
            </w:pPr>
            <w:r w:rsidRPr="00C12144">
              <w:rPr>
                <w:rFonts w:ascii="Times New Roman" w:hAnsi="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C12144">
              <w:rPr>
                <w:rFonts w:ascii="Times New Roman" w:hAnsi="Times New Roman"/>
                <w:sz w:val="24"/>
                <w:szCs w:val="24"/>
              </w:rPr>
              <w:t xml:space="preserve">Это </w:t>
            </w:r>
            <w:r w:rsidRPr="00C12144">
              <w:rPr>
                <w:rFonts w:ascii="Times New Roman" w:hAnsi="Times New Roman"/>
                <w:sz w:val="24"/>
                <w:szCs w:val="24"/>
              </w:rPr>
              <w:lastRenderedPageBreak/>
              <w:t xml:space="preserve">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roofErr w:type="gramEnd"/>
          </w:p>
          <w:p w:rsidR="00C12144" w:rsidRPr="00C12144" w:rsidRDefault="00C12144" w:rsidP="00C12144">
            <w:pPr>
              <w:spacing w:after="0" w:line="240" w:lineRule="auto"/>
              <w:ind w:right="52"/>
              <w:jc w:val="both"/>
              <w:rPr>
                <w:rFonts w:ascii="Times New Roman" w:hAnsi="Times New Roman"/>
                <w:sz w:val="24"/>
                <w:szCs w:val="24"/>
              </w:rPr>
            </w:pPr>
            <w:r w:rsidRPr="00C12144">
              <w:rPr>
                <w:rFonts w:ascii="Times New Roman" w:hAnsi="Times New Roman"/>
                <w:sz w:val="24"/>
                <w:szCs w:val="24"/>
              </w:rPr>
              <w:t xml:space="preserve">       Сложнее и богаче по содержанию становится общение ребёнка </w:t>
            </w:r>
            <w:proofErr w:type="gramStart"/>
            <w:r w:rsidRPr="00C12144">
              <w:rPr>
                <w:rFonts w:ascii="Times New Roman" w:hAnsi="Times New Roman"/>
                <w:sz w:val="24"/>
                <w:szCs w:val="24"/>
              </w:rPr>
              <w:t>со</w:t>
            </w:r>
            <w:proofErr w:type="gramEnd"/>
            <w:r w:rsidRPr="00C12144">
              <w:rPr>
                <w:rFonts w:ascii="Times New Roman" w:hAnsi="Times New Roman"/>
                <w:sz w:val="24"/>
                <w:szCs w:val="24"/>
              </w:rPr>
              <w:t xml:space="preserve"> взрослым.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C12144" w:rsidRPr="00C12144" w:rsidRDefault="00C12144" w:rsidP="00C12144">
            <w:pPr>
              <w:spacing w:after="0" w:line="240" w:lineRule="auto"/>
              <w:jc w:val="both"/>
              <w:rPr>
                <w:rFonts w:ascii="Times New Roman" w:hAnsi="Times New Roman"/>
                <w:sz w:val="24"/>
                <w:szCs w:val="24"/>
              </w:rPr>
            </w:pPr>
            <w:r w:rsidRPr="00C12144">
              <w:rPr>
                <w:rFonts w:ascii="Times New Roman" w:hAnsi="Times New Roman"/>
                <w:sz w:val="24"/>
                <w:szCs w:val="24"/>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C12144" w:rsidRPr="00C12144" w:rsidRDefault="00C12144" w:rsidP="00623258">
            <w:pPr>
              <w:spacing w:after="0" w:line="240" w:lineRule="auto"/>
              <w:jc w:val="both"/>
              <w:rPr>
                <w:rFonts w:ascii="Times New Roman" w:hAnsi="Times New Roman"/>
                <w:sz w:val="24"/>
                <w:szCs w:val="24"/>
              </w:rPr>
            </w:pPr>
            <w:r w:rsidRPr="00C12144">
              <w:rPr>
                <w:rFonts w:ascii="Times New Roman" w:hAnsi="Times New Roman"/>
                <w:sz w:val="24"/>
                <w:szCs w:val="24"/>
              </w:rPr>
              <w:t xml:space="preserve">        К 6-7 годам ребёнок уверенно владеет культурой самообслу</w:t>
            </w:r>
            <w:r w:rsidR="00623258">
              <w:rPr>
                <w:rFonts w:ascii="Times New Roman" w:hAnsi="Times New Roman"/>
                <w:sz w:val="24"/>
                <w:szCs w:val="24"/>
              </w:rPr>
              <w:t>живания и культурой здоровья.</w:t>
            </w:r>
            <w:r w:rsidRPr="00C12144">
              <w:rPr>
                <w:rFonts w:ascii="Times New Roman" w:hAnsi="Times New Roman"/>
                <w:sz w:val="24"/>
                <w:szCs w:val="24"/>
              </w:rPr>
              <w:t xml:space="preserve">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C12144" w:rsidRPr="00C12144" w:rsidRDefault="00C12144" w:rsidP="00C12144">
            <w:pPr>
              <w:spacing w:after="0" w:line="240" w:lineRule="auto"/>
              <w:ind w:right="53"/>
              <w:jc w:val="both"/>
              <w:rPr>
                <w:rFonts w:ascii="Times New Roman" w:hAnsi="Times New Roman"/>
                <w:sz w:val="24"/>
                <w:szCs w:val="24"/>
              </w:rPr>
            </w:pPr>
            <w:r w:rsidRPr="00C12144">
              <w:rPr>
                <w:rFonts w:ascii="Times New Roman" w:hAnsi="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C12144" w:rsidRPr="00C12144" w:rsidRDefault="00C12144" w:rsidP="00C12144">
            <w:pPr>
              <w:spacing w:after="0" w:line="240" w:lineRule="auto"/>
              <w:ind w:right="52"/>
              <w:jc w:val="both"/>
              <w:rPr>
                <w:rFonts w:ascii="Times New Roman" w:hAnsi="Times New Roman"/>
                <w:sz w:val="24"/>
                <w:szCs w:val="24"/>
              </w:rPr>
            </w:pPr>
            <w:r w:rsidRPr="00C12144">
              <w:rPr>
                <w:rFonts w:ascii="Times New Roman" w:hAnsi="Times New Roman"/>
                <w:sz w:val="24"/>
                <w:szCs w:val="24"/>
              </w:rPr>
              <w:t xml:space="preserve">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w:t>
            </w:r>
          </w:p>
          <w:p w:rsidR="00C12144" w:rsidRPr="00C12144" w:rsidRDefault="00C12144" w:rsidP="00623258">
            <w:pPr>
              <w:spacing w:after="0" w:line="240" w:lineRule="auto"/>
              <w:ind w:right="60"/>
              <w:jc w:val="both"/>
              <w:rPr>
                <w:rFonts w:ascii="Times New Roman" w:hAnsi="Times New Roman"/>
                <w:sz w:val="24"/>
                <w:szCs w:val="24"/>
              </w:rPr>
            </w:pPr>
            <w:r w:rsidRPr="00C12144">
              <w:rPr>
                <w:rFonts w:ascii="Times New Roman" w:hAnsi="Times New Roman"/>
                <w:sz w:val="24"/>
                <w:szCs w:val="24"/>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C12144">
              <w:rPr>
                <w:rFonts w:ascii="Times New Roman" w:hAnsi="Times New Roman"/>
                <w:sz w:val="24"/>
                <w:szCs w:val="24"/>
              </w:rPr>
              <w:t xml:space="preserve">совершать действия </w:t>
            </w:r>
            <w:proofErr w:type="spellStart"/>
            <w:r w:rsidRPr="00C12144">
              <w:rPr>
                <w:rFonts w:ascii="Times New Roman" w:hAnsi="Times New Roman"/>
                <w:sz w:val="24"/>
                <w:szCs w:val="24"/>
              </w:rPr>
              <w:t>сериации</w:t>
            </w:r>
            <w:proofErr w:type="spellEnd"/>
            <w:r w:rsidRPr="00C12144">
              <w:rPr>
                <w:rFonts w:ascii="Times New Roman" w:hAnsi="Times New Roman"/>
                <w:sz w:val="24"/>
                <w:szCs w:val="24"/>
              </w:rPr>
              <w:t xml:space="preserve"> и классификации во многом связана</w:t>
            </w:r>
            <w:proofErr w:type="gramEnd"/>
            <w:r w:rsidRPr="00C12144">
              <w:rPr>
                <w:rFonts w:ascii="Times New Roman" w:hAnsi="Times New Roman"/>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В своей речи старший дошкольник всё чаще использует сложные предложения (с сочинительными и </w:t>
            </w:r>
            <w:r w:rsidRPr="00C12144">
              <w:rPr>
                <w:rFonts w:ascii="Times New Roman" w:hAnsi="Times New Roman"/>
                <w:sz w:val="24"/>
                <w:szCs w:val="24"/>
              </w:rPr>
              <w:lastRenderedPageBreak/>
              <w:t xml:space="preserve">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tc>
      </w:tr>
    </w:tbl>
    <w:p w:rsidR="00C12144" w:rsidRPr="00C12144" w:rsidRDefault="00C12144" w:rsidP="00C12144">
      <w:pPr>
        <w:spacing w:after="0" w:line="240" w:lineRule="auto"/>
        <w:rPr>
          <w:rFonts w:ascii="Times New Roman" w:hAnsi="Times New Roman" w:cs="Times New Roman"/>
          <w:b/>
          <w:sz w:val="28"/>
          <w:szCs w:val="28"/>
        </w:rPr>
      </w:pPr>
    </w:p>
    <w:p w:rsidR="00C12144" w:rsidRPr="00C12144" w:rsidRDefault="00C12144" w:rsidP="00C12144">
      <w:pPr>
        <w:pStyle w:val="67"/>
        <w:numPr>
          <w:ilvl w:val="1"/>
          <w:numId w:val="2"/>
        </w:numPr>
        <w:shd w:val="clear" w:color="auto" w:fill="auto"/>
        <w:spacing w:after="0" w:line="240" w:lineRule="auto"/>
        <w:jc w:val="center"/>
        <w:rPr>
          <w:rStyle w:val="ac"/>
          <w:sz w:val="28"/>
          <w:szCs w:val="28"/>
        </w:rPr>
      </w:pPr>
      <w:r w:rsidRPr="00C12144">
        <w:rPr>
          <w:rStyle w:val="ac"/>
          <w:sz w:val="28"/>
          <w:szCs w:val="28"/>
        </w:rPr>
        <w:t xml:space="preserve">Планируемые </w:t>
      </w:r>
      <w:proofErr w:type="spellStart"/>
      <w:r w:rsidRPr="00C12144">
        <w:rPr>
          <w:rStyle w:val="ac"/>
          <w:sz w:val="28"/>
          <w:szCs w:val="28"/>
        </w:rPr>
        <w:t>результаты</w:t>
      </w:r>
      <w:r w:rsidR="00D91BDB" w:rsidRPr="00D91BDB">
        <w:rPr>
          <w:b/>
          <w:sz w:val="28"/>
          <w:szCs w:val="28"/>
        </w:rPr>
        <w:t>освоения</w:t>
      </w:r>
      <w:proofErr w:type="spellEnd"/>
      <w:r w:rsidR="00D91BDB" w:rsidRPr="00D91BDB">
        <w:rPr>
          <w:b/>
          <w:sz w:val="28"/>
          <w:szCs w:val="28"/>
        </w:rPr>
        <w:t xml:space="preserve"> Программы</w:t>
      </w:r>
    </w:p>
    <w:p w:rsidR="00C12144" w:rsidRPr="00C12144" w:rsidRDefault="00C12144" w:rsidP="00C12144">
      <w:pPr>
        <w:pStyle w:val="67"/>
        <w:shd w:val="clear" w:color="auto" w:fill="auto"/>
        <w:spacing w:after="0" w:line="240" w:lineRule="auto"/>
        <w:ind w:hanging="284"/>
        <w:jc w:val="center"/>
        <w:rPr>
          <w:b/>
          <w:bCs/>
          <w:sz w:val="28"/>
          <w:szCs w:val="28"/>
          <w:shd w:val="clear" w:color="auto" w:fill="FFFFFF"/>
        </w:rPr>
      </w:pPr>
      <w:r w:rsidRPr="00C12144">
        <w:rPr>
          <w:b/>
          <w:sz w:val="28"/>
          <w:szCs w:val="28"/>
        </w:rPr>
        <w:t>1.2.1.Целевые ориентиры дошкольного образования в соответствии ФГОС</w:t>
      </w:r>
    </w:p>
    <w:p w:rsidR="00C12144" w:rsidRPr="00C12144" w:rsidRDefault="00C12144" w:rsidP="00C12144">
      <w:pPr>
        <w:shd w:val="clear" w:color="auto" w:fill="FFFFFF"/>
        <w:spacing w:after="0" w:line="240" w:lineRule="auto"/>
        <w:ind w:firstLine="426"/>
        <w:jc w:val="both"/>
        <w:rPr>
          <w:rFonts w:ascii="Times New Roman" w:hAnsi="Times New Roman" w:cs="Times New Roman"/>
          <w:sz w:val="28"/>
          <w:szCs w:val="28"/>
        </w:rPr>
      </w:pPr>
      <w:r w:rsidRPr="00C12144">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roofErr w:type="gramStart"/>
      <w:r w:rsidRPr="00C12144">
        <w:rPr>
          <w:rFonts w:ascii="Times New Roman" w:hAnsi="Times New Roman" w:cs="Times New Roman"/>
          <w:sz w:val="28"/>
          <w:szCs w:val="28"/>
        </w:rPr>
        <w:t>Поэтому результаты освоения Программы представлены в виде целевых ориентиров дошкольного образования, которые</w:t>
      </w:r>
      <w:r w:rsidRPr="00C12144">
        <w:rPr>
          <w:rFonts w:ascii="Times New Roman" w:hAnsi="Times New Roman" w:cs="Times New Roman"/>
          <w:color w:val="000000"/>
          <w:sz w:val="28"/>
          <w:szCs w:val="28"/>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 </w:t>
      </w:r>
      <w:proofErr w:type="gramEnd"/>
    </w:p>
    <w:p w:rsidR="00623258" w:rsidRPr="00AB63F4" w:rsidRDefault="00C12144" w:rsidP="00AB63F4">
      <w:pPr>
        <w:pStyle w:val="67"/>
        <w:shd w:val="clear" w:color="auto" w:fill="auto"/>
        <w:spacing w:after="0" w:line="240" w:lineRule="auto"/>
        <w:ind w:firstLine="426"/>
        <w:jc w:val="both"/>
        <w:rPr>
          <w:sz w:val="28"/>
          <w:szCs w:val="28"/>
        </w:rPr>
      </w:pPr>
      <w:r w:rsidRPr="00C12144">
        <w:rPr>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w:t>
      </w:r>
      <w:r w:rsidR="00C3789C">
        <w:rPr>
          <w:sz w:val="28"/>
          <w:szCs w:val="28"/>
        </w:rPr>
        <w:t>я ими дошкольного образования.</w:t>
      </w:r>
    </w:p>
    <w:p w:rsidR="00C3789C" w:rsidRPr="004E585C" w:rsidRDefault="00C3789C" w:rsidP="00C3789C">
      <w:pPr>
        <w:pStyle w:val="a3"/>
        <w:ind w:firstLine="709"/>
        <w:jc w:val="both"/>
        <w:rPr>
          <w:rFonts w:ascii="Times New Roman" w:hAnsi="Times New Roman"/>
          <w:b/>
          <w:sz w:val="28"/>
          <w:szCs w:val="28"/>
        </w:rPr>
      </w:pPr>
      <w:r w:rsidRPr="004E585C">
        <w:rPr>
          <w:rFonts w:ascii="Times New Roman" w:hAnsi="Times New Roman"/>
          <w:b/>
          <w:sz w:val="28"/>
          <w:szCs w:val="28"/>
        </w:rPr>
        <w:t>Планируемые результаты:</w:t>
      </w:r>
    </w:p>
    <w:p w:rsidR="00C3789C" w:rsidRPr="004E585C" w:rsidRDefault="00C3789C" w:rsidP="00C3789C">
      <w:pPr>
        <w:pStyle w:val="a3"/>
        <w:jc w:val="both"/>
        <w:rPr>
          <w:rStyle w:val="c3"/>
          <w:rFonts w:ascii="Times New Roman" w:hAnsi="Times New Roman"/>
          <w:sz w:val="28"/>
          <w:szCs w:val="28"/>
        </w:rPr>
      </w:pPr>
      <w:r>
        <w:rPr>
          <w:rFonts w:ascii="Times New Roman" w:hAnsi="Times New Roman"/>
          <w:sz w:val="28"/>
          <w:szCs w:val="28"/>
        </w:rPr>
        <w:t xml:space="preserve">- </w:t>
      </w:r>
      <w:r w:rsidRPr="004E585C">
        <w:rPr>
          <w:rStyle w:val="c3"/>
          <w:rFonts w:ascii="Times New Roman" w:hAnsi="Times New Roman"/>
          <w:sz w:val="28"/>
          <w:szCs w:val="28"/>
        </w:rPr>
        <w:t>Овладе</w:t>
      </w:r>
      <w:r>
        <w:rPr>
          <w:rStyle w:val="c3"/>
          <w:rFonts w:ascii="Times New Roman" w:hAnsi="Times New Roman"/>
          <w:sz w:val="28"/>
          <w:szCs w:val="28"/>
        </w:rPr>
        <w:t>ют</w:t>
      </w:r>
      <w:r w:rsidRPr="004E585C">
        <w:rPr>
          <w:rStyle w:val="c3"/>
          <w:rFonts w:ascii="Times New Roman" w:hAnsi="Times New Roman"/>
          <w:sz w:val="28"/>
          <w:szCs w:val="28"/>
        </w:rPr>
        <w:t xml:space="preserve">  технико-тактическими действиями с мячом: </w:t>
      </w:r>
      <w:r>
        <w:rPr>
          <w:rStyle w:val="c3"/>
          <w:rFonts w:ascii="Times New Roman" w:hAnsi="Times New Roman"/>
          <w:sz w:val="28"/>
          <w:szCs w:val="28"/>
        </w:rPr>
        <w:t>передача мяча, бросок мяча в кольцо</w:t>
      </w:r>
      <w:r w:rsidRPr="004E585C">
        <w:rPr>
          <w:rStyle w:val="c3"/>
          <w:rFonts w:ascii="Times New Roman" w:hAnsi="Times New Roman"/>
          <w:sz w:val="28"/>
          <w:szCs w:val="28"/>
        </w:rPr>
        <w:t>, подача мяча, блокирование, разучат индивидуальную тактику</w:t>
      </w:r>
      <w:r>
        <w:rPr>
          <w:rStyle w:val="c3"/>
          <w:rFonts w:ascii="Times New Roman" w:hAnsi="Times New Roman"/>
          <w:sz w:val="28"/>
          <w:szCs w:val="28"/>
        </w:rPr>
        <w:t xml:space="preserve">, </w:t>
      </w:r>
      <w:r w:rsidRPr="004E585C">
        <w:rPr>
          <w:rStyle w:val="c3"/>
          <w:rFonts w:ascii="Times New Roman" w:hAnsi="Times New Roman"/>
          <w:sz w:val="28"/>
          <w:szCs w:val="28"/>
        </w:rPr>
        <w:t xml:space="preserve"> целесообразны</w:t>
      </w:r>
      <w:r>
        <w:rPr>
          <w:rStyle w:val="c3"/>
          <w:rFonts w:ascii="Times New Roman" w:hAnsi="Times New Roman"/>
          <w:sz w:val="28"/>
          <w:szCs w:val="28"/>
        </w:rPr>
        <w:t>ми</w:t>
      </w:r>
      <w:r w:rsidRPr="004E585C">
        <w:rPr>
          <w:rStyle w:val="c3"/>
          <w:rFonts w:ascii="Times New Roman" w:hAnsi="Times New Roman"/>
          <w:sz w:val="28"/>
          <w:szCs w:val="28"/>
        </w:rPr>
        <w:t xml:space="preserve"> способ</w:t>
      </w:r>
      <w:r>
        <w:rPr>
          <w:rStyle w:val="c3"/>
          <w:rFonts w:ascii="Times New Roman" w:hAnsi="Times New Roman"/>
          <w:sz w:val="28"/>
          <w:szCs w:val="28"/>
        </w:rPr>
        <w:t>ами</w:t>
      </w:r>
      <w:r w:rsidRPr="004E585C">
        <w:rPr>
          <w:rStyle w:val="c3"/>
          <w:rFonts w:ascii="Times New Roman" w:hAnsi="Times New Roman"/>
          <w:sz w:val="28"/>
          <w:szCs w:val="28"/>
        </w:rPr>
        <w:t xml:space="preserve"> и ситуаци</w:t>
      </w:r>
      <w:r>
        <w:rPr>
          <w:rStyle w:val="c3"/>
          <w:rFonts w:ascii="Times New Roman" w:hAnsi="Times New Roman"/>
          <w:sz w:val="28"/>
          <w:szCs w:val="28"/>
        </w:rPr>
        <w:t>ями</w:t>
      </w:r>
      <w:r w:rsidRPr="004E585C">
        <w:rPr>
          <w:rStyle w:val="c3"/>
          <w:rFonts w:ascii="Times New Roman" w:hAnsi="Times New Roman"/>
          <w:sz w:val="28"/>
          <w:szCs w:val="28"/>
        </w:rPr>
        <w:t xml:space="preserve"> действий с мячом.</w:t>
      </w:r>
    </w:p>
    <w:p w:rsidR="00C3789C" w:rsidRPr="00994FF4" w:rsidRDefault="00C3789C" w:rsidP="00C3789C">
      <w:pPr>
        <w:pStyle w:val="Default"/>
        <w:jc w:val="both"/>
        <w:rPr>
          <w:iCs/>
          <w:color w:val="auto"/>
          <w:sz w:val="28"/>
          <w:szCs w:val="28"/>
        </w:rPr>
      </w:pPr>
      <w:r w:rsidRPr="004E585C">
        <w:rPr>
          <w:rStyle w:val="c3"/>
          <w:sz w:val="28"/>
          <w:szCs w:val="28"/>
        </w:rPr>
        <w:t xml:space="preserve">- </w:t>
      </w:r>
      <w:r>
        <w:rPr>
          <w:rStyle w:val="c3"/>
          <w:sz w:val="28"/>
          <w:szCs w:val="28"/>
        </w:rPr>
        <w:t xml:space="preserve">Развиты </w:t>
      </w:r>
      <w:r w:rsidRPr="00994FF4">
        <w:rPr>
          <w:color w:val="333333"/>
          <w:sz w:val="28"/>
          <w:szCs w:val="28"/>
        </w:rPr>
        <w:t>скоростны</w:t>
      </w:r>
      <w:r>
        <w:rPr>
          <w:color w:val="333333"/>
          <w:sz w:val="28"/>
          <w:szCs w:val="28"/>
        </w:rPr>
        <w:t>е</w:t>
      </w:r>
      <w:r w:rsidRPr="00994FF4">
        <w:rPr>
          <w:color w:val="333333"/>
          <w:sz w:val="28"/>
          <w:szCs w:val="28"/>
        </w:rPr>
        <w:t xml:space="preserve">, </w:t>
      </w:r>
      <w:r w:rsidRPr="00994FF4">
        <w:rPr>
          <w:sz w:val="28"/>
          <w:szCs w:val="28"/>
        </w:rPr>
        <w:t>спортивно-силовы</w:t>
      </w:r>
      <w:r>
        <w:rPr>
          <w:sz w:val="28"/>
          <w:szCs w:val="28"/>
        </w:rPr>
        <w:t>е</w:t>
      </w:r>
      <w:r w:rsidRPr="00994FF4">
        <w:rPr>
          <w:sz w:val="28"/>
          <w:szCs w:val="28"/>
        </w:rPr>
        <w:t xml:space="preserve"> и двигательны</w:t>
      </w:r>
      <w:r>
        <w:rPr>
          <w:sz w:val="28"/>
          <w:szCs w:val="28"/>
        </w:rPr>
        <w:t>е</w:t>
      </w:r>
      <w:r w:rsidRPr="00994FF4">
        <w:rPr>
          <w:sz w:val="28"/>
          <w:szCs w:val="28"/>
        </w:rPr>
        <w:t xml:space="preserve"> качеств</w:t>
      </w:r>
      <w:r>
        <w:rPr>
          <w:sz w:val="28"/>
          <w:szCs w:val="28"/>
        </w:rPr>
        <w:t>а</w:t>
      </w:r>
      <w:r w:rsidRPr="00994FF4">
        <w:rPr>
          <w:sz w:val="28"/>
          <w:szCs w:val="28"/>
        </w:rPr>
        <w:t>.</w:t>
      </w:r>
    </w:p>
    <w:p w:rsidR="00C3789C" w:rsidRPr="00994FF4" w:rsidRDefault="00C3789C" w:rsidP="00C3789C">
      <w:pPr>
        <w:pStyle w:val="Default"/>
        <w:rPr>
          <w:iCs/>
          <w:color w:val="auto"/>
          <w:sz w:val="28"/>
          <w:szCs w:val="28"/>
        </w:rPr>
      </w:pPr>
      <w:r>
        <w:rPr>
          <w:sz w:val="28"/>
          <w:szCs w:val="28"/>
        </w:rPr>
        <w:t xml:space="preserve">- </w:t>
      </w:r>
      <w:proofErr w:type="gramStart"/>
      <w:r w:rsidRPr="00994FF4">
        <w:rPr>
          <w:sz w:val="28"/>
          <w:szCs w:val="28"/>
        </w:rPr>
        <w:t>Воспит</w:t>
      </w:r>
      <w:r>
        <w:rPr>
          <w:sz w:val="28"/>
          <w:szCs w:val="28"/>
        </w:rPr>
        <w:t>аны</w:t>
      </w:r>
      <w:proofErr w:type="gramEnd"/>
      <w:r>
        <w:rPr>
          <w:sz w:val="28"/>
          <w:szCs w:val="28"/>
        </w:rPr>
        <w:t xml:space="preserve"> </w:t>
      </w:r>
      <w:r w:rsidRPr="00994FF4">
        <w:rPr>
          <w:sz w:val="28"/>
          <w:szCs w:val="28"/>
        </w:rPr>
        <w:t xml:space="preserve"> целеустремленност</w:t>
      </w:r>
      <w:r>
        <w:rPr>
          <w:sz w:val="28"/>
          <w:szCs w:val="28"/>
        </w:rPr>
        <w:t>ь</w:t>
      </w:r>
      <w:r w:rsidRPr="00994FF4">
        <w:rPr>
          <w:sz w:val="28"/>
          <w:szCs w:val="28"/>
        </w:rPr>
        <w:t>, настойчивост</w:t>
      </w:r>
      <w:r>
        <w:rPr>
          <w:sz w:val="28"/>
          <w:szCs w:val="28"/>
        </w:rPr>
        <w:t>ь</w:t>
      </w:r>
      <w:r w:rsidRPr="00994FF4">
        <w:rPr>
          <w:sz w:val="28"/>
          <w:szCs w:val="28"/>
        </w:rPr>
        <w:t>, выдержк</w:t>
      </w:r>
      <w:r>
        <w:rPr>
          <w:sz w:val="28"/>
          <w:szCs w:val="28"/>
        </w:rPr>
        <w:t>а</w:t>
      </w:r>
      <w:r w:rsidRPr="00994FF4">
        <w:rPr>
          <w:sz w:val="28"/>
          <w:szCs w:val="28"/>
        </w:rPr>
        <w:t>, самообладани</w:t>
      </w:r>
      <w:r>
        <w:rPr>
          <w:sz w:val="28"/>
          <w:szCs w:val="28"/>
        </w:rPr>
        <w:t>е</w:t>
      </w:r>
      <w:r w:rsidRPr="00994FF4">
        <w:rPr>
          <w:sz w:val="28"/>
          <w:szCs w:val="28"/>
        </w:rPr>
        <w:t>, дисциплин</w:t>
      </w:r>
      <w:r>
        <w:rPr>
          <w:sz w:val="28"/>
          <w:szCs w:val="28"/>
        </w:rPr>
        <w:t>а</w:t>
      </w:r>
      <w:r w:rsidRPr="00994FF4">
        <w:rPr>
          <w:sz w:val="28"/>
          <w:szCs w:val="28"/>
        </w:rPr>
        <w:t>, чувств</w:t>
      </w:r>
      <w:r>
        <w:rPr>
          <w:sz w:val="28"/>
          <w:szCs w:val="28"/>
        </w:rPr>
        <w:t>о</w:t>
      </w:r>
      <w:r w:rsidRPr="00994FF4">
        <w:rPr>
          <w:sz w:val="28"/>
          <w:szCs w:val="28"/>
        </w:rPr>
        <w:t xml:space="preserve"> коллективизма.</w:t>
      </w:r>
    </w:p>
    <w:p w:rsidR="00C3789C" w:rsidRPr="00E538CF" w:rsidRDefault="00C3789C" w:rsidP="00C3789C">
      <w:pPr>
        <w:pStyle w:val="a3"/>
        <w:ind w:right="-142" w:firstLine="567"/>
        <w:jc w:val="both"/>
        <w:rPr>
          <w:rFonts w:ascii="Times New Roman" w:hAnsi="Times New Roman"/>
          <w:b/>
          <w:sz w:val="28"/>
          <w:szCs w:val="28"/>
        </w:rPr>
      </w:pPr>
      <w:r w:rsidRPr="00C3789C">
        <w:rPr>
          <w:rFonts w:ascii="Times New Roman" w:hAnsi="Times New Roman"/>
          <w:sz w:val="28"/>
          <w:szCs w:val="28"/>
        </w:rPr>
        <w:t>Итоги предоставления дополнительной платной услуги по проведению занятий по обучению детей игре в баскетбол в спортивной секции  «Юный баскетболист»</w:t>
      </w:r>
      <w:r>
        <w:rPr>
          <w:rFonts w:ascii="Times New Roman" w:hAnsi="Times New Roman"/>
          <w:b/>
          <w:sz w:val="28"/>
          <w:szCs w:val="28"/>
        </w:rPr>
        <w:t xml:space="preserve"> </w:t>
      </w:r>
      <w:r w:rsidRPr="00CB73ED">
        <w:rPr>
          <w:rFonts w:ascii="Times New Roman" w:hAnsi="Times New Roman"/>
          <w:sz w:val="28"/>
          <w:szCs w:val="28"/>
        </w:rPr>
        <w:t>предоставляются на отрытых занятиях, состязаниях, соревнованиях и других мероприятиях</w:t>
      </w:r>
      <w:r>
        <w:rPr>
          <w:rFonts w:ascii="Times New Roman" w:hAnsi="Times New Roman"/>
          <w:b/>
          <w:sz w:val="28"/>
          <w:szCs w:val="28"/>
        </w:rPr>
        <w:t>.</w:t>
      </w:r>
    </w:p>
    <w:p w:rsidR="00C3789C" w:rsidRDefault="00C3789C" w:rsidP="00C3789C">
      <w:pPr>
        <w:spacing w:after="0" w:line="240" w:lineRule="auto"/>
        <w:rPr>
          <w:rFonts w:ascii="Times New Roman" w:hAnsi="Times New Roman" w:cs="Times New Roman"/>
          <w:b/>
          <w:sz w:val="28"/>
          <w:szCs w:val="28"/>
        </w:rPr>
      </w:pPr>
    </w:p>
    <w:p w:rsidR="00C12144" w:rsidRPr="00C12144" w:rsidRDefault="00C12144" w:rsidP="00C12144">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 xml:space="preserve">1.2.2.Целевые ориентиры </w:t>
      </w:r>
    </w:p>
    <w:p w:rsidR="00C12144" w:rsidRPr="00C12144" w:rsidRDefault="00C12144" w:rsidP="00C12144">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на этапе завершения дошкольного образования</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lastRenderedPageBreak/>
        <w:t xml:space="preserve">- ребенок обладает воображением, которое реализуется в разных видах деятельности и прежде всего в игре. </w:t>
      </w:r>
      <w:proofErr w:type="gramStart"/>
      <w:r w:rsidRPr="00C12144">
        <w:rPr>
          <w:rFonts w:ascii="Times New Roman" w:hAnsi="Times New Roman" w:cs="Times New Roman"/>
          <w:sz w:val="28"/>
          <w:szCs w:val="28"/>
        </w:rPr>
        <w:t>Ребенок владеет разными формами и видами игры, различает условную и реальную ситуации, следует игровым правилам;</w:t>
      </w:r>
      <w:proofErr w:type="gramEnd"/>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12144" w:rsidRPr="00C12144" w:rsidRDefault="00C12144" w:rsidP="00C12144">
      <w:pPr>
        <w:shd w:val="clear" w:color="auto" w:fill="FFFFFF"/>
        <w:spacing w:after="0" w:line="240" w:lineRule="auto"/>
        <w:jc w:val="both"/>
        <w:rPr>
          <w:rFonts w:ascii="Times New Roman" w:hAnsi="Times New Roman" w:cs="Times New Roman"/>
          <w:sz w:val="28"/>
          <w:szCs w:val="28"/>
        </w:rPr>
      </w:pPr>
      <w:r w:rsidRPr="00C12144">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12144">
        <w:rPr>
          <w:rFonts w:ascii="Times New Roman" w:hAnsi="Times New Roman" w:cs="Times New Roman"/>
          <w:sz w:val="28"/>
          <w:szCs w:val="28"/>
        </w:rPr>
        <w:t>со</w:t>
      </w:r>
      <w:proofErr w:type="gramEnd"/>
      <w:r w:rsidRPr="00C12144">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 </w:t>
      </w:r>
    </w:p>
    <w:p w:rsidR="00C12144" w:rsidRDefault="00C12144" w:rsidP="00C963DE">
      <w:pPr>
        <w:spacing w:after="0" w:line="240" w:lineRule="auto"/>
        <w:jc w:val="both"/>
        <w:rPr>
          <w:rFonts w:ascii="Times New Roman" w:hAnsi="Times New Roman" w:cs="Times New Roman"/>
          <w:b/>
          <w:sz w:val="28"/>
          <w:szCs w:val="28"/>
        </w:rPr>
      </w:pPr>
      <w:r w:rsidRPr="00C12144">
        <w:rPr>
          <w:rFonts w:ascii="Times New Roman"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C12144">
        <w:rPr>
          <w:rFonts w:ascii="Times New Roman" w:hAnsi="Times New Roman" w:cs="Times New Roman"/>
          <w:sz w:val="28"/>
          <w:szCs w:val="28"/>
        </w:rPr>
        <w:t>Способен</w:t>
      </w:r>
      <w:proofErr w:type="gramEnd"/>
      <w:r w:rsidRPr="00C12144">
        <w:rPr>
          <w:rFonts w:ascii="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314E44" w:rsidRDefault="00314E44" w:rsidP="00E0155E">
      <w:pPr>
        <w:shd w:val="clear" w:color="auto" w:fill="FFFFFF"/>
        <w:spacing w:after="0" w:line="240" w:lineRule="auto"/>
        <w:jc w:val="center"/>
        <w:rPr>
          <w:rFonts w:ascii="Times New Roman" w:hAnsi="Times New Roman" w:cs="Times New Roman"/>
          <w:b/>
          <w:sz w:val="28"/>
          <w:szCs w:val="28"/>
        </w:rPr>
      </w:pPr>
    </w:p>
    <w:p w:rsidR="00F67C6C" w:rsidRPr="00C12144" w:rsidRDefault="00C12144" w:rsidP="00E0155E">
      <w:pPr>
        <w:shd w:val="clear" w:color="auto" w:fill="FFFFFF"/>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1.2.3. Педагогическая диагностика</w:t>
      </w:r>
    </w:p>
    <w:p w:rsidR="005A3ED0" w:rsidRPr="009569AB" w:rsidRDefault="005A3ED0" w:rsidP="005A3ED0">
      <w:pPr>
        <w:pStyle w:val="a3"/>
        <w:ind w:firstLine="708"/>
        <w:jc w:val="both"/>
        <w:rPr>
          <w:rFonts w:ascii="Times New Roman" w:hAnsi="Times New Roman"/>
          <w:sz w:val="28"/>
          <w:szCs w:val="28"/>
        </w:rPr>
      </w:pPr>
      <w:r w:rsidRPr="009569AB">
        <w:rPr>
          <w:rFonts w:ascii="Times New Roman" w:hAnsi="Times New Roman"/>
          <w:sz w:val="28"/>
          <w:szCs w:val="28"/>
        </w:rPr>
        <w:t>Работа по обучению детей старшего возраста спортивной игре «Бадминтон» посредством подвижных игр с элементами спорта начинается с оценки реального уровня готовности детей к овладению двигательного навыка, т.е. выявление уровня развития двигательных навыков на начальном и конечном этапе.</w:t>
      </w:r>
    </w:p>
    <w:p w:rsidR="005A3ED0" w:rsidRDefault="005A3ED0" w:rsidP="005A3ED0">
      <w:pPr>
        <w:pStyle w:val="a3"/>
        <w:jc w:val="center"/>
        <w:rPr>
          <w:rFonts w:ascii="Times New Roman" w:hAnsi="Times New Roman"/>
          <w:sz w:val="28"/>
          <w:szCs w:val="28"/>
        </w:rPr>
      </w:pPr>
      <w:r w:rsidRPr="009569AB">
        <w:rPr>
          <w:rFonts w:ascii="Times New Roman" w:hAnsi="Times New Roman"/>
          <w:sz w:val="28"/>
          <w:szCs w:val="28"/>
        </w:rPr>
        <w:t>Сроки проведения:  сентябрь – октябрь, апрел</w:t>
      </w:r>
      <w:proofErr w:type="gramStart"/>
      <w:r w:rsidRPr="009569AB">
        <w:rPr>
          <w:rFonts w:ascii="Times New Roman" w:hAnsi="Times New Roman"/>
          <w:sz w:val="28"/>
          <w:szCs w:val="28"/>
        </w:rPr>
        <w:t>ь-</w:t>
      </w:r>
      <w:proofErr w:type="gramEnd"/>
      <w:r w:rsidRPr="009569AB">
        <w:rPr>
          <w:rFonts w:ascii="Times New Roman" w:hAnsi="Times New Roman"/>
          <w:sz w:val="28"/>
          <w:szCs w:val="28"/>
        </w:rPr>
        <w:t xml:space="preserve"> май</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758"/>
        <w:gridCol w:w="2787"/>
        <w:gridCol w:w="2884"/>
      </w:tblGrid>
      <w:tr w:rsidR="005A3ED0" w:rsidRPr="003C7090" w:rsidTr="00F670E6">
        <w:trPr>
          <w:trHeight w:val="275"/>
        </w:trPr>
        <w:tc>
          <w:tcPr>
            <w:tcW w:w="1881" w:type="dxa"/>
          </w:tcPr>
          <w:p w:rsidR="005A3ED0" w:rsidRPr="003C7090" w:rsidRDefault="005A3ED0"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Содержание</w:t>
            </w:r>
          </w:p>
        </w:tc>
        <w:tc>
          <w:tcPr>
            <w:tcW w:w="2758" w:type="dxa"/>
          </w:tcPr>
          <w:p w:rsidR="005A3ED0" w:rsidRPr="003C7090" w:rsidRDefault="005A3ED0"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Методика проведения</w:t>
            </w:r>
          </w:p>
        </w:tc>
        <w:tc>
          <w:tcPr>
            <w:tcW w:w="5671" w:type="dxa"/>
            <w:gridSpan w:val="2"/>
          </w:tcPr>
          <w:p w:rsidR="005A3ED0" w:rsidRPr="003C7090" w:rsidRDefault="005A3ED0"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Старшие группы</w:t>
            </w:r>
          </w:p>
        </w:tc>
      </w:tr>
      <w:tr w:rsidR="005A3ED0" w:rsidRPr="003C7090" w:rsidTr="0013685C">
        <w:trPr>
          <w:trHeight w:val="1359"/>
        </w:trPr>
        <w:tc>
          <w:tcPr>
            <w:tcW w:w="1881" w:type="dxa"/>
          </w:tcPr>
          <w:p w:rsidR="005A3ED0" w:rsidRPr="003C7090" w:rsidRDefault="005A3ED0" w:rsidP="0013685C">
            <w:pPr>
              <w:pStyle w:val="a3"/>
              <w:tabs>
                <w:tab w:val="left" w:pos="4698"/>
              </w:tabs>
              <w:jc w:val="both"/>
              <w:rPr>
                <w:rFonts w:ascii="Times New Roman" w:hAnsi="Times New Roman"/>
                <w:sz w:val="20"/>
                <w:szCs w:val="20"/>
              </w:rPr>
            </w:pPr>
            <w:r w:rsidRPr="003C7090">
              <w:rPr>
                <w:rFonts w:ascii="Times New Roman" w:hAnsi="Times New Roman"/>
                <w:sz w:val="20"/>
                <w:szCs w:val="20"/>
              </w:rPr>
              <w:t>Уровень физической подготовки</w:t>
            </w:r>
          </w:p>
        </w:tc>
        <w:tc>
          <w:tcPr>
            <w:tcW w:w="8429" w:type="dxa"/>
            <w:gridSpan w:val="3"/>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Тест «Серпантин» (</w:t>
            </w:r>
            <w:r w:rsidRPr="003C7090">
              <w:rPr>
                <w:rFonts w:ascii="Times New Roman" w:hAnsi="Times New Roman"/>
                <w:b/>
                <w:sz w:val="20"/>
                <w:szCs w:val="20"/>
              </w:rPr>
              <w:t>ловкость</w:t>
            </w:r>
            <w:r w:rsidRPr="003C7090">
              <w:rPr>
                <w:rFonts w:ascii="Times New Roman" w:hAnsi="Times New Roman"/>
                <w:sz w:val="20"/>
                <w:szCs w:val="20"/>
              </w:rPr>
              <w:t xml:space="preserve">) </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Бег между игроками  </w:t>
            </w:r>
          </w:p>
          <w:p w:rsidR="005A3ED0" w:rsidRPr="003C7090" w:rsidRDefault="005A3ED0" w:rsidP="0013685C">
            <w:pPr>
              <w:pStyle w:val="a3"/>
              <w:tabs>
                <w:tab w:val="left" w:pos="4698"/>
              </w:tabs>
              <w:rPr>
                <w:rFonts w:ascii="Times New Roman" w:hAnsi="Times New Roman"/>
                <w:b/>
                <w:sz w:val="20"/>
                <w:szCs w:val="20"/>
              </w:rPr>
            </w:pPr>
            <w:r w:rsidRPr="003C7090">
              <w:rPr>
                <w:rFonts w:ascii="Times New Roman" w:hAnsi="Times New Roman"/>
                <w:b/>
                <w:sz w:val="20"/>
                <w:szCs w:val="20"/>
              </w:rPr>
              <w:t>П</w:t>
            </w:r>
            <w:r w:rsidRPr="003C7090">
              <w:rPr>
                <w:rFonts w:ascii="Times New Roman" w:hAnsi="Times New Roman"/>
                <w:sz w:val="20"/>
                <w:szCs w:val="20"/>
              </w:rPr>
              <w:t>рыжки в высоту с места</w:t>
            </w:r>
            <w:r w:rsidRPr="003C7090">
              <w:rPr>
                <w:rFonts w:ascii="Times New Roman" w:hAnsi="Times New Roman"/>
                <w:b/>
                <w:sz w:val="20"/>
                <w:szCs w:val="20"/>
              </w:rPr>
              <w:t xml:space="preserve"> (количественные показатели, сила)</w:t>
            </w:r>
          </w:p>
          <w:p w:rsidR="005A3ED0" w:rsidRPr="003C7090" w:rsidRDefault="005A3ED0" w:rsidP="0013685C">
            <w:pPr>
              <w:pStyle w:val="a3"/>
              <w:tabs>
                <w:tab w:val="left" w:pos="4698"/>
              </w:tabs>
              <w:rPr>
                <w:rFonts w:ascii="Times New Roman" w:hAnsi="Times New Roman"/>
                <w:b/>
                <w:sz w:val="20"/>
                <w:szCs w:val="20"/>
              </w:rPr>
            </w:pPr>
            <w:r w:rsidRPr="003C7090">
              <w:rPr>
                <w:rFonts w:ascii="Times New Roman" w:hAnsi="Times New Roman"/>
                <w:sz w:val="20"/>
                <w:szCs w:val="20"/>
              </w:rPr>
              <w:t xml:space="preserve">Броски мяча в корзину расстояние </w:t>
            </w:r>
            <w:smartTag w:uri="urn:schemas-microsoft-com:office:smarttags" w:element="metricconverter">
              <w:smartTagPr>
                <w:attr w:name="ProductID" w:val="3 метра"/>
              </w:smartTagPr>
              <w:r w:rsidRPr="003C7090">
                <w:rPr>
                  <w:rFonts w:ascii="Times New Roman" w:hAnsi="Times New Roman"/>
                  <w:sz w:val="20"/>
                  <w:szCs w:val="20"/>
                </w:rPr>
                <w:t>3 метра</w:t>
              </w:r>
            </w:smartTag>
            <w:r w:rsidRPr="003C7090">
              <w:rPr>
                <w:rFonts w:ascii="Times New Roman" w:hAnsi="Times New Roman"/>
                <w:sz w:val="20"/>
                <w:szCs w:val="20"/>
              </w:rPr>
              <w:t xml:space="preserve">, высота кольца </w:t>
            </w:r>
            <w:smartTag w:uri="urn:schemas-microsoft-com:office:smarttags" w:element="metricconverter">
              <w:smartTagPr>
                <w:attr w:name="ProductID" w:val="-2 метра"/>
              </w:smartTagPr>
              <w:r w:rsidRPr="003C7090">
                <w:rPr>
                  <w:rFonts w:ascii="Times New Roman" w:hAnsi="Times New Roman"/>
                  <w:sz w:val="20"/>
                  <w:szCs w:val="20"/>
                </w:rPr>
                <w:t>-2 метр</w:t>
              </w:r>
              <w:proofErr w:type="gramStart"/>
              <w:r w:rsidRPr="003C7090">
                <w:rPr>
                  <w:rFonts w:ascii="Times New Roman" w:hAnsi="Times New Roman"/>
                  <w:sz w:val="20"/>
                  <w:szCs w:val="20"/>
                </w:rPr>
                <w:t>а</w:t>
              </w:r>
            </w:smartTag>
            <w:r w:rsidRPr="003C7090">
              <w:rPr>
                <w:rFonts w:ascii="Times New Roman" w:hAnsi="Times New Roman"/>
                <w:b/>
                <w:sz w:val="20"/>
                <w:szCs w:val="20"/>
              </w:rPr>
              <w:t>(</w:t>
            </w:r>
            <w:proofErr w:type="gramEnd"/>
            <w:r w:rsidRPr="003C7090">
              <w:rPr>
                <w:rFonts w:ascii="Times New Roman" w:hAnsi="Times New Roman"/>
                <w:b/>
                <w:sz w:val="20"/>
                <w:szCs w:val="20"/>
              </w:rPr>
              <w:t>глазомер,  силу броска)</w:t>
            </w:r>
          </w:p>
        </w:tc>
      </w:tr>
      <w:tr w:rsidR="005A3ED0" w:rsidRPr="003C7090" w:rsidTr="0013685C">
        <w:trPr>
          <w:trHeight w:val="395"/>
        </w:trPr>
        <w:tc>
          <w:tcPr>
            <w:tcW w:w="1881" w:type="dxa"/>
            <w:vMerge w:val="restart"/>
          </w:tcPr>
          <w:p w:rsidR="005A3ED0" w:rsidRPr="003C7090" w:rsidRDefault="005A3ED0" w:rsidP="0013685C">
            <w:pPr>
              <w:pStyle w:val="a3"/>
              <w:tabs>
                <w:tab w:val="left" w:pos="4698"/>
              </w:tabs>
              <w:rPr>
                <w:rFonts w:ascii="Times New Roman" w:hAnsi="Times New Roman"/>
                <w:b/>
                <w:sz w:val="20"/>
                <w:szCs w:val="20"/>
              </w:rPr>
            </w:pPr>
            <w:r w:rsidRPr="003C7090">
              <w:rPr>
                <w:rFonts w:ascii="Times New Roman" w:hAnsi="Times New Roman"/>
                <w:b/>
                <w:sz w:val="20"/>
                <w:szCs w:val="20"/>
              </w:rPr>
              <w:t>Технико-тактическая подготовка</w:t>
            </w:r>
          </w:p>
        </w:tc>
        <w:tc>
          <w:tcPr>
            <w:tcW w:w="2758" w:type="dxa"/>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Дети свободно играют с мячом. После сигнала ребенок должен как можно быстрее поднять мяч вверх или правильно держать мяч, или принять стойку баскетболиста.</w:t>
            </w:r>
          </w:p>
          <w:p w:rsidR="005A3ED0" w:rsidRPr="003C7090" w:rsidRDefault="005A3ED0" w:rsidP="0013685C">
            <w:pPr>
              <w:pStyle w:val="a3"/>
              <w:tabs>
                <w:tab w:val="left" w:pos="4698"/>
              </w:tabs>
              <w:rPr>
                <w:rFonts w:ascii="Times New Roman" w:hAnsi="Times New Roman"/>
                <w:sz w:val="20"/>
                <w:szCs w:val="20"/>
              </w:rPr>
            </w:pPr>
          </w:p>
        </w:tc>
        <w:tc>
          <w:tcPr>
            <w:tcW w:w="2787"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Игра «Играй, играй мяч не теряй»</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b/>
                <w:sz w:val="20"/>
                <w:szCs w:val="20"/>
              </w:rPr>
              <w:t>Цель</w:t>
            </w:r>
            <w:r w:rsidRPr="003C7090">
              <w:rPr>
                <w:rFonts w:ascii="Times New Roman" w:hAnsi="Times New Roman"/>
                <w:sz w:val="20"/>
                <w:szCs w:val="20"/>
              </w:rPr>
              <w:t>: выявить умения детей находить свободное место на площадке, слушать сигнал, определить умения управлять мячом и играть с ним не мешая товарищу</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b/>
                <w:i/>
                <w:sz w:val="20"/>
                <w:szCs w:val="20"/>
              </w:rPr>
              <w:t>На конец года:</w:t>
            </w:r>
            <w:r w:rsidRPr="003C7090">
              <w:rPr>
                <w:rFonts w:ascii="Times New Roman" w:hAnsi="Times New Roman"/>
                <w:sz w:val="20"/>
                <w:szCs w:val="20"/>
              </w:rPr>
              <w:t xml:space="preserve"> ребенок должен по сигналу выполнять движения из игры: ведение мяча на месте, выполнять бросок мяча вверх, в стену</w:t>
            </w:r>
          </w:p>
        </w:tc>
        <w:tc>
          <w:tcPr>
            <w:tcW w:w="2884"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Игра «Играй, играй мяч не теряй»</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b/>
                <w:sz w:val="20"/>
                <w:szCs w:val="20"/>
              </w:rPr>
              <w:t>Цель</w:t>
            </w:r>
            <w:r w:rsidRPr="003C7090">
              <w:rPr>
                <w:rFonts w:ascii="Times New Roman" w:hAnsi="Times New Roman"/>
                <w:sz w:val="20"/>
                <w:szCs w:val="20"/>
              </w:rPr>
              <w:t>: определить умения управлять мячом, слушать сигнал, и играть с ним не мешая товарищу</w:t>
            </w:r>
          </w:p>
          <w:p w:rsidR="005A3ED0" w:rsidRPr="003C7090" w:rsidRDefault="005A3ED0" w:rsidP="0013685C">
            <w:pPr>
              <w:pStyle w:val="a3"/>
              <w:tabs>
                <w:tab w:val="left" w:pos="4698"/>
              </w:tabs>
              <w:rPr>
                <w:rFonts w:ascii="Times New Roman" w:hAnsi="Times New Roman"/>
                <w:sz w:val="20"/>
                <w:szCs w:val="20"/>
              </w:rPr>
            </w:pPr>
          </w:p>
          <w:p w:rsidR="005A3ED0" w:rsidRPr="003C7090" w:rsidRDefault="005A3ED0" w:rsidP="0013685C">
            <w:pPr>
              <w:pStyle w:val="a3"/>
              <w:tabs>
                <w:tab w:val="left" w:pos="4698"/>
              </w:tabs>
              <w:rPr>
                <w:rFonts w:ascii="Times New Roman" w:hAnsi="Times New Roman"/>
                <w:b/>
                <w:i/>
                <w:sz w:val="20"/>
                <w:szCs w:val="20"/>
              </w:rPr>
            </w:pPr>
          </w:p>
          <w:p w:rsidR="005A3ED0" w:rsidRPr="003C7090" w:rsidRDefault="005A3ED0" w:rsidP="0013685C">
            <w:pPr>
              <w:pStyle w:val="a3"/>
              <w:tabs>
                <w:tab w:val="left" w:pos="4698"/>
              </w:tabs>
              <w:rPr>
                <w:rFonts w:ascii="Times New Roman" w:hAnsi="Times New Roman"/>
                <w:b/>
                <w:i/>
                <w:sz w:val="20"/>
                <w:szCs w:val="20"/>
              </w:rPr>
            </w:pPr>
          </w:p>
          <w:p w:rsidR="005A3ED0" w:rsidRPr="003C7090" w:rsidRDefault="005A3ED0" w:rsidP="0013685C">
            <w:pPr>
              <w:pStyle w:val="a3"/>
              <w:tabs>
                <w:tab w:val="left" w:pos="4698"/>
              </w:tabs>
              <w:rPr>
                <w:rFonts w:ascii="Times New Roman" w:hAnsi="Times New Roman"/>
                <w:b/>
                <w:i/>
                <w:sz w:val="20"/>
                <w:szCs w:val="20"/>
              </w:rPr>
            </w:pPr>
          </w:p>
          <w:p w:rsidR="005A3ED0" w:rsidRPr="003C7090" w:rsidRDefault="005A3ED0" w:rsidP="0013685C">
            <w:pPr>
              <w:pStyle w:val="a3"/>
              <w:tabs>
                <w:tab w:val="left" w:pos="4698"/>
              </w:tabs>
              <w:rPr>
                <w:rFonts w:ascii="Times New Roman" w:hAnsi="Times New Roman"/>
                <w:b/>
                <w:i/>
                <w:sz w:val="20"/>
                <w:szCs w:val="20"/>
              </w:rPr>
            </w:pPr>
            <w:r w:rsidRPr="003C7090">
              <w:rPr>
                <w:rFonts w:ascii="Times New Roman" w:hAnsi="Times New Roman"/>
                <w:b/>
                <w:i/>
                <w:sz w:val="20"/>
                <w:szCs w:val="20"/>
              </w:rPr>
              <w:t>На конец года:</w:t>
            </w:r>
            <w:r w:rsidRPr="003C7090">
              <w:rPr>
                <w:rFonts w:ascii="Times New Roman" w:hAnsi="Times New Roman"/>
                <w:sz w:val="20"/>
                <w:szCs w:val="20"/>
              </w:rPr>
              <w:t xml:space="preserve"> ребенок должен по сигналу выполнять движения из игры: ведение мяча в беге, между предметами забрасывать мяч в </w:t>
            </w:r>
            <w:r w:rsidRPr="003C7090">
              <w:rPr>
                <w:rFonts w:ascii="Times New Roman" w:hAnsi="Times New Roman"/>
                <w:sz w:val="20"/>
                <w:szCs w:val="20"/>
              </w:rPr>
              <w:lastRenderedPageBreak/>
              <w:t>корзину,</w:t>
            </w:r>
          </w:p>
        </w:tc>
      </w:tr>
      <w:tr w:rsidR="005A3ED0" w:rsidRPr="003C7090" w:rsidTr="0013685C">
        <w:trPr>
          <w:trHeight w:val="414"/>
        </w:trPr>
        <w:tc>
          <w:tcPr>
            <w:tcW w:w="1881" w:type="dxa"/>
            <w:vMerge/>
          </w:tcPr>
          <w:p w:rsidR="005A3ED0" w:rsidRPr="003C7090" w:rsidRDefault="005A3ED0" w:rsidP="0013685C">
            <w:pPr>
              <w:pStyle w:val="a3"/>
              <w:tabs>
                <w:tab w:val="left" w:pos="4698"/>
              </w:tabs>
              <w:rPr>
                <w:rFonts w:ascii="Times New Roman" w:hAnsi="Times New Roman"/>
                <w:sz w:val="20"/>
                <w:szCs w:val="20"/>
              </w:rPr>
            </w:pPr>
          </w:p>
        </w:tc>
        <w:tc>
          <w:tcPr>
            <w:tcW w:w="2758" w:type="dxa"/>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Дети делятся на тройки. Перебрасывают мяч в парах. Третий стоящий между ними должен поймать или  коснуться мяча рукой</w:t>
            </w:r>
          </w:p>
        </w:tc>
        <w:tc>
          <w:tcPr>
            <w:tcW w:w="2787"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«Поймай мяч»</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Выполняют движения перед броском стоя на месте: подбрасывают вверх и ловят, отбивают</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Перед перебрасыванием</w:t>
            </w:r>
          </w:p>
        </w:tc>
        <w:tc>
          <w:tcPr>
            <w:tcW w:w="2884"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«Поймай мяч»</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Выполняют движения  перед броском: отбивают в беге, делают обманные движения, повороты вокруг себя</w:t>
            </w:r>
          </w:p>
        </w:tc>
      </w:tr>
      <w:tr w:rsidR="005A3ED0" w:rsidRPr="003C7090" w:rsidTr="00F670E6">
        <w:trPr>
          <w:trHeight w:val="2546"/>
        </w:trPr>
        <w:tc>
          <w:tcPr>
            <w:tcW w:w="1881" w:type="dxa"/>
            <w:vMerge/>
          </w:tcPr>
          <w:p w:rsidR="005A3ED0" w:rsidRPr="003C7090" w:rsidRDefault="005A3ED0" w:rsidP="0013685C">
            <w:pPr>
              <w:pStyle w:val="a3"/>
              <w:tabs>
                <w:tab w:val="left" w:pos="4698"/>
              </w:tabs>
              <w:rPr>
                <w:rFonts w:ascii="Times New Roman" w:hAnsi="Times New Roman"/>
                <w:sz w:val="20"/>
                <w:szCs w:val="20"/>
              </w:rPr>
            </w:pPr>
          </w:p>
        </w:tc>
        <w:tc>
          <w:tcPr>
            <w:tcW w:w="2758" w:type="dxa"/>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Прокатывание </w:t>
            </w:r>
            <w:proofErr w:type="gramStart"/>
            <w:r w:rsidRPr="003C7090">
              <w:rPr>
                <w:rFonts w:ascii="Times New Roman" w:hAnsi="Times New Roman"/>
                <w:sz w:val="20"/>
                <w:szCs w:val="20"/>
              </w:rPr>
              <w:t>мяча</w:t>
            </w:r>
            <w:proofErr w:type="gramEnd"/>
            <w:r w:rsidRPr="003C7090">
              <w:rPr>
                <w:rFonts w:ascii="Times New Roman" w:hAnsi="Times New Roman"/>
                <w:sz w:val="20"/>
                <w:szCs w:val="20"/>
              </w:rPr>
              <w:t xml:space="preserve"> в прямом направлении стараясь сбить кеглю</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Попадание мячом в обруч</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Расстояние от ребенка до обруча</w:t>
            </w:r>
          </w:p>
        </w:tc>
        <w:tc>
          <w:tcPr>
            <w:tcW w:w="2787"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«Сбей кеглю»</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5 раз сбил – высокий</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3 раза – </w:t>
            </w:r>
            <w:proofErr w:type="gramStart"/>
            <w:r w:rsidRPr="003C7090">
              <w:rPr>
                <w:rFonts w:ascii="Times New Roman" w:hAnsi="Times New Roman"/>
                <w:sz w:val="20"/>
                <w:szCs w:val="20"/>
              </w:rPr>
              <w:t>средний</w:t>
            </w:r>
            <w:proofErr w:type="gramEnd"/>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Ни разу – </w:t>
            </w:r>
            <w:proofErr w:type="gramStart"/>
            <w:r w:rsidRPr="003C7090">
              <w:rPr>
                <w:rFonts w:ascii="Times New Roman" w:hAnsi="Times New Roman"/>
                <w:sz w:val="20"/>
                <w:szCs w:val="20"/>
              </w:rPr>
              <w:t>низкий</w:t>
            </w:r>
            <w:proofErr w:type="gramEnd"/>
          </w:p>
          <w:p w:rsidR="005A3ED0" w:rsidRPr="003C7090" w:rsidRDefault="005A3ED0" w:rsidP="0013685C">
            <w:pPr>
              <w:pStyle w:val="a3"/>
              <w:tabs>
                <w:tab w:val="left" w:pos="4698"/>
              </w:tabs>
              <w:rPr>
                <w:rFonts w:ascii="Times New Roman" w:hAnsi="Times New Roman"/>
                <w:sz w:val="20"/>
                <w:szCs w:val="20"/>
              </w:rPr>
            </w:pPr>
          </w:p>
          <w:p w:rsidR="005A3ED0" w:rsidRPr="003C7090" w:rsidRDefault="005A3ED0" w:rsidP="0013685C">
            <w:pPr>
              <w:pStyle w:val="a3"/>
              <w:tabs>
                <w:tab w:val="left" w:pos="4698"/>
              </w:tabs>
              <w:rPr>
                <w:rFonts w:ascii="Times New Roman" w:hAnsi="Times New Roman"/>
                <w:sz w:val="20"/>
                <w:szCs w:val="20"/>
              </w:rPr>
            </w:pPr>
          </w:p>
        </w:tc>
        <w:tc>
          <w:tcPr>
            <w:tcW w:w="2884"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«Меткие стрелки»</w:t>
            </w:r>
          </w:p>
          <w:p w:rsidR="005A3ED0" w:rsidRPr="003C7090" w:rsidRDefault="005A3ED0" w:rsidP="0013685C">
            <w:pPr>
              <w:pStyle w:val="a3"/>
              <w:tabs>
                <w:tab w:val="left" w:pos="4698"/>
              </w:tabs>
              <w:rPr>
                <w:rFonts w:ascii="Times New Roman" w:hAnsi="Times New Roman"/>
                <w:sz w:val="20"/>
                <w:szCs w:val="20"/>
              </w:rPr>
            </w:pPr>
          </w:p>
          <w:p w:rsidR="005A3ED0" w:rsidRPr="003C7090" w:rsidRDefault="005A3ED0" w:rsidP="0013685C">
            <w:pPr>
              <w:pStyle w:val="a3"/>
              <w:tabs>
                <w:tab w:val="left" w:pos="4698"/>
              </w:tabs>
              <w:rPr>
                <w:rFonts w:ascii="Times New Roman" w:hAnsi="Times New Roman"/>
                <w:sz w:val="20"/>
                <w:szCs w:val="20"/>
              </w:rPr>
            </w:pPr>
          </w:p>
          <w:p w:rsidR="005A3ED0" w:rsidRPr="003C7090" w:rsidRDefault="005A3ED0" w:rsidP="0013685C">
            <w:pPr>
              <w:pStyle w:val="a3"/>
              <w:tabs>
                <w:tab w:val="left" w:pos="4698"/>
              </w:tabs>
              <w:rPr>
                <w:rFonts w:ascii="Times New Roman" w:hAnsi="Times New Roman"/>
                <w:sz w:val="20"/>
                <w:szCs w:val="20"/>
              </w:rPr>
            </w:pPr>
          </w:p>
          <w:p w:rsidR="005A3ED0" w:rsidRPr="003C7090" w:rsidRDefault="005A3ED0" w:rsidP="0013685C">
            <w:pPr>
              <w:pStyle w:val="a3"/>
              <w:tabs>
                <w:tab w:val="left" w:pos="4698"/>
              </w:tabs>
              <w:rPr>
                <w:rFonts w:ascii="Times New Roman" w:hAnsi="Times New Roman"/>
                <w:sz w:val="20"/>
                <w:szCs w:val="20"/>
              </w:rPr>
            </w:pPr>
            <w:smartTag w:uri="urn:schemas-microsoft-com:office:smarttags" w:element="metricconverter">
              <w:smartTagPr>
                <w:attr w:name="ProductID" w:val="3 метра"/>
              </w:smartTagPr>
              <w:r w:rsidRPr="003C7090">
                <w:rPr>
                  <w:rFonts w:ascii="Times New Roman" w:hAnsi="Times New Roman"/>
                  <w:sz w:val="20"/>
                  <w:szCs w:val="20"/>
                </w:rPr>
                <w:t>3 метра</w:t>
              </w:r>
            </w:smartTag>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От 10 - 6 раз – высокий уровень</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От 5-3 раз </w:t>
            </w:r>
            <w:proofErr w:type="gramStart"/>
            <w:r w:rsidRPr="003C7090">
              <w:rPr>
                <w:rFonts w:ascii="Times New Roman" w:hAnsi="Times New Roman"/>
                <w:sz w:val="20"/>
                <w:szCs w:val="20"/>
              </w:rPr>
              <w:t>–с</w:t>
            </w:r>
            <w:proofErr w:type="gramEnd"/>
            <w:r w:rsidRPr="003C7090">
              <w:rPr>
                <w:rFonts w:ascii="Times New Roman" w:hAnsi="Times New Roman"/>
                <w:sz w:val="20"/>
                <w:szCs w:val="20"/>
              </w:rPr>
              <w:t>редний</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Ни разу - </w:t>
            </w:r>
            <w:proofErr w:type="gramStart"/>
            <w:r w:rsidRPr="003C7090">
              <w:rPr>
                <w:rFonts w:ascii="Times New Roman" w:hAnsi="Times New Roman"/>
                <w:sz w:val="20"/>
                <w:szCs w:val="20"/>
              </w:rPr>
              <w:t>низкий</w:t>
            </w:r>
            <w:proofErr w:type="gramEnd"/>
          </w:p>
        </w:tc>
      </w:tr>
      <w:tr w:rsidR="005A3ED0" w:rsidRPr="003C7090" w:rsidTr="0013685C">
        <w:trPr>
          <w:trHeight w:val="1633"/>
        </w:trPr>
        <w:tc>
          <w:tcPr>
            <w:tcW w:w="1881" w:type="dxa"/>
            <w:vMerge/>
          </w:tcPr>
          <w:p w:rsidR="005A3ED0" w:rsidRPr="003C7090" w:rsidRDefault="005A3ED0" w:rsidP="0013685C">
            <w:pPr>
              <w:pStyle w:val="a3"/>
              <w:tabs>
                <w:tab w:val="left" w:pos="4698"/>
              </w:tabs>
              <w:rPr>
                <w:rFonts w:ascii="Times New Roman" w:hAnsi="Times New Roman"/>
                <w:sz w:val="20"/>
                <w:szCs w:val="20"/>
              </w:rPr>
            </w:pPr>
          </w:p>
        </w:tc>
        <w:tc>
          <w:tcPr>
            <w:tcW w:w="2758" w:type="dxa"/>
            <w:vMerge w:val="restart"/>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Ведение мяча на месте правой и левой рукой</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Ведение мяча в движении, со сменой направления</w:t>
            </w:r>
          </w:p>
          <w:p w:rsidR="005A3ED0" w:rsidRPr="003C7090" w:rsidRDefault="005A3ED0" w:rsidP="0013685C">
            <w:pPr>
              <w:pStyle w:val="a3"/>
              <w:tabs>
                <w:tab w:val="left" w:pos="4698"/>
              </w:tabs>
              <w:rPr>
                <w:rFonts w:ascii="Times New Roman" w:hAnsi="Times New Roman"/>
                <w:sz w:val="20"/>
                <w:szCs w:val="20"/>
              </w:rPr>
            </w:pPr>
          </w:p>
        </w:tc>
        <w:tc>
          <w:tcPr>
            <w:tcW w:w="5671" w:type="dxa"/>
            <w:gridSpan w:val="2"/>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Цель: выявить умения детей вести мяч правой и левой рукой, меняя направление передвижения, проверка ориентировки в пространстве.</w:t>
            </w:r>
          </w:p>
        </w:tc>
      </w:tr>
      <w:tr w:rsidR="005A3ED0" w:rsidRPr="003C7090" w:rsidTr="0013685C">
        <w:trPr>
          <w:trHeight w:val="690"/>
        </w:trPr>
        <w:tc>
          <w:tcPr>
            <w:tcW w:w="1881" w:type="dxa"/>
            <w:vMerge/>
          </w:tcPr>
          <w:p w:rsidR="005A3ED0" w:rsidRPr="003C7090" w:rsidRDefault="005A3ED0" w:rsidP="0013685C">
            <w:pPr>
              <w:pStyle w:val="a3"/>
              <w:tabs>
                <w:tab w:val="left" w:pos="4698"/>
              </w:tabs>
              <w:rPr>
                <w:rFonts w:ascii="Times New Roman" w:hAnsi="Times New Roman"/>
                <w:sz w:val="20"/>
                <w:szCs w:val="20"/>
              </w:rPr>
            </w:pPr>
          </w:p>
        </w:tc>
        <w:tc>
          <w:tcPr>
            <w:tcW w:w="2758" w:type="dxa"/>
            <w:vMerge/>
          </w:tcPr>
          <w:p w:rsidR="005A3ED0" w:rsidRPr="003C7090" w:rsidRDefault="005A3ED0" w:rsidP="0013685C">
            <w:pPr>
              <w:pStyle w:val="a3"/>
              <w:tabs>
                <w:tab w:val="left" w:pos="4698"/>
              </w:tabs>
              <w:rPr>
                <w:rFonts w:ascii="Times New Roman" w:hAnsi="Times New Roman"/>
                <w:sz w:val="20"/>
                <w:szCs w:val="20"/>
              </w:rPr>
            </w:pPr>
          </w:p>
        </w:tc>
        <w:tc>
          <w:tcPr>
            <w:tcW w:w="2787" w:type="dxa"/>
            <w:shd w:val="clear" w:color="auto" w:fill="auto"/>
          </w:tcPr>
          <w:p w:rsidR="005A3ED0" w:rsidRPr="003C7090" w:rsidRDefault="005A3ED0" w:rsidP="0013685C">
            <w:pPr>
              <w:pStyle w:val="a3"/>
              <w:tabs>
                <w:tab w:val="left" w:pos="4698"/>
              </w:tabs>
              <w:rPr>
                <w:rFonts w:ascii="Times New Roman" w:hAnsi="Times New Roman"/>
                <w:sz w:val="20"/>
                <w:szCs w:val="20"/>
              </w:rPr>
            </w:pPr>
          </w:p>
        </w:tc>
        <w:tc>
          <w:tcPr>
            <w:tcW w:w="2884" w:type="dxa"/>
            <w:shd w:val="clear" w:color="auto" w:fill="auto"/>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Игра «Мотоциклисты»</w:t>
            </w:r>
          </w:p>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Цель: определить умение детей видеть площадку</w:t>
            </w:r>
          </w:p>
        </w:tc>
      </w:tr>
      <w:tr w:rsidR="005A3ED0" w:rsidRPr="003C7090" w:rsidTr="0013685C">
        <w:trPr>
          <w:trHeight w:val="414"/>
        </w:trPr>
        <w:tc>
          <w:tcPr>
            <w:tcW w:w="1881" w:type="dxa"/>
          </w:tcPr>
          <w:p w:rsidR="005A3ED0" w:rsidRPr="003C7090" w:rsidRDefault="005A3ED0" w:rsidP="0013685C">
            <w:pPr>
              <w:pStyle w:val="a3"/>
              <w:tabs>
                <w:tab w:val="left" w:pos="4698"/>
              </w:tabs>
              <w:rPr>
                <w:rFonts w:ascii="Times New Roman" w:hAnsi="Times New Roman"/>
                <w:b/>
                <w:sz w:val="20"/>
                <w:szCs w:val="20"/>
              </w:rPr>
            </w:pPr>
            <w:r w:rsidRPr="003C7090">
              <w:rPr>
                <w:rFonts w:ascii="Times New Roman" w:hAnsi="Times New Roman"/>
                <w:b/>
                <w:sz w:val="20"/>
                <w:szCs w:val="20"/>
              </w:rPr>
              <w:t>Нравственно - волевая</w:t>
            </w:r>
          </w:p>
        </w:tc>
        <w:tc>
          <w:tcPr>
            <w:tcW w:w="8429" w:type="dxa"/>
            <w:gridSpan w:val="3"/>
          </w:tcPr>
          <w:p w:rsidR="005A3ED0" w:rsidRPr="003C7090" w:rsidRDefault="005A3ED0"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Проведение игр на умения детей действовать вдвоем, втроем, командой </w:t>
            </w:r>
          </w:p>
        </w:tc>
      </w:tr>
    </w:tbl>
    <w:p w:rsidR="005A3ED0" w:rsidRPr="008A4795" w:rsidRDefault="005A3ED0" w:rsidP="00F670E6">
      <w:pPr>
        <w:pStyle w:val="a3"/>
        <w:ind w:firstLine="284"/>
        <w:jc w:val="both"/>
        <w:rPr>
          <w:rFonts w:ascii="Times New Roman" w:hAnsi="Times New Roman"/>
          <w:sz w:val="28"/>
          <w:szCs w:val="28"/>
        </w:rPr>
      </w:pPr>
      <w:r w:rsidRPr="008A4795">
        <w:rPr>
          <w:rFonts w:ascii="Times New Roman" w:hAnsi="Times New Roman"/>
          <w:sz w:val="28"/>
          <w:szCs w:val="28"/>
        </w:rPr>
        <w:t>Домашнее задание</w:t>
      </w:r>
    </w:p>
    <w:p w:rsidR="005A3ED0" w:rsidRPr="008A4795" w:rsidRDefault="005A3ED0" w:rsidP="00F670E6">
      <w:pPr>
        <w:pStyle w:val="a3"/>
        <w:ind w:firstLine="284"/>
        <w:jc w:val="both"/>
        <w:rPr>
          <w:rFonts w:ascii="Times New Roman" w:hAnsi="Times New Roman"/>
          <w:sz w:val="28"/>
          <w:szCs w:val="28"/>
        </w:rPr>
      </w:pPr>
      <w:r w:rsidRPr="008A4795">
        <w:rPr>
          <w:rFonts w:ascii="Times New Roman" w:hAnsi="Times New Roman"/>
          <w:sz w:val="28"/>
          <w:szCs w:val="28"/>
        </w:rPr>
        <w:t>В данном возрасте домашнее задание даются на дом для того, чтобы совместно с родителями дети смогли выполнять то или иное задание: силовые упражнения, упражнения на гибкость, упражнения с предметами, бег на определенную дистанцию, на скорость и т.д.</w:t>
      </w:r>
    </w:p>
    <w:p w:rsidR="005A3ED0" w:rsidRPr="008A4795" w:rsidRDefault="005A3ED0" w:rsidP="00F670E6">
      <w:pPr>
        <w:pStyle w:val="a3"/>
        <w:ind w:firstLine="284"/>
        <w:jc w:val="both"/>
        <w:rPr>
          <w:rFonts w:ascii="Times New Roman" w:hAnsi="Times New Roman"/>
          <w:sz w:val="28"/>
          <w:szCs w:val="28"/>
        </w:rPr>
      </w:pPr>
      <w:r w:rsidRPr="008A4795">
        <w:rPr>
          <w:rFonts w:ascii="Times New Roman" w:hAnsi="Times New Roman"/>
          <w:sz w:val="28"/>
          <w:szCs w:val="28"/>
        </w:rPr>
        <w:t>Также дети могут выполнять те задания, которые у них не получились по индивидуальным карточкам.</w:t>
      </w:r>
    </w:p>
    <w:p w:rsidR="00C12144" w:rsidRPr="00AC3A0B" w:rsidRDefault="00C12144" w:rsidP="00C12144">
      <w:pPr>
        <w:pStyle w:val="c16"/>
        <w:spacing w:before="0" w:beforeAutospacing="0" w:after="0" w:afterAutospacing="0"/>
        <w:jc w:val="both"/>
        <w:rPr>
          <w:rStyle w:val="c8"/>
          <w:bCs/>
          <w:color w:val="000000"/>
          <w:sz w:val="28"/>
          <w:szCs w:val="28"/>
        </w:rPr>
      </w:pPr>
    </w:p>
    <w:p w:rsidR="00E0155E" w:rsidRPr="00C963DE" w:rsidRDefault="00E0155E" w:rsidP="00C963DE">
      <w:pPr>
        <w:pStyle w:val="a8"/>
        <w:numPr>
          <w:ilvl w:val="0"/>
          <w:numId w:val="2"/>
        </w:numPr>
        <w:rPr>
          <w:rFonts w:ascii="Times New Roman" w:hAnsi="Times New Roman"/>
          <w:b/>
          <w:sz w:val="28"/>
          <w:szCs w:val="28"/>
          <w:lang w:val="en-US"/>
        </w:rPr>
      </w:pPr>
      <w:r w:rsidRPr="000C54A3">
        <w:rPr>
          <w:rFonts w:ascii="Times New Roman" w:hAnsi="Times New Roman"/>
          <w:b/>
          <w:sz w:val="28"/>
          <w:szCs w:val="28"/>
        </w:rPr>
        <w:t>СОДЕРЖАТЕЛЬНЫЙ РАЗДЕЛ</w:t>
      </w:r>
    </w:p>
    <w:p w:rsidR="00E0155E" w:rsidRPr="005D38CA" w:rsidRDefault="00E0155E" w:rsidP="00E0155E">
      <w:pPr>
        <w:pStyle w:val="a8"/>
        <w:numPr>
          <w:ilvl w:val="1"/>
          <w:numId w:val="2"/>
        </w:numPr>
        <w:autoSpaceDE w:val="0"/>
        <w:autoSpaceDN w:val="0"/>
        <w:adjustRightInd w:val="0"/>
        <w:rPr>
          <w:rFonts w:ascii="Times New Roman" w:eastAsiaTheme="minorHAnsi" w:hAnsi="Times New Roman"/>
          <w:b/>
          <w:bCs/>
          <w:iCs/>
          <w:sz w:val="28"/>
          <w:szCs w:val="24"/>
        </w:rPr>
      </w:pPr>
      <w:r w:rsidRPr="005D38CA">
        <w:rPr>
          <w:rFonts w:ascii="Times New Roman" w:eastAsiaTheme="minorHAnsi" w:hAnsi="Times New Roman"/>
          <w:b/>
          <w:bCs/>
          <w:iCs/>
          <w:sz w:val="28"/>
          <w:szCs w:val="24"/>
        </w:rPr>
        <w:t xml:space="preserve">Описание образовательной деятельности в соответствии с ФГОС </w:t>
      </w:r>
      <w:proofErr w:type="gramStart"/>
      <w:r w:rsidRPr="005D38CA">
        <w:rPr>
          <w:rFonts w:ascii="Times New Roman" w:eastAsiaTheme="minorHAnsi" w:hAnsi="Times New Roman"/>
          <w:b/>
          <w:bCs/>
          <w:iCs/>
          <w:sz w:val="28"/>
          <w:szCs w:val="24"/>
        </w:rPr>
        <w:t>ДО</w:t>
      </w:r>
      <w:proofErr w:type="gramEnd"/>
    </w:p>
    <w:p w:rsidR="00E0155E" w:rsidRPr="005D38CA" w:rsidRDefault="00E0155E" w:rsidP="00E0155E">
      <w:pPr>
        <w:pStyle w:val="a8"/>
        <w:autoSpaceDE w:val="0"/>
        <w:autoSpaceDN w:val="0"/>
        <w:adjustRightInd w:val="0"/>
        <w:ind w:left="1080"/>
        <w:rPr>
          <w:rFonts w:ascii="Times New Roman" w:eastAsiaTheme="minorHAnsi" w:hAnsi="Times New Roman"/>
          <w:b/>
          <w:bCs/>
          <w:iCs/>
          <w:sz w:val="28"/>
          <w:szCs w:val="24"/>
        </w:rPr>
      </w:pPr>
      <w:r w:rsidRPr="005D38CA">
        <w:rPr>
          <w:rFonts w:ascii="Times New Roman" w:eastAsiaTheme="minorHAnsi" w:hAnsi="Times New Roman"/>
          <w:b/>
          <w:bCs/>
          <w:iCs/>
          <w:sz w:val="28"/>
          <w:szCs w:val="24"/>
        </w:rPr>
        <w:t>и содержанием Программы</w:t>
      </w:r>
    </w:p>
    <w:p w:rsidR="00E0155E" w:rsidRPr="00CB01F8" w:rsidRDefault="00E0155E" w:rsidP="00E0155E">
      <w:pPr>
        <w:pStyle w:val="a3"/>
        <w:ind w:firstLine="360"/>
        <w:jc w:val="both"/>
        <w:rPr>
          <w:rFonts w:ascii="Times New Roman" w:eastAsiaTheme="minorHAnsi" w:hAnsi="Times New Roman"/>
          <w:sz w:val="28"/>
          <w:szCs w:val="24"/>
        </w:rPr>
      </w:pPr>
      <w:r w:rsidRPr="00CB01F8">
        <w:rPr>
          <w:rFonts w:ascii="Times New Roman" w:eastAsiaTheme="minorHAnsi" w:hAnsi="Times New Roman"/>
          <w:sz w:val="28"/>
          <w:szCs w:val="24"/>
        </w:rPr>
        <w:t>Содержание Программы обеспечивает развитие личности, мотивации и способностей детей и охватывает следующие структурные единицы, представляющие определенные направления развития и образования детей (образовательные области) (</w:t>
      </w:r>
      <w:r w:rsidRPr="00CB01F8">
        <w:rPr>
          <w:rFonts w:ascii="Times New Roman" w:hAnsi="Times New Roman"/>
          <w:sz w:val="28"/>
          <w:szCs w:val="24"/>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CB01F8">
        <w:rPr>
          <w:rFonts w:ascii="Times New Roman" w:eastAsiaTheme="minorHAnsi" w:hAnsi="Times New Roman"/>
          <w:sz w:val="28"/>
          <w:szCs w:val="24"/>
        </w:rPr>
        <w:t xml:space="preserve">: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социально-коммуникативное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познавательное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речевое развитие; </w:t>
      </w:r>
    </w:p>
    <w:p w:rsidR="00E0155E" w:rsidRPr="00CB01F8" w:rsidRDefault="00E0155E" w:rsidP="00E0155E">
      <w:pPr>
        <w:pStyle w:val="a3"/>
        <w:numPr>
          <w:ilvl w:val="0"/>
          <w:numId w:val="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художественно-эстетическое развитие; </w:t>
      </w:r>
    </w:p>
    <w:p w:rsidR="00E0155E" w:rsidRPr="00640CD0" w:rsidRDefault="00E0155E" w:rsidP="00E0155E">
      <w:pPr>
        <w:pStyle w:val="a3"/>
        <w:numPr>
          <w:ilvl w:val="0"/>
          <w:numId w:val="4"/>
        </w:numPr>
        <w:tabs>
          <w:tab w:val="left" w:pos="567"/>
        </w:tabs>
        <w:ind w:left="709"/>
        <w:jc w:val="both"/>
        <w:rPr>
          <w:rFonts w:ascii="Times New Roman" w:eastAsiaTheme="minorHAnsi" w:hAnsi="Times New Roman"/>
          <w:b/>
          <w:sz w:val="28"/>
          <w:szCs w:val="24"/>
        </w:rPr>
      </w:pPr>
      <w:r w:rsidRPr="00640CD0">
        <w:rPr>
          <w:rFonts w:ascii="Times New Roman" w:eastAsiaTheme="minorHAnsi" w:hAnsi="Times New Roman"/>
          <w:b/>
          <w:bCs/>
          <w:iCs/>
          <w:sz w:val="28"/>
          <w:szCs w:val="24"/>
        </w:rPr>
        <w:t xml:space="preserve">физическое развитие </w:t>
      </w:r>
    </w:p>
    <w:p w:rsidR="00E0155E" w:rsidRPr="00C963DE" w:rsidRDefault="00E0155E" w:rsidP="00C963DE">
      <w:pPr>
        <w:pStyle w:val="a3"/>
        <w:jc w:val="both"/>
        <w:rPr>
          <w:rFonts w:ascii="Times New Roman" w:eastAsiaTheme="minorHAnsi" w:hAnsi="Times New Roman"/>
          <w:sz w:val="28"/>
          <w:szCs w:val="24"/>
        </w:rPr>
      </w:pPr>
      <w:r w:rsidRPr="00CB01F8">
        <w:rPr>
          <w:rFonts w:ascii="Times New Roman" w:eastAsiaTheme="minorHAnsi" w:hAnsi="Times New Roman"/>
          <w:sz w:val="28"/>
          <w:szCs w:val="24"/>
        </w:rPr>
        <w:lastRenderedPageBreak/>
        <w:t xml:space="preserve">Содержание </w:t>
      </w:r>
      <w:r>
        <w:rPr>
          <w:rFonts w:ascii="Times New Roman" w:eastAsiaTheme="minorHAnsi" w:hAnsi="Times New Roman"/>
          <w:sz w:val="28"/>
          <w:szCs w:val="24"/>
        </w:rPr>
        <w:t xml:space="preserve">образовательной области «Физическое развитие» </w:t>
      </w:r>
      <w:r w:rsidRPr="00CB01F8">
        <w:rPr>
          <w:rFonts w:ascii="Times New Roman" w:eastAsiaTheme="minorHAnsi" w:hAnsi="Times New Roman"/>
          <w:sz w:val="28"/>
          <w:szCs w:val="24"/>
        </w:rPr>
        <w:t xml:space="preserve"> зависит от возрастных и индивидуальных особенностей детей, определяется целями и задачами Прог</w:t>
      </w:r>
      <w:r>
        <w:rPr>
          <w:rFonts w:ascii="Times New Roman" w:eastAsiaTheme="minorHAnsi" w:hAnsi="Times New Roman"/>
          <w:sz w:val="28"/>
          <w:szCs w:val="24"/>
        </w:rPr>
        <w:t>раммы.</w:t>
      </w:r>
    </w:p>
    <w:p w:rsidR="00B30832" w:rsidRPr="008A4795" w:rsidRDefault="00B30832" w:rsidP="00B30832">
      <w:pPr>
        <w:pStyle w:val="a3"/>
        <w:ind w:firstLine="567"/>
        <w:jc w:val="both"/>
        <w:rPr>
          <w:rFonts w:ascii="Times New Roman" w:hAnsi="Times New Roman"/>
          <w:sz w:val="28"/>
          <w:szCs w:val="28"/>
        </w:rPr>
      </w:pPr>
      <w:r w:rsidRPr="008A4795">
        <w:rPr>
          <w:rFonts w:ascii="Times New Roman" w:hAnsi="Times New Roman"/>
          <w:sz w:val="28"/>
          <w:szCs w:val="28"/>
        </w:rPr>
        <w:t>Программа предполагает использование игр и упражнений в комплексе с другими физкультурно-оздоровительными мероприятиями, ориентирована на формирование у детей самостоятельности, самоконтроля, умения действовать в группе сверстников, заботиться о своем здоровье.</w:t>
      </w:r>
    </w:p>
    <w:p w:rsidR="00B30832" w:rsidRDefault="00B30832" w:rsidP="00B30832">
      <w:pPr>
        <w:pStyle w:val="a3"/>
        <w:tabs>
          <w:tab w:val="left" w:pos="4698"/>
        </w:tabs>
        <w:jc w:val="center"/>
        <w:rPr>
          <w:rFonts w:ascii="Times New Roman" w:hAnsi="Times New Roman"/>
          <w:i/>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08"/>
        <w:gridCol w:w="426"/>
        <w:gridCol w:w="425"/>
        <w:gridCol w:w="1418"/>
        <w:gridCol w:w="2551"/>
        <w:gridCol w:w="2410"/>
        <w:gridCol w:w="425"/>
        <w:gridCol w:w="567"/>
        <w:gridCol w:w="441"/>
        <w:gridCol w:w="424"/>
      </w:tblGrid>
      <w:tr w:rsidR="00B30832" w:rsidRPr="00B30832" w:rsidTr="001540F0">
        <w:trPr>
          <w:trHeight w:val="248"/>
        </w:trPr>
        <w:tc>
          <w:tcPr>
            <w:tcW w:w="10221" w:type="dxa"/>
            <w:gridSpan w:val="11"/>
            <w:vAlign w:val="bottom"/>
          </w:tcPr>
          <w:p w:rsidR="00B30832" w:rsidRPr="00B30832" w:rsidRDefault="00B30832" w:rsidP="00B30832">
            <w:pPr>
              <w:jc w:val="center"/>
              <w:rPr>
                <w:rFonts w:ascii="Times New Roman" w:hAnsi="Times New Roman" w:cs="Times New Roman"/>
                <w:sz w:val="24"/>
                <w:szCs w:val="24"/>
              </w:rPr>
            </w:pPr>
            <w:r w:rsidRPr="00B30832">
              <w:rPr>
                <w:rFonts w:ascii="Times New Roman" w:hAnsi="Times New Roman" w:cs="Times New Roman"/>
                <w:sz w:val="24"/>
                <w:szCs w:val="24"/>
              </w:rPr>
              <w:t>Диагностика физической подготовленности (начальный этап)</w:t>
            </w:r>
          </w:p>
        </w:tc>
      </w:tr>
      <w:tr w:rsidR="00B30832" w:rsidRPr="00D330AF" w:rsidTr="001540F0">
        <w:trPr>
          <w:gridBefore w:val="1"/>
          <w:gridAfter w:val="1"/>
          <w:wBefore w:w="426" w:type="dxa"/>
          <w:wAfter w:w="424" w:type="dxa"/>
          <w:trHeight w:val="180"/>
        </w:trPr>
        <w:tc>
          <w:tcPr>
            <w:tcW w:w="9371" w:type="dxa"/>
            <w:gridSpan w:val="9"/>
          </w:tcPr>
          <w:p w:rsidR="00B30832" w:rsidRPr="00B30832" w:rsidRDefault="00B30832" w:rsidP="00B308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B30832">
              <w:rPr>
                <w:rFonts w:ascii="Times New Roman" w:hAnsi="Times New Roman" w:cs="Times New Roman"/>
                <w:sz w:val="24"/>
                <w:szCs w:val="24"/>
              </w:rPr>
              <w:t>адачи обучения:</w:t>
            </w:r>
          </w:p>
          <w:p w:rsidR="00B30832" w:rsidRPr="00DD5368" w:rsidRDefault="00B30832" w:rsidP="00B30832">
            <w:pPr>
              <w:spacing w:after="0" w:line="240" w:lineRule="auto"/>
              <w:jc w:val="center"/>
              <w:rPr>
                <w:color w:val="3366FF"/>
              </w:rPr>
            </w:pPr>
            <w:r w:rsidRPr="00B30832">
              <w:rPr>
                <w:rFonts w:ascii="Times New Roman" w:hAnsi="Times New Roman" w:cs="Times New Roman"/>
                <w:sz w:val="24"/>
                <w:szCs w:val="24"/>
              </w:rPr>
              <w:t>- старшие группы;    - подготовительные группы</w:t>
            </w:r>
          </w:p>
        </w:tc>
      </w:tr>
      <w:tr w:rsidR="00B30832" w:rsidRPr="00D330AF" w:rsidTr="001540F0">
        <w:trPr>
          <w:gridBefore w:val="2"/>
          <w:gridAfter w:val="2"/>
          <w:wBefore w:w="1134" w:type="dxa"/>
          <w:wAfter w:w="865" w:type="dxa"/>
          <w:trHeight w:val="388"/>
        </w:trPr>
        <w:tc>
          <w:tcPr>
            <w:tcW w:w="8222" w:type="dxa"/>
            <w:gridSpan w:val="7"/>
          </w:tcPr>
          <w:p w:rsidR="00B30832" w:rsidRPr="001540F0" w:rsidRDefault="001540F0" w:rsidP="0013685C">
            <w:pPr>
              <w:jc w:val="center"/>
              <w:rPr>
                <w:rFonts w:ascii="Times New Roman" w:hAnsi="Times New Roman" w:cs="Times New Roman"/>
                <w:sz w:val="24"/>
                <w:szCs w:val="24"/>
              </w:rPr>
            </w:pPr>
            <w:r>
              <w:rPr>
                <w:rFonts w:ascii="Times New Roman" w:hAnsi="Times New Roman" w:cs="Times New Roman"/>
                <w:sz w:val="24"/>
                <w:szCs w:val="24"/>
              </w:rPr>
              <w:t>У</w:t>
            </w:r>
            <w:r w:rsidRPr="001540F0">
              <w:rPr>
                <w:rFonts w:ascii="Times New Roman" w:hAnsi="Times New Roman" w:cs="Times New Roman"/>
                <w:sz w:val="24"/>
                <w:szCs w:val="24"/>
              </w:rPr>
              <w:t>словия дифференцированного обучения</w:t>
            </w:r>
          </w:p>
        </w:tc>
      </w:tr>
      <w:tr w:rsidR="00B30832" w:rsidRPr="00DD5368" w:rsidTr="001540F0">
        <w:trPr>
          <w:gridBefore w:val="3"/>
          <w:gridAfter w:val="3"/>
          <w:wBefore w:w="1560" w:type="dxa"/>
          <w:wAfter w:w="1432" w:type="dxa"/>
          <w:trHeight w:val="329"/>
        </w:trPr>
        <w:tc>
          <w:tcPr>
            <w:tcW w:w="7229" w:type="dxa"/>
            <w:gridSpan w:val="5"/>
          </w:tcPr>
          <w:p w:rsidR="00B30832" w:rsidRPr="001540F0" w:rsidRDefault="001540F0" w:rsidP="0013685C">
            <w:pPr>
              <w:jc w:val="center"/>
              <w:rPr>
                <w:rFonts w:ascii="Times New Roman" w:hAnsi="Times New Roman" w:cs="Times New Roman"/>
                <w:sz w:val="24"/>
                <w:szCs w:val="24"/>
              </w:rPr>
            </w:pPr>
            <w:r>
              <w:rPr>
                <w:rFonts w:ascii="Times New Roman" w:hAnsi="Times New Roman" w:cs="Times New Roman"/>
                <w:sz w:val="24"/>
                <w:szCs w:val="24"/>
              </w:rPr>
              <w:t>С</w:t>
            </w:r>
            <w:r w:rsidRPr="001540F0">
              <w:rPr>
                <w:rFonts w:ascii="Times New Roman" w:hAnsi="Times New Roman" w:cs="Times New Roman"/>
                <w:sz w:val="24"/>
                <w:szCs w:val="24"/>
              </w:rPr>
              <w:t>одержание обучения</w:t>
            </w:r>
          </w:p>
        </w:tc>
      </w:tr>
      <w:tr w:rsidR="00B30832" w:rsidRPr="00DD5368" w:rsidTr="001540F0">
        <w:trPr>
          <w:gridBefore w:val="4"/>
          <w:gridAfter w:val="4"/>
          <w:wBefore w:w="1985" w:type="dxa"/>
          <w:wAfter w:w="1857" w:type="dxa"/>
          <w:trHeight w:val="557"/>
        </w:trPr>
        <w:tc>
          <w:tcPr>
            <w:tcW w:w="1418" w:type="dxa"/>
          </w:tcPr>
          <w:p w:rsidR="00B30832" w:rsidRPr="001540F0" w:rsidRDefault="00B30832" w:rsidP="0013685C">
            <w:pPr>
              <w:pStyle w:val="a3"/>
              <w:tabs>
                <w:tab w:val="left" w:pos="4698"/>
              </w:tabs>
              <w:jc w:val="center"/>
              <w:rPr>
                <w:rFonts w:ascii="Times New Roman" w:hAnsi="Times New Roman"/>
                <w:sz w:val="24"/>
                <w:szCs w:val="24"/>
              </w:rPr>
            </w:pPr>
            <w:r w:rsidRPr="001540F0">
              <w:rPr>
                <w:rFonts w:ascii="Times New Roman" w:hAnsi="Times New Roman"/>
                <w:sz w:val="24"/>
                <w:szCs w:val="24"/>
              </w:rPr>
              <w:t>ОФП</w:t>
            </w:r>
          </w:p>
        </w:tc>
        <w:tc>
          <w:tcPr>
            <w:tcW w:w="2551" w:type="dxa"/>
          </w:tcPr>
          <w:p w:rsidR="00B30832" w:rsidRPr="001540F0" w:rsidRDefault="001540F0" w:rsidP="0013685C">
            <w:pPr>
              <w:pStyle w:val="a3"/>
              <w:tabs>
                <w:tab w:val="left" w:pos="4698"/>
              </w:tabs>
              <w:jc w:val="center"/>
              <w:rPr>
                <w:rFonts w:ascii="Times New Roman" w:hAnsi="Times New Roman"/>
                <w:sz w:val="24"/>
                <w:szCs w:val="24"/>
              </w:rPr>
            </w:pPr>
            <w:r>
              <w:rPr>
                <w:rFonts w:ascii="Times New Roman" w:hAnsi="Times New Roman"/>
                <w:sz w:val="24"/>
                <w:szCs w:val="24"/>
              </w:rPr>
              <w:t>Н</w:t>
            </w:r>
            <w:r w:rsidRPr="001540F0">
              <w:rPr>
                <w:rFonts w:ascii="Times New Roman" w:hAnsi="Times New Roman"/>
                <w:sz w:val="24"/>
                <w:szCs w:val="24"/>
              </w:rPr>
              <w:t>равственн</w:t>
            </w:r>
            <w:proofErr w:type="gramStart"/>
            <w:r w:rsidRPr="001540F0">
              <w:rPr>
                <w:rFonts w:ascii="Times New Roman" w:hAnsi="Times New Roman"/>
                <w:sz w:val="24"/>
                <w:szCs w:val="24"/>
              </w:rPr>
              <w:t>о-</w:t>
            </w:r>
            <w:proofErr w:type="gramEnd"/>
            <w:r w:rsidRPr="001540F0">
              <w:rPr>
                <w:rFonts w:ascii="Times New Roman" w:hAnsi="Times New Roman"/>
                <w:sz w:val="24"/>
                <w:szCs w:val="24"/>
              </w:rPr>
              <w:t xml:space="preserve"> волевая</w:t>
            </w:r>
          </w:p>
        </w:tc>
        <w:tc>
          <w:tcPr>
            <w:tcW w:w="2410" w:type="dxa"/>
          </w:tcPr>
          <w:p w:rsidR="00B30832" w:rsidRPr="001540F0" w:rsidRDefault="001540F0" w:rsidP="0013685C">
            <w:pPr>
              <w:pStyle w:val="a3"/>
              <w:tabs>
                <w:tab w:val="left" w:pos="4698"/>
              </w:tabs>
              <w:jc w:val="center"/>
              <w:rPr>
                <w:rFonts w:ascii="Times New Roman" w:hAnsi="Times New Roman"/>
                <w:sz w:val="24"/>
                <w:szCs w:val="24"/>
              </w:rPr>
            </w:pPr>
            <w:r>
              <w:rPr>
                <w:rFonts w:ascii="Times New Roman" w:hAnsi="Times New Roman"/>
                <w:sz w:val="24"/>
                <w:szCs w:val="24"/>
              </w:rPr>
              <w:t>Т</w:t>
            </w:r>
            <w:r w:rsidRPr="001540F0">
              <w:rPr>
                <w:rFonts w:ascii="Times New Roman" w:hAnsi="Times New Roman"/>
                <w:sz w:val="24"/>
                <w:szCs w:val="24"/>
              </w:rPr>
              <w:t>ехнико-тактическая</w:t>
            </w:r>
          </w:p>
        </w:tc>
      </w:tr>
    </w:tbl>
    <w:p w:rsidR="00B30832" w:rsidRPr="00E459E3" w:rsidRDefault="00B30832" w:rsidP="00B30832">
      <w:pPr>
        <w:rPr>
          <w:vanish/>
        </w:rPr>
      </w:pPr>
    </w:p>
    <w:tbl>
      <w:tblPr>
        <w:tblpPr w:leftFromText="180" w:rightFromText="180"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4"/>
      </w:tblGrid>
      <w:tr w:rsidR="00B30832" w:rsidRPr="00DD5368" w:rsidTr="001540F0">
        <w:trPr>
          <w:trHeight w:val="392"/>
        </w:trPr>
        <w:tc>
          <w:tcPr>
            <w:tcW w:w="5594" w:type="dxa"/>
          </w:tcPr>
          <w:p w:rsidR="00B30832" w:rsidRDefault="001540F0" w:rsidP="001540F0">
            <w:pPr>
              <w:pStyle w:val="a3"/>
              <w:tabs>
                <w:tab w:val="left" w:pos="4698"/>
              </w:tabs>
              <w:jc w:val="center"/>
              <w:rPr>
                <w:rFonts w:ascii="Times New Roman" w:hAnsi="Times New Roman"/>
                <w:sz w:val="24"/>
                <w:szCs w:val="24"/>
              </w:rPr>
            </w:pPr>
            <w:r>
              <w:rPr>
                <w:rFonts w:ascii="Times New Roman" w:hAnsi="Times New Roman"/>
                <w:sz w:val="24"/>
                <w:szCs w:val="24"/>
              </w:rPr>
              <w:t>Д</w:t>
            </w:r>
            <w:r w:rsidRPr="001540F0">
              <w:rPr>
                <w:rFonts w:ascii="Times New Roman" w:hAnsi="Times New Roman"/>
                <w:sz w:val="24"/>
                <w:szCs w:val="24"/>
              </w:rPr>
              <w:t>омашнее задание</w:t>
            </w:r>
          </w:p>
          <w:p w:rsidR="001540F0" w:rsidRPr="001540F0" w:rsidRDefault="001540F0" w:rsidP="001540F0">
            <w:pPr>
              <w:pStyle w:val="a3"/>
              <w:tabs>
                <w:tab w:val="left" w:pos="4698"/>
              </w:tabs>
              <w:jc w:val="center"/>
              <w:rPr>
                <w:rFonts w:ascii="Times New Roman" w:hAnsi="Times New Roman"/>
                <w:sz w:val="24"/>
                <w:szCs w:val="24"/>
              </w:rPr>
            </w:pPr>
          </w:p>
        </w:tc>
      </w:tr>
    </w:tbl>
    <w:p w:rsidR="00B30832" w:rsidRDefault="00B30832" w:rsidP="001540F0">
      <w:pPr>
        <w:pStyle w:val="a3"/>
        <w:tabs>
          <w:tab w:val="left" w:pos="4698"/>
        </w:tabs>
        <w:rPr>
          <w:rFonts w:ascii="Times New Roman" w:hAnsi="Times New Roman"/>
          <w:sz w:val="24"/>
          <w:szCs w:val="24"/>
        </w:rPr>
      </w:pPr>
    </w:p>
    <w:p w:rsidR="00B30832" w:rsidRPr="00D330AF" w:rsidRDefault="00B30832" w:rsidP="001540F0">
      <w:pPr>
        <w:pStyle w:val="a3"/>
        <w:tabs>
          <w:tab w:val="left" w:pos="4698"/>
        </w:tabs>
        <w:rPr>
          <w:rFonts w:ascii="Times New Roman" w:hAnsi="Times New Roman"/>
          <w:sz w:val="24"/>
          <w:szCs w:val="24"/>
        </w:rPr>
      </w:pPr>
    </w:p>
    <w:tbl>
      <w:tblPr>
        <w:tblpPr w:leftFromText="180" w:rightFromText="180" w:vertAnchor="text" w:horzAnchor="page" w:tblpX="3665"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tblGrid>
      <w:tr w:rsidR="00B30832" w:rsidRPr="001540F0" w:rsidTr="001540F0">
        <w:trPr>
          <w:trHeight w:val="476"/>
        </w:trPr>
        <w:tc>
          <w:tcPr>
            <w:tcW w:w="4768" w:type="dxa"/>
          </w:tcPr>
          <w:p w:rsidR="00B30832" w:rsidRPr="001540F0" w:rsidRDefault="001540F0" w:rsidP="001540F0">
            <w:pPr>
              <w:spacing w:after="0" w:line="240" w:lineRule="auto"/>
              <w:rPr>
                <w:rFonts w:ascii="Times New Roman" w:hAnsi="Times New Roman" w:cs="Times New Roman"/>
              </w:rPr>
            </w:pPr>
            <w:r w:rsidRPr="001540F0">
              <w:rPr>
                <w:rFonts w:ascii="Times New Roman" w:hAnsi="Times New Roman" w:cs="Times New Roman"/>
              </w:rPr>
              <w:t>Диагностика физической подготовленности</w:t>
            </w:r>
          </w:p>
          <w:p w:rsidR="00B30832" w:rsidRPr="001540F0" w:rsidRDefault="001540F0" w:rsidP="001540F0">
            <w:pPr>
              <w:pStyle w:val="a3"/>
              <w:tabs>
                <w:tab w:val="left" w:pos="4698"/>
              </w:tabs>
              <w:jc w:val="center"/>
              <w:rPr>
                <w:rFonts w:ascii="Times New Roman" w:hAnsi="Times New Roman"/>
              </w:rPr>
            </w:pPr>
            <w:r w:rsidRPr="001540F0">
              <w:rPr>
                <w:rFonts w:ascii="Times New Roman" w:hAnsi="Times New Roman"/>
              </w:rPr>
              <w:t>(конечный этап)</w:t>
            </w:r>
          </w:p>
        </w:tc>
      </w:tr>
    </w:tbl>
    <w:p w:rsidR="00B30832" w:rsidRDefault="00B30832" w:rsidP="00B30832">
      <w:pPr>
        <w:pStyle w:val="a3"/>
        <w:tabs>
          <w:tab w:val="left" w:pos="4698"/>
        </w:tabs>
        <w:rPr>
          <w:rFonts w:ascii="Times New Roman" w:hAnsi="Times New Roman"/>
          <w:sz w:val="28"/>
          <w:szCs w:val="28"/>
        </w:rPr>
      </w:pPr>
    </w:p>
    <w:p w:rsidR="00B30832" w:rsidRDefault="00B30832" w:rsidP="00B30832">
      <w:pPr>
        <w:pStyle w:val="a3"/>
        <w:tabs>
          <w:tab w:val="left" w:pos="4698"/>
        </w:tabs>
        <w:rPr>
          <w:rFonts w:ascii="Times New Roman" w:hAnsi="Times New Roman"/>
          <w:sz w:val="28"/>
          <w:szCs w:val="28"/>
        </w:rPr>
      </w:pPr>
    </w:p>
    <w:p w:rsidR="00B30832" w:rsidRDefault="00B30832" w:rsidP="00B30832">
      <w:pPr>
        <w:pStyle w:val="a3"/>
        <w:tabs>
          <w:tab w:val="left" w:pos="4698"/>
        </w:tabs>
        <w:rPr>
          <w:rFonts w:ascii="Times New Roman" w:hAnsi="Times New Roman"/>
          <w:sz w:val="28"/>
          <w:szCs w:val="28"/>
        </w:rPr>
      </w:pPr>
    </w:p>
    <w:p w:rsidR="00B30832" w:rsidRDefault="00B30832" w:rsidP="00B30832">
      <w:pPr>
        <w:pStyle w:val="a3"/>
        <w:tabs>
          <w:tab w:val="left" w:pos="4698"/>
        </w:tabs>
        <w:jc w:val="center"/>
        <w:rPr>
          <w:rFonts w:ascii="Times New Roman" w:hAnsi="Times New Roman"/>
          <w:sz w:val="28"/>
          <w:szCs w:val="28"/>
        </w:rPr>
      </w:pPr>
    </w:p>
    <w:p w:rsidR="00AB4F5D" w:rsidRPr="00DD5368" w:rsidRDefault="00AB4F5D" w:rsidP="00AB4F5D">
      <w:pPr>
        <w:pStyle w:val="a3"/>
        <w:tabs>
          <w:tab w:val="left" w:pos="4698"/>
        </w:tabs>
        <w:spacing w:line="360" w:lineRule="auto"/>
        <w:ind w:left="360"/>
        <w:jc w:val="center"/>
        <w:rPr>
          <w:rFonts w:ascii="Times New Roman" w:hAnsi="Times New Roman"/>
          <w:b/>
          <w:sz w:val="28"/>
          <w:szCs w:val="28"/>
        </w:rPr>
      </w:pPr>
      <w:r w:rsidRPr="00DD5368">
        <w:rPr>
          <w:rFonts w:ascii="Times New Roman" w:hAnsi="Times New Roman"/>
          <w:b/>
          <w:sz w:val="28"/>
          <w:szCs w:val="28"/>
        </w:rPr>
        <w:t>Содержание обучения</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В содержание структурно-функциональной модели процесса обучения входит:</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 xml:space="preserve">Общая физическая подготовка – ОФП,  включает в себя разностороннее воспитание физических качеств, повышение общего уровня функциональных возможностей организма и </w:t>
      </w:r>
      <w:proofErr w:type="gramStart"/>
      <w:r w:rsidRPr="008A4795">
        <w:rPr>
          <w:rFonts w:ascii="Times New Roman" w:hAnsi="Times New Roman"/>
          <w:sz w:val="28"/>
          <w:szCs w:val="28"/>
        </w:rPr>
        <w:t>развитии</w:t>
      </w:r>
      <w:proofErr w:type="gramEnd"/>
      <w:r w:rsidRPr="008A4795">
        <w:rPr>
          <w:rFonts w:ascii="Times New Roman" w:hAnsi="Times New Roman"/>
          <w:sz w:val="28"/>
          <w:szCs w:val="28"/>
        </w:rPr>
        <w:t xml:space="preserve"> физической работоспособности.</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Технико-тактическая подготовка</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техника представляет собой более или менее совершенные способы выполнения соревновательных действий, а тактика является формой объединения всей совокупности данных действий в процессе достижения соревновательной деятельности</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Нравственно – волевая подготовка</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Игра вдвоем. Зависимость успеха игры от взаимодействия членов команды</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Игра вдвоем.</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Как нападать и защищать свое кольцо</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Что нужно сделать, чтобы победить? Почему команда проигрывает?</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Вызвать желание самостоятельно осваивать элементы игры в баскетбол</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Все виды разделов данных спортивных подготовок разделены весьма условно, так как они находятся в тесной взаимосвязи. Отсюда и вытекает, что обучение детей дошкольного возраста играм с элементами баскетбола нет отдельного выделения той или иной подготовки</w:t>
      </w:r>
    </w:p>
    <w:p w:rsidR="00AB4F5D" w:rsidRPr="009569AB" w:rsidRDefault="00AB4F5D" w:rsidP="00AB4F5D">
      <w:pPr>
        <w:pStyle w:val="a3"/>
        <w:tabs>
          <w:tab w:val="left" w:pos="4698"/>
        </w:tabs>
        <w:jc w:val="center"/>
        <w:rPr>
          <w:rFonts w:ascii="Times New Roman" w:hAnsi="Times New Roman"/>
          <w:b/>
          <w:sz w:val="28"/>
          <w:szCs w:val="28"/>
        </w:rPr>
      </w:pPr>
    </w:p>
    <w:p w:rsidR="00AB4F5D" w:rsidRPr="00C963DE" w:rsidRDefault="00AB4F5D" w:rsidP="00C963DE">
      <w:pPr>
        <w:pStyle w:val="a3"/>
        <w:tabs>
          <w:tab w:val="left" w:pos="4698"/>
        </w:tabs>
        <w:jc w:val="center"/>
        <w:rPr>
          <w:rFonts w:ascii="Times New Roman" w:hAnsi="Times New Roman"/>
          <w:b/>
          <w:sz w:val="28"/>
          <w:szCs w:val="28"/>
        </w:rPr>
      </w:pPr>
      <w:r w:rsidRPr="00351881">
        <w:rPr>
          <w:rFonts w:ascii="Times New Roman" w:hAnsi="Times New Roman"/>
          <w:b/>
          <w:sz w:val="28"/>
          <w:szCs w:val="28"/>
        </w:rPr>
        <w:t>Основные задачи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78"/>
      </w:tblGrid>
      <w:tr w:rsidR="00AB4F5D" w:rsidRPr="003C7090" w:rsidTr="00AB4F5D">
        <w:tc>
          <w:tcPr>
            <w:tcW w:w="5353" w:type="dxa"/>
          </w:tcPr>
          <w:p w:rsidR="00AB4F5D" w:rsidRPr="003C7090" w:rsidRDefault="00AB4F5D" w:rsidP="0013685C">
            <w:pPr>
              <w:pStyle w:val="a3"/>
              <w:jc w:val="center"/>
              <w:rPr>
                <w:rFonts w:ascii="Times New Roman" w:hAnsi="Times New Roman"/>
                <w:sz w:val="20"/>
                <w:szCs w:val="20"/>
              </w:rPr>
            </w:pPr>
            <w:r w:rsidRPr="003C7090">
              <w:rPr>
                <w:rFonts w:ascii="Times New Roman" w:hAnsi="Times New Roman"/>
                <w:sz w:val="20"/>
                <w:szCs w:val="20"/>
              </w:rPr>
              <w:t>Старший дошкольный возраст</w:t>
            </w:r>
          </w:p>
          <w:p w:rsidR="00AB4F5D" w:rsidRPr="003C7090" w:rsidRDefault="00AB4F5D" w:rsidP="0013685C">
            <w:pPr>
              <w:pStyle w:val="a3"/>
              <w:jc w:val="center"/>
              <w:rPr>
                <w:rFonts w:ascii="Times New Roman" w:hAnsi="Times New Roman"/>
                <w:sz w:val="20"/>
                <w:szCs w:val="20"/>
              </w:rPr>
            </w:pPr>
            <w:r w:rsidRPr="003C7090">
              <w:rPr>
                <w:rFonts w:ascii="Times New Roman" w:hAnsi="Times New Roman"/>
                <w:sz w:val="20"/>
                <w:szCs w:val="20"/>
              </w:rPr>
              <w:t xml:space="preserve"> (5-6 лет)</w:t>
            </w:r>
          </w:p>
        </w:tc>
        <w:tc>
          <w:tcPr>
            <w:tcW w:w="4878" w:type="dxa"/>
          </w:tcPr>
          <w:p w:rsidR="00AB4F5D" w:rsidRPr="003C7090" w:rsidRDefault="00AB4F5D" w:rsidP="0013685C">
            <w:pPr>
              <w:pStyle w:val="a3"/>
              <w:jc w:val="center"/>
              <w:rPr>
                <w:rFonts w:ascii="Times New Roman" w:hAnsi="Times New Roman"/>
                <w:sz w:val="20"/>
                <w:szCs w:val="20"/>
              </w:rPr>
            </w:pPr>
            <w:r w:rsidRPr="003C7090">
              <w:rPr>
                <w:rFonts w:ascii="Times New Roman" w:hAnsi="Times New Roman"/>
                <w:sz w:val="20"/>
                <w:szCs w:val="20"/>
              </w:rPr>
              <w:t>Старший дошкольный возраст</w:t>
            </w:r>
          </w:p>
          <w:p w:rsidR="00AB4F5D" w:rsidRPr="003C7090" w:rsidRDefault="00AB4F5D" w:rsidP="0013685C">
            <w:pPr>
              <w:pStyle w:val="a3"/>
              <w:jc w:val="center"/>
              <w:rPr>
                <w:rFonts w:ascii="Times New Roman" w:hAnsi="Times New Roman"/>
                <w:sz w:val="20"/>
                <w:szCs w:val="20"/>
              </w:rPr>
            </w:pPr>
            <w:r w:rsidRPr="003C7090">
              <w:rPr>
                <w:rFonts w:ascii="Times New Roman" w:hAnsi="Times New Roman"/>
                <w:sz w:val="20"/>
                <w:szCs w:val="20"/>
              </w:rPr>
              <w:t xml:space="preserve"> (6-7 лет)</w:t>
            </w:r>
          </w:p>
        </w:tc>
      </w:tr>
      <w:tr w:rsidR="00AB4F5D" w:rsidRPr="003C7090" w:rsidTr="00AB4F5D">
        <w:tc>
          <w:tcPr>
            <w:tcW w:w="5353" w:type="dxa"/>
          </w:tcPr>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lastRenderedPageBreak/>
              <w:t>Познакомить детей с игрой бадминтон</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Формировать умения действовать с ракеткой и воланом</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Разучить элементы техники игры в бадминтон: стойка, ведение мяча на месте, в движении; действиям с мячом для усвоения приемов передачи, ловли, и бросков мяча в корзину</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Способствовать развитию координации движений, глазомера, ловкости, быстроты</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Воспитывать умение играть в парах не мешая товарищу</w:t>
            </w:r>
          </w:p>
        </w:tc>
        <w:tc>
          <w:tcPr>
            <w:tcW w:w="4878" w:type="dxa"/>
          </w:tcPr>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Разучить правила игры, познакомить с площадкой</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Помочь детям в овладении основами игры. Совершенствовать технику игры в бадминтон:</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Воспитывать выдержку, целеустремленность, решительность в действиях</w:t>
            </w:r>
          </w:p>
          <w:p w:rsidR="00AB4F5D" w:rsidRPr="003C7090" w:rsidRDefault="00AB4F5D" w:rsidP="0013685C">
            <w:pPr>
              <w:pStyle w:val="a3"/>
              <w:rPr>
                <w:rFonts w:ascii="Times New Roman" w:hAnsi="Times New Roman"/>
                <w:sz w:val="20"/>
                <w:szCs w:val="20"/>
              </w:rPr>
            </w:pPr>
            <w:r w:rsidRPr="003C7090">
              <w:rPr>
                <w:rFonts w:ascii="Times New Roman" w:hAnsi="Times New Roman"/>
                <w:sz w:val="20"/>
                <w:szCs w:val="20"/>
              </w:rPr>
              <w:t>Развивать координацию движений, быстроту реакции, глазомер, силу</w:t>
            </w:r>
          </w:p>
        </w:tc>
      </w:tr>
    </w:tbl>
    <w:p w:rsidR="00AB4F5D" w:rsidRDefault="00AB4F5D" w:rsidP="00E0155E">
      <w:pPr>
        <w:pStyle w:val="a3"/>
        <w:ind w:left="1080"/>
        <w:jc w:val="center"/>
        <w:rPr>
          <w:rFonts w:ascii="Times New Roman" w:hAnsi="Times New Roman"/>
          <w:b/>
          <w:sz w:val="28"/>
          <w:szCs w:val="28"/>
        </w:rPr>
      </w:pPr>
    </w:p>
    <w:p w:rsidR="00AB4F5D" w:rsidRPr="00DD5368" w:rsidRDefault="00AB4F5D" w:rsidP="00AB4F5D">
      <w:pPr>
        <w:pStyle w:val="a3"/>
        <w:tabs>
          <w:tab w:val="left" w:pos="4698"/>
        </w:tabs>
        <w:spacing w:line="360" w:lineRule="auto"/>
        <w:jc w:val="center"/>
        <w:rPr>
          <w:rFonts w:ascii="Times New Roman" w:hAnsi="Times New Roman"/>
          <w:b/>
          <w:sz w:val="28"/>
          <w:szCs w:val="28"/>
        </w:rPr>
      </w:pPr>
      <w:r w:rsidRPr="00DD5368">
        <w:rPr>
          <w:rFonts w:ascii="Times New Roman" w:hAnsi="Times New Roman"/>
          <w:b/>
          <w:sz w:val="28"/>
          <w:szCs w:val="28"/>
        </w:rPr>
        <w:t>Условия для дифференцированного подхода к обучению</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Организация и проведение занятий предполагает индивидуально – дифференцированный  подход к обучению старших дошкольников элементам спортивной игры в баскетбол. Реализация данного подхода зависит от уровня физической подготовленности (высокий, средний и низкий) и физического развития (группа здоровья, антропометрия, темп, гармоничность) детей путем использо</w:t>
      </w:r>
      <w:r>
        <w:rPr>
          <w:rFonts w:ascii="Times New Roman" w:hAnsi="Times New Roman"/>
          <w:sz w:val="28"/>
          <w:szCs w:val="28"/>
        </w:rPr>
        <w:t>вания на разных этапах обучения</w:t>
      </w:r>
      <w:r w:rsidRPr="008A4795">
        <w:rPr>
          <w:rFonts w:ascii="Times New Roman" w:hAnsi="Times New Roman"/>
          <w:sz w:val="28"/>
          <w:szCs w:val="28"/>
        </w:rPr>
        <w:t>:</w:t>
      </w:r>
    </w:p>
    <w:p w:rsidR="00AB4F5D" w:rsidRPr="008A4795" w:rsidRDefault="00AB4F5D" w:rsidP="00AB4F5D">
      <w:pPr>
        <w:pStyle w:val="a3"/>
        <w:ind w:firstLine="426"/>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Мячей разного размера и диаметра</w:t>
      </w:r>
    </w:p>
    <w:p w:rsidR="00AB4F5D" w:rsidRPr="008A4795" w:rsidRDefault="00AB4F5D" w:rsidP="00AB4F5D">
      <w:pPr>
        <w:pStyle w:val="a3"/>
        <w:ind w:firstLine="426"/>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Расстояния при работе с мячом в парах (от 1 до 2,5м)</w:t>
      </w:r>
    </w:p>
    <w:p w:rsidR="00AB4F5D" w:rsidRPr="008A4795" w:rsidRDefault="00AB4F5D" w:rsidP="00AB4F5D">
      <w:pPr>
        <w:pStyle w:val="a3"/>
        <w:ind w:firstLine="426"/>
        <w:jc w:val="both"/>
        <w:rPr>
          <w:rFonts w:ascii="Times New Roman" w:hAnsi="Times New Roman"/>
          <w:sz w:val="28"/>
          <w:szCs w:val="28"/>
        </w:rPr>
      </w:pPr>
      <w:r w:rsidRPr="008A4795">
        <w:rPr>
          <w:rFonts w:ascii="Times New Roman" w:hAnsi="Times New Roman"/>
          <w:sz w:val="28"/>
          <w:szCs w:val="28"/>
        </w:rPr>
        <w:t>Дозировкой физической нагрузки при подборе игр и игровых упражнений</w:t>
      </w:r>
    </w:p>
    <w:p w:rsidR="00AB4F5D" w:rsidRPr="008A4795" w:rsidRDefault="00AB4F5D" w:rsidP="00AB4F5D">
      <w:pPr>
        <w:pStyle w:val="a3"/>
        <w:ind w:firstLine="426"/>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Подбором индивидуальных заданий по развитию тех или иных качеств</w:t>
      </w:r>
    </w:p>
    <w:p w:rsidR="00AB4F5D" w:rsidRDefault="00AB4F5D" w:rsidP="00E0155E">
      <w:pPr>
        <w:pStyle w:val="a3"/>
        <w:ind w:left="1080"/>
        <w:jc w:val="center"/>
        <w:rPr>
          <w:rFonts w:ascii="Times New Roman" w:hAnsi="Times New Roman"/>
          <w:b/>
          <w:sz w:val="28"/>
          <w:szCs w:val="28"/>
        </w:rPr>
      </w:pPr>
    </w:p>
    <w:p w:rsidR="00CA21D0" w:rsidRPr="00FC53B6" w:rsidRDefault="00CA21D0" w:rsidP="00CA21D0">
      <w:pPr>
        <w:pStyle w:val="a3"/>
        <w:tabs>
          <w:tab w:val="left" w:pos="4698"/>
        </w:tabs>
        <w:jc w:val="center"/>
        <w:rPr>
          <w:rFonts w:ascii="Times New Roman" w:hAnsi="Times New Roman"/>
          <w:b/>
          <w:sz w:val="28"/>
          <w:szCs w:val="28"/>
        </w:rPr>
      </w:pPr>
      <w:r w:rsidRPr="00FC53B6">
        <w:rPr>
          <w:rFonts w:ascii="Times New Roman" w:hAnsi="Times New Roman"/>
          <w:b/>
          <w:sz w:val="28"/>
          <w:szCs w:val="28"/>
        </w:rPr>
        <w:t>Технология реализации программы</w:t>
      </w:r>
    </w:p>
    <w:p w:rsidR="00CA21D0" w:rsidRPr="00FC53B6" w:rsidRDefault="00CA21D0" w:rsidP="00CA21D0">
      <w:pPr>
        <w:pStyle w:val="a3"/>
        <w:tabs>
          <w:tab w:val="left" w:pos="4698"/>
        </w:tabs>
        <w:jc w:val="center"/>
        <w:rPr>
          <w:rFonts w:ascii="Times New Roman" w:hAnsi="Times New Roman"/>
          <w:b/>
          <w:sz w:val="28"/>
          <w:szCs w:val="28"/>
        </w:rPr>
      </w:pPr>
      <w:r w:rsidRPr="00FC53B6">
        <w:rPr>
          <w:rFonts w:ascii="Times New Roman" w:hAnsi="Times New Roman"/>
          <w:b/>
          <w:sz w:val="28"/>
          <w:szCs w:val="28"/>
        </w:rPr>
        <w:t xml:space="preserve"> по развитию двигательных умений и навыков</w:t>
      </w:r>
    </w:p>
    <w:p w:rsidR="00CA21D0" w:rsidRPr="00FC53B6" w:rsidRDefault="00CA21D0" w:rsidP="00CA21D0">
      <w:pPr>
        <w:pStyle w:val="a3"/>
        <w:tabs>
          <w:tab w:val="left" w:pos="4698"/>
        </w:tabs>
        <w:jc w:val="center"/>
        <w:rPr>
          <w:rFonts w:ascii="Times New Roman" w:hAnsi="Times New Roman"/>
          <w:b/>
          <w:sz w:val="28"/>
          <w:szCs w:val="28"/>
        </w:rPr>
      </w:pPr>
      <w:r w:rsidRPr="00FC53B6">
        <w:rPr>
          <w:rFonts w:ascii="Times New Roman" w:hAnsi="Times New Roman"/>
          <w:b/>
          <w:sz w:val="28"/>
          <w:szCs w:val="28"/>
        </w:rPr>
        <w:t xml:space="preserve"> в процессе обучения подвижным играм с элементами баскетбола</w:t>
      </w:r>
    </w:p>
    <w:p w:rsidR="00CA21D0" w:rsidRPr="00FC53B6" w:rsidRDefault="00CA21D0" w:rsidP="00CA21D0">
      <w:pPr>
        <w:pStyle w:val="a3"/>
        <w:tabs>
          <w:tab w:val="left" w:pos="4698"/>
        </w:tabs>
        <w:rPr>
          <w:rFonts w:ascii="Times New Roman" w:hAnsi="Times New Roman"/>
          <w:b/>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78"/>
      </w:tblGrid>
      <w:tr w:rsidR="00CA21D0" w:rsidRPr="003C7090" w:rsidTr="00CA21D0">
        <w:tc>
          <w:tcPr>
            <w:tcW w:w="5328" w:type="dxa"/>
          </w:tcPr>
          <w:p w:rsidR="00CA21D0" w:rsidRPr="003C7090" w:rsidRDefault="00CA21D0" w:rsidP="0013685C">
            <w:pPr>
              <w:pStyle w:val="a3"/>
              <w:tabs>
                <w:tab w:val="left" w:pos="4698"/>
              </w:tabs>
              <w:jc w:val="center"/>
              <w:rPr>
                <w:rFonts w:ascii="Times New Roman" w:hAnsi="Times New Roman"/>
                <w:sz w:val="20"/>
                <w:szCs w:val="20"/>
              </w:rPr>
            </w:pPr>
            <w:r w:rsidRPr="003C7090">
              <w:rPr>
                <w:rFonts w:ascii="Times New Roman" w:hAnsi="Times New Roman"/>
                <w:sz w:val="20"/>
                <w:szCs w:val="20"/>
              </w:rPr>
              <w:t>Дети 5 – 6 лет</w:t>
            </w:r>
          </w:p>
        </w:tc>
        <w:tc>
          <w:tcPr>
            <w:tcW w:w="4878" w:type="dxa"/>
          </w:tcPr>
          <w:p w:rsidR="00CA21D0" w:rsidRPr="003C7090" w:rsidRDefault="00CA21D0" w:rsidP="0013685C">
            <w:pPr>
              <w:pStyle w:val="a3"/>
              <w:tabs>
                <w:tab w:val="left" w:pos="4698"/>
              </w:tabs>
              <w:jc w:val="center"/>
              <w:rPr>
                <w:rFonts w:ascii="Times New Roman" w:hAnsi="Times New Roman"/>
                <w:sz w:val="20"/>
                <w:szCs w:val="20"/>
              </w:rPr>
            </w:pPr>
            <w:r w:rsidRPr="003C7090">
              <w:rPr>
                <w:rFonts w:ascii="Times New Roman" w:hAnsi="Times New Roman"/>
                <w:sz w:val="20"/>
                <w:szCs w:val="20"/>
              </w:rPr>
              <w:t>Дети 6 – 7 лет</w:t>
            </w:r>
          </w:p>
        </w:tc>
      </w:tr>
      <w:tr w:rsidR="00CA21D0" w:rsidRPr="003C7090" w:rsidTr="00CA21D0">
        <w:tc>
          <w:tcPr>
            <w:tcW w:w="5328" w:type="dxa"/>
          </w:tcPr>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Проводятся упражнения и игры, которые готовят детей  к усвоению технике передачи, ловле, ведения мяча, а также бросков в корзину. На первом этапе, начальном, больше внимания уделяется разнообразию упражнений. Особое значение  имеют такие игры, которые помогут детям по отдельности или в парах действовать с мячом. Лишь после того, как дети начнут свободно обращаться с мячом, действовать с ним, вводятся подготовительные упражнения и игры по обучению ловле – передаче мяча.</w:t>
            </w:r>
          </w:p>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Действия по перебрасыванию мяча привычны для детей, являются подготовительными к обучению броскам мяча в корзину. После этого предлагаются упражнения, связанные с обучением ведения мяча в сочетании с упражнениями и играми с бросками мяча в корзину.</w:t>
            </w:r>
          </w:p>
        </w:tc>
        <w:tc>
          <w:tcPr>
            <w:tcW w:w="4878" w:type="dxa"/>
          </w:tcPr>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Идет обучение определенной технике передачи, ловли, ведения и бросков мяча. Постепенное усложнение достигается систематичным включением их в занятия:</w:t>
            </w:r>
          </w:p>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 в упражнениях – на месте, затем в движении, с дополнительными заданиями, в сочетании разных действий с мячом и без мяча;</w:t>
            </w:r>
          </w:p>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 в играх – усложняя действия с мячом  и взаимодействия игроков между собой.</w:t>
            </w:r>
          </w:p>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При закреплении навыков действий с мячом меняются условия их выполнения.</w:t>
            </w:r>
          </w:p>
          <w:p w:rsidR="00CA21D0" w:rsidRPr="003C7090" w:rsidRDefault="00CA21D0" w:rsidP="0013685C">
            <w:pPr>
              <w:pStyle w:val="a3"/>
              <w:tabs>
                <w:tab w:val="left" w:pos="4698"/>
              </w:tabs>
              <w:rPr>
                <w:rFonts w:ascii="Times New Roman" w:hAnsi="Times New Roman"/>
                <w:sz w:val="20"/>
                <w:szCs w:val="20"/>
              </w:rPr>
            </w:pPr>
            <w:r w:rsidRPr="003C7090">
              <w:rPr>
                <w:rFonts w:ascii="Times New Roman" w:hAnsi="Times New Roman"/>
                <w:sz w:val="20"/>
                <w:szCs w:val="20"/>
              </w:rPr>
              <w:t>Смена упражнений  и игр обеспечивает разнообразие, эмоциональность их проведения, а повторность позволяет увеличивать двигательную активность в течение занятия</w:t>
            </w:r>
          </w:p>
        </w:tc>
      </w:tr>
    </w:tbl>
    <w:p w:rsidR="00CA21D0" w:rsidRDefault="00CA21D0" w:rsidP="00E0155E">
      <w:pPr>
        <w:pStyle w:val="a3"/>
        <w:ind w:left="1080"/>
        <w:jc w:val="center"/>
        <w:rPr>
          <w:rFonts w:ascii="Times New Roman" w:hAnsi="Times New Roman"/>
          <w:b/>
          <w:sz w:val="28"/>
          <w:szCs w:val="28"/>
        </w:rPr>
      </w:pPr>
    </w:p>
    <w:p w:rsidR="00E0155E" w:rsidRDefault="00E0155E" w:rsidP="00C963DE">
      <w:pPr>
        <w:pStyle w:val="a3"/>
        <w:ind w:left="1080"/>
        <w:jc w:val="center"/>
        <w:rPr>
          <w:rFonts w:ascii="Times New Roman" w:hAnsi="Times New Roman"/>
          <w:b/>
          <w:sz w:val="28"/>
          <w:szCs w:val="28"/>
        </w:rPr>
      </w:pPr>
      <w:r>
        <w:rPr>
          <w:rFonts w:ascii="Times New Roman" w:hAnsi="Times New Roman"/>
          <w:b/>
          <w:sz w:val="28"/>
          <w:szCs w:val="28"/>
        </w:rPr>
        <w:t>2.2.Комплексно-т</w:t>
      </w:r>
      <w:r w:rsidRPr="008453C1">
        <w:rPr>
          <w:rFonts w:ascii="Times New Roman" w:hAnsi="Times New Roman"/>
          <w:b/>
          <w:sz w:val="28"/>
          <w:szCs w:val="28"/>
        </w:rPr>
        <w:t xml:space="preserve">ематическое </w:t>
      </w:r>
      <w:r>
        <w:rPr>
          <w:rFonts w:ascii="Times New Roman" w:hAnsi="Times New Roman"/>
          <w:b/>
          <w:sz w:val="28"/>
          <w:szCs w:val="28"/>
        </w:rPr>
        <w:t>планирование</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7"/>
        <w:gridCol w:w="4820"/>
      </w:tblGrid>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sz w:val="20"/>
                <w:szCs w:val="20"/>
              </w:rPr>
            </w:pPr>
          </w:p>
        </w:tc>
        <w:tc>
          <w:tcPr>
            <w:tcW w:w="4537" w:type="dxa"/>
          </w:tcPr>
          <w:p w:rsidR="00793D16" w:rsidRPr="003C7090" w:rsidRDefault="00793D16" w:rsidP="00793D16">
            <w:pPr>
              <w:pStyle w:val="a3"/>
              <w:tabs>
                <w:tab w:val="left" w:pos="4698"/>
              </w:tabs>
              <w:jc w:val="both"/>
              <w:rPr>
                <w:rFonts w:ascii="Times New Roman" w:hAnsi="Times New Roman"/>
                <w:b/>
                <w:sz w:val="20"/>
                <w:szCs w:val="20"/>
              </w:rPr>
            </w:pPr>
            <w:r w:rsidRPr="003C7090">
              <w:rPr>
                <w:rFonts w:ascii="Times New Roman" w:hAnsi="Times New Roman"/>
                <w:b/>
                <w:sz w:val="20"/>
                <w:szCs w:val="20"/>
              </w:rPr>
              <w:t>Упражнения и игры, подготавливающие к обучению технике передачи и ловли мяча</w:t>
            </w:r>
          </w:p>
        </w:tc>
        <w:tc>
          <w:tcPr>
            <w:tcW w:w="4820" w:type="dxa"/>
          </w:tcPr>
          <w:p w:rsidR="00793D16" w:rsidRPr="003C7090" w:rsidRDefault="00793D16" w:rsidP="00793D16">
            <w:pPr>
              <w:pStyle w:val="a3"/>
              <w:tabs>
                <w:tab w:val="left" w:pos="4698"/>
              </w:tabs>
              <w:jc w:val="center"/>
              <w:rPr>
                <w:rFonts w:ascii="Times New Roman" w:hAnsi="Times New Roman"/>
                <w:b/>
                <w:sz w:val="20"/>
                <w:szCs w:val="20"/>
              </w:rPr>
            </w:pPr>
            <w:r w:rsidRPr="003C7090">
              <w:rPr>
                <w:rFonts w:ascii="Times New Roman" w:hAnsi="Times New Roman"/>
                <w:b/>
                <w:sz w:val="20"/>
                <w:szCs w:val="20"/>
              </w:rPr>
              <w:t>Упражнения и игры с передачей мяча</w:t>
            </w:r>
          </w:p>
        </w:tc>
      </w:tr>
      <w:tr w:rsidR="00793D16" w:rsidRPr="003C7090" w:rsidTr="00CA21D0">
        <w:tc>
          <w:tcPr>
            <w:tcW w:w="850" w:type="dxa"/>
          </w:tcPr>
          <w:p w:rsidR="00793D16" w:rsidRPr="003C7090" w:rsidRDefault="00793D16" w:rsidP="00793D16">
            <w:pPr>
              <w:pStyle w:val="a3"/>
              <w:tabs>
                <w:tab w:val="left" w:pos="4698"/>
              </w:tabs>
              <w:ind w:right="-108"/>
              <w:rPr>
                <w:rFonts w:ascii="Times New Roman" w:hAnsi="Times New Roman"/>
                <w:b/>
                <w:sz w:val="20"/>
                <w:szCs w:val="20"/>
              </w:rPr>
            </w:pPr>
            <w:r w:rsidRPr="003C7090">
              <w:rPr>
                <w:rFonts w:ascii="Times New Roman" w:hAnsi="Times New Roman"/>
                <w:b/>
                <w:sz w:val="20"/>
                <w:szCs w:val="20"/>
              </w:rPr>
              <w:t>месяц</w:t>
            </w:r>
          </w:p>
        </w:tc>
        <w:tc>
          <w:tcPr>
            <w:tcW w:w="4537"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5-6 лет</w:t>
            </w:r>
          </w:p>
        </w:tc>
        <w:tc>
          <w:tcPr>
            <w:tcW w:w="482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6-7 лет</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сентябрь</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мяча вверх и ловля двум</w:t>
            </w:r>
            <w:proofErr w:type="gramStart"/>
            <w:r w:rsidRPr="003C7090">
              <w:rPr>
                <w:rFonts w:ascii="Times New Roman" w:hAnsi="Times New Roman"/>
                <w:sz w:val="20"/>
                <w:szCs w:val="20"/>
              </w:rPr>
              <w:t>я(</w:t>
            </w:r>
            <w:proofErr w:type="gramEnd"/>
            <w:r w:rsidRPr="003C7090">
              <w:rPr>
                <w:rFonts w:ascii="Times New Roman" w:hAnsi="Times New Roman"/>
                <w:sz w:val="20"/>
                <w:szCs w:val="20"/>
              </w:rPr>
              <w:t>одной) рукой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вниз пред собой и ловля двумя (одной) рукой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перебрасывание мяча партнеру (удобным способом)</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перебрасывание мяча правой и левой рукой, ловля его двумя руками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lastRenderedPageBreak/>
              <w:t>Игры: «играй, играй. Мяч не теряй», «Сделай фигуру»</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lastRenderedPageBreak/>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двумя руками от груди в стенку и ловля его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передача мяча двумя руками от </w:t>
            </w:r>
            <w:proofErr w:type="gramStart"/>
            <w:r w:rsidRPr="003C7090">
              <w:rPr>
                <w:rFonts w:ascii="Times New Roman" w:hAnsi="Times New Roman"/>
                <w:sz w:val="20"/>
                <w:szCs w:val="20"/>
              </w:rPr>
              <w:t>груди</w:t>
            </w:r>
            <w:proofErr w:type="gramEnd"/>
            <w:r w:rsidRPr="003C7090">
              <w:rPr>
                <w:rFonts w:ascii="Times New Roman" w:hAnsi="Times New Roman"/>
                <w:sz w:val="20"/>
                <w:szCs w:val="20"/>
              </w:rPr>
              <w:t xml:space="preserve"> стоя на месте, парами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двумя руками от груди при движении парами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одной рукой от груди в движении после ловли его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lastRenderedPageBreak/>
              <w:t>Игры: «10 передач», «Мяч водящему»</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lastRenderedPageBreak/>
              <w:t>октябрь</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мяча вверх с ударом об пол и ловля его двумя руками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мяча вве</w:t>
            </w:r>
            <w:proofErr w:type="gramStart"/>
            <w:r w:rsidRPr="003C7090">
              <w:rPr>
                <w:rFonts w:ascii="Times New Roman" w:hAnsi="Times New Roman"/>
                <w:sz w:val="20"/>
                <w:szCs w:val="20"/>
              </w:rPr>
              <w:t>рх  с хл</w:t>
            </w:r>
            <w:proofErr w:type="gramEnd"/>
            <w:r w:rsidRPr="003C7090">
              <w:rPr>
                <w:rFonts w:ascii="Times New Roman" w:hAnsi="Times New Roman"/>
                <w:sz w:val="20"/>
                <w:szCs w:val="20"/>
              </w:rPr>
              <w:t>опком перед собой и ловля его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мяча вве</w:t>
            </w:r>
            <w:proofErr w:type="gramStart"/>
            <w:r w:rsidRPr="003C7090">
              <w:rPr>
                <w:rFonts w:ascii="Times New Roman" w:hAnsi="Times New Roman"/>
                <w:sz w:val="20"/>
                <w:szCs w:val="20"/>
              </w:rPr>
              <w:t>рх  с хл</w:t>
            </w:r>
            <w:proofErr w:type="gramEnd"/>
            <w:r w:rsidRPr="003C7090">
              <w:rPr>
                <w:rFonts w:ascii="Times New Roman" w:hAnsi="Times New Roman"/>
                <w:sz w:val="20"/>
                <w:szCs w:val="20"/>
              </w:rPr>
              <w:t>опком за спиной и ловля его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«Вызов по имени», «Подвижная цель», «Мяч водящему»</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 мяча в шеренге, по кругу (вправо, влево)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в тройках, пятерках</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в колонах с переходом в конец своей, а затем противоположной колонны</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Игры:  «Успей поймать», «Гонка мячей по кругу», </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ноябрь</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удары мячом об пол с хлопком в ладоши, поворотом вокруг себя и ловля его</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бросание мяча из-за головы вдаль, через сетку (двумя руками)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по кругу вправо, влево произвольным способом</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«У кого меньше мячей», «Поймай мяч», «За мячом», «Обгони мяч»</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передача мяча парами при противодействии защитника</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«Поймай мяч». «Займи свободный кружок»</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sz w:val="20"/>
                <w:szCs w:val="20"/>
              </w:rPr>
            </w:pPr>
          </w:p>
        </w:tc>
        <w:tc>
          <w:tcPr>
            <w:tcW w:w="4537" w:type="dxa"/>
          </w:tcPr>
          <w:p w:rsidR="00793D16" w:rsidRPr="003C7090" w:rsidRDefault="00793D16" w:rsidP="00793D16">
            <w:pPr>
              <w:pStyle w:val="a3"/>
              <w:tabs>
                <w:tab w:val="left" w:pos="4698"/>
              </w:tabs>
              <w:jc w:val="center"/>
              <w:rPr>
                <w:rFonts w:ascii="Times New Roman" w:hAnsi="Times New Roman"/>
                <w:b/>
                <w:sz w:val="20"/>
                <w:szCs w:val="20"/>
              </w:rPr>
            </w:pPr>
            <w:r w:rsidRPr="003C7090">
              <w:rPr>
                <w:rFonts w:ascii="Times New Roman" w:hAnsi="Times New Roman"/>
                <w:b/>
                <w:sz w:val="20"/>
                <w:szCs w:val="20"/>
              </w:rPr>
              <w:t>Упражнения, подготавливающие к ведению мяча</w:t>
            </w:r>
          </w:p>
        </w:tc>
        <w:tc>
          <w:tcPr>
            <w:tcW w:w="4820" w:type="dxa"/>
          </w:tcPr>
          <w:p w:rsidR="00793D16" w:rsidRPr="003C7090" w:rsidRDefault="00793D16" w:rsidP="00793D16">
            <w:pPr>
              <w:pStyle w:val="a3"/>
              <w:tabs>
                <w:tab w:val="left" w:pos="4698"/>
              </w:tabs>
              <w:jc w:val="center"/>
              <w:rPr>
                <w:rFonts w:ascii="Times New Roman" w:hAnsi="Times New Roman"/>
                <w:b/>
                <w:sz w:val="20"/>
                <w:szCs w:val="20"/>
              </w:rPr>
            </w:pPr>
            <w:r w:rsidRPr="003C7090">
              <w:rPr>
                <w:rFonts w:ascii="Times New Roman" w:hAnsi="Times New Roman"/>
                <w:b/>
                <w:sz w:val="20"/>
                <w:szCs w:val="20"/>
              </w:rPr>
              <w:t>Упражнения и игры с ведением мяча</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декабрь</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удары мячом об пол одной рукой и ловля двумя из </w:t>
            </w:r>
            <w:proofErr w:type="gramStart"/>
            <w:r w:rsidRPr="003C7090">
              <w:rPr>
                <w:rFonts w:ascii="Times New Roman" w:hAnsi="Times New Roman"/>
                <w:sz w:val="20"/>
                <w:szCs w:val="20"/>
              </w:rPr>
              <w:t>положения</w:t>
            </w:r>
            <w:proofErr w:type="gramEnd"/>
            <w:r w:rsidRPr="003C7090">
              <w:rPr>
                <w:rFonts w:ascii="Times New Roman" w:hAnsi="Times New Roman"/>
                <w:sz w:val="20"/>
                <w:szCs w:val="20"/>
              </w:rPr>
              <w:t xml:space="preserve"> стоя, при ходьбе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Удар мячом об пол правой рукой и ловля его левой, а потом наоборот</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ведение </w:t>
            </w:r>
            <w:proofErr w:type="gramStart"/>
            <w:r w:rsidRPr="003C7090">
              <w:rPr>
                <w:rFonts w:ascii="Times New Roman" w:hAnsi="Times New Roman"/>
                <w:sz w:val="20"/>
                <w:szCs w:val="20"/>
              </w:rPr>
              <w:t>мяча</w:t>
            </w:r>
            <w:proofErr w:type="gramEnd"/>
            <w:r w:rsidRPr="003C7090">
              <w:rPr>
                <w:rFonts w:ascii="Times New Roman" w:hAnsi="Times New Roman"/>
                <w:sz w:val="20"/>
                <w:szCs w:val="20"/>
              </w:rPr>
              <w:t xml:space="preserve"> а месте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вокруг себя</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продвигаясь вперед</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«Мотоциклисты», «Скажи, какой цвет».</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январь</w:t>
            </w:r>
          </w:p>
        </w:tc>
        <w:tc>
          <w:tcPr>
            <w:tcW w:w="4537" w:type="dxa"/>
          </w:tcPr>
          <w:p w:rsidR="00793D16" w:rsidRPr="003C7090" w:rsidRDefault="00793D16" w:rsidP="0013685C">
            <w:pPr>
              <w:pStyle w:val="a3"/>
              <w:tabs>
                <w:tab w:val="left" w:pos="4698"/>
              </w:tabs>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отбивание мяча на месте правой и левой рукой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в движении правой и левой рукой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w:t>
            </w:r>
            <w:proofErr w:type="gramStart"/>
            <w:r w:rsidRPr="003C7090">
              <w:rPr>
                <w:rFonts w:ascii="Times New Roman" w:hAnsi="Times New Roman"/>
                <w:sz w:val="20"/>
                <w:szCs w:val="20"/>
              </w:rPr>
              <w:t>6</w:t>
            </w:r>
            <w:proofErr w:type="gramEnd"/>
            <w:r w:rsidRPr="003C7090">
              <w:rPr>
                <w:rFonts w:ascii="Times New Roman" w:hAnsi="Times New Roman"/>
                <w:sz w:val="20"/>
                <w:szCs w:val="20"/>
              </w:rPr>
              <w:t xml:space="preserve"> мяча на месте с последующей передачей мяча двумя руками (произвольный способ)</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ведение мяча с изменением: </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а) направления передвижения</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б) скорости передвижения</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в) высоты отскока мяча</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правой и левой рукой и остановка</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xml:space="preserve">- ведение мяча, остановка и передача </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февраль</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на месте поочередно правой, левой руками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чередование подбрасывания мяча с ударами об пол</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ведение мяча, ударяя ладонью (произвольный способ)</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«Вызовы по номерам», «Ведение мяча парами», «Ловец с мячом», «Эстафета с ведением мяча»</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sz w:val="20"/>
                <w:szCs w:val="20"/>
              </w:rPr>
            </w:pPr>
          </w:p>
        </w:tc>
        <w:tc>
          <w:tcPr>
            <w:tcW w:w="4537" w:type="dxa"/>
          </w:tcPr>
          <w:p w:rsidR="00793D16" w:rsidRPr="003C7090" w:rsidRDefault="00793D16" w:rsidP="00793D16">
            <w:pPr>
              <w:pStyle w:val="a3"/>
              <w:tabs>
                <w:tab w:val="left" w:pos="4698"/>
              </w:tabs>
              <w:rPr>
                <w:rFonts w:ascii="Times New Roman" w:hAnsi="Times New Roman"/>
                <w:b/>
                <w:sz w:val="20"/>
                <w:szCs w:val="20"/>
              </w:rPr>
            </w:pPr>
            <w:r w:rsidRPr="003C7090">
              <w:rPr>
                <w:rFonts w:ascii="Times New Roman" w:hAnsi="Times New Roman"/>
                <w:b/>
                <w:sz w:val="20"/>
                <w:szCs w:val="20"/>
              </w:rPr>
              <w:t>Упражнения и игры, подготавливающие к броску мяча в корзину</w:t>
            </w:r>
          </w:p>
        </w:tc>
        <w:tc>
          <w:tcPr>
            <w:tcW w:w="4820" w:type="dxa"/>
          </w:tcPr>
          <w:p w:rsidR="00793D16" w:rsidRPr="003C7090" w:rsidRDefault="00793D16" w:rsidP="00793D16">
            <w:pPr>
              <w:pStyle w:val="a3"/>
              <w:tabs>
                <w:tab w:val="left" w:pos="4698"/>
              </w:tabs>
              <w:jc w:val="center"/>
              <w:rPr>
                <w:rFonts w:ascii="Times New Roman" w:hAnsi="Times New Roman"/>
                <w:b/>
                <w:sz w:val="20"/>
                <w:szCs w:val="20"/>
              </w:rPr>
            </w:pPr>
            <w:r w:rsidRPr="003C7090">
              <w:rPr>
                <w:rFonts w:ascii="Times New Roman" w:hAnsi="Times New Roman"/>
                <w:b/>
                <w:sz w:val="20"/>
                <w:szCs w:val="20"/>
              </w:rPr>
              <w:t>Упражнения и игры с бросками мяча в корзину</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март</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перебрасывание мяча через сетку, натянутую  выше головы ребенка произвольным способом</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метание мяча в обруч, расположенный на полу (расстояние 2-</w:t>
            </w:r>
            <w:smartTag w:uri="urn:schemas-microsoft-com:office:smarttags" w:element="metricconverter">
              <w:smartTagPr>
                <w:attr w:name="ProductID" w:val="2,5 м"/>
              </w:smartTagPr>
              <w:r w:rsidRPr="003C7090">
                <w:rPr>
                  <w:rFonts w:ascii="Times New Roman" w:hAnsi="Times New Roman"/>
                  <w:sz w:val="20"/>
                  <w:szCs w:val="20"/>
                </w:rPr>
                <w:t>2,5 м</w:t>
              </w:r>
            </w:smartTag>
            <w:r w:rsidRPr="003C7090">
              <w:rPr>
                <w:rFonts w:ascii="Times New Roman" w:hAnsi="Times New Roman"/>
                <w:sz w:val="20"/>
                <w:szCs w:val="20"/>
              </w:rPr>
              <w:t>) снизу, сверху, из-за головы</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«У кого меньше мячей», «Мяч в корзину»</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Первоначальное обучение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бросок мяча в корзин</w:t>
            </w:r>
            <w:proofErr w:type="gramStart"/>
            <w:r w:rsidRPr="003C7090">
              <w:rPr>
                <w:rFonts w:ascii="Times New Roman" w:hAnsi="Times New Roman"/>
                <w:sz w:val="20"/>
                <w:szCs w:val="20"/>
              </w:rPr>
              <w:t>у(</w:t>
            </w:r>
            <w:proofErr w:type="gramEnd"/>
            <w:r w:rsidRPr="003C7090">
              <w:rPr>
                <w:rFonts w:ascii="Times New Roman" w:hAnsi="Times New Roman"/>
                <w:sz w:val="20"/>
                <w:szCs w:val="20"/>
              </w:rPr>
              <w:t>поставленную на пол) удобным способом</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бросок мяча в цель (высота 1,5м) двумя руками от груди с места через сетку</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бросок мяча в корзину от груди с места</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«Чья команда больше»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«5 передач»</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апрель</w:t>
            </w:r>
          </w:p>
        </w:tc>
        <w:tc>
          <w:tcPr>
            <w:tcW w:w="4537" w:type="dxa"/>
          </w:tcPr>
          <w:p w:rsidR="00793D16" w:rsidRPr="003C7090" w:rsidRDefault="00793D16" w:rsidP="0013685C">
            <w:pPr>
              <w:pStyle w:val="a3"/>
              <w:tabs>
                <w:tab w:val="left" w:pos="4698"/>
              </w:tabs>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метание в баскетбольный щит (размер 120-90см), с установкой на разной высоте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удары мяча об пол и броски его в баскетбольный щит</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Углубленное разучивание действий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бросок мяча в корзину после ведения (фиксация остановки)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бросок мяча в корзину одной рукой от плеча после его ловли</w:t>
            </w:r>
          </w:p>
        </w:tc>
      </w:tr>
      <w:tr w:rsidR="00793D16" w:rsidRPr="003C7090" w:rsidTr="00CA21D0">
        <w:tc>
          <w:tcPr>
            <w:tcW w:w="850"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май</w:t>
            </w:r>
          </w:p>
        </w:tc>
        <w:tc>
          <w:tcPr>
            <w:tcW w:w="4537"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«Метко в корзину», «Чья команда больше»</w:t>
            </w:r>
          </w:p>
        </w:tc>
        <w:tc>
          <w:tcPr>
            <w:tcW w:w="4820" w:type="dxa"/>
          </w:tcPr>
          <w:p w:rsidR="00793D16" w:rsidRPr="003C7090" w:rsidRDefault="00793D16" w:rsidP="0013685C">
            <w:pPr>
              <w:pStyle w:val="a3"/>
              <w:tabs>
                <w:tab w:val="left" w:pos="4698"/>
              </w:tabs>
              <w:jc w:val="center"/>
              <w:rPr>
                <w:rFonts w:ascii="Times New Roman" w:hAnsi="Times New Roman"/>
                <w:i/>
                <w:sz w:val="20"/>
                <w:szCs w:val="20"/>
                <w:u w:val="single"/>
              </w:rPr>
            </w:pPr>
            <w:r w:rsidRPr="003C7090">
              <w:rPr>
                <w:rFonts w:ascii="Times New Roman" w:hAnsi="Times New Roman"/>
                <w:i/>
                <w:sz w:val="20"/>
                <w:szCs w:val="20"/>
                <w:u w:val="single"/>
              </w:rPr>
              <w:t>Совершенствование навыков</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«Бросание мяча в парах», «Метко в корзину»</w:t>
            </w:r>
          </w:p>
          <w:p w:rsidR="00793D16" w:rsidRPr="003C7090" w:rsidRDefault="00793D16" w:rsidP="0013685C">
            <w:pPr>
              <w:pStyle w:val="a3"/>
              <w:tabs>
                <w:tab w:val="left" w:pos="4698"/>
              </w:tabs>
              <w:rPr>
                <w:rFonts w:ascii="Times New Roman" w:hAnsi="Times New Roman"/>
                <w:sz w:val="20"/>
                <w:szCs w:val="20"/>
              </w:rPr>
            </w:pPr>
            <w:proofErr w:type="gramStart"/>
            <w:r w:rsidRPr="003C7090">
              <w:rPr>
                <w:rFonts w:ascii="Times New Roman" w:hAnsi="Times New Roman"/>
                <w:sz w:val="20"/>
                <w:szCs w:val="20"/>
              </w:rPr>
              <w:t>Сочетание действий:  ловли – бросков мяча, ведения – бросков мяча, ловли – ведения, ведения – передачи</w:t>
            </w:r>
            <w:proofErr w:type="gramEnd"/>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Игры: «Мяч ловцу», «Мяч капитану»</w:t>
            </w:r>
          </w:p>
        </w:tc>
      </w:tr>
    </w:tbl>
    <w:p w:rsidR="003C7090" w:rsidRDefault="003C7090" w:rsidP="00C963DE">
      <w:pPr>
        <w:pStyle w:val="a3"/>
        <w:tabs>
          <w:tab w:val="left" w:pos="4698"/>
        </w:tabs>
        <w:jc w:val="center"/>
        <w:rPr>
          <w:rFonts w:ascii="Times New Roman" w:hAnsi="Times New Roman"/>
          <w:b/>
          <w:sz w:val="28"/>
          <w:szCs w:val="28"/>
        </w:rPr>
      </w:pPr>
    </w:p>
    <w:p w:rsidR="003C7090" w:rsidRDefault="003C7090" w:rsidP="00C963DE">
      <w:pPr>
        <w:pStyle w:val="a3"/>
        <w:tabs>
          <w:tab w:val="left" w:pos="4698"/>
        </w:tabs>
        <w:jc w:val="center"/>
        <w:rPr>
          <w:rFonts w:ascii="Times New Roman" w:hAnsi="Times New Roman"/>
          <w:b/>
          <w:sz w:val="28"/>
          <w:szCs w:val="28"/>
        </w:rPr>
      </w:pPr>
    </w:p>
    <w:p w:rsidR="00793D16" w:rsidRDefault="00793D16" w:rsidP="00C963DE">
      <w:pPr>
        <w:pStyle w:val="a3"/>
        <w:tabs>
          <w:tab w:val="left" w:pos="4698"/>
        </w:tabs>
        <w:jc w:val="center"/>
        <w:rPr>
          <w:rFonts w:ascii="Times New Roman" w:hAnsi="Times New Roman"/>
          <w:b/>
          <w:sz w:val="28"/>
          <w:szCs w:val="28"/>
        </w:rPr>
      </w:pPr>
      <w:r w:rsidRPr="00362B1D">
        <w:rPr>
          <w:rFonts w:ascii="Times New Roman" w:hAnsi="Times New Roman"/>
          <w:b/>
          <w:sz w:val="28"/>
          <w:szCs w:val="28"/>
        </w:rPr>
        <w:lastRenderedPageBreak/>
        <w:t>Примерное планирование работы с родителями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828"/>
        <w:gridCol w:w="4819"/>
      </w:tblGrid>
      <w:tr w:rsidR="00793D16" w:rsidRPr="003C7090" w:rsidTr="00C963DE">
        <w:trPr>
          <w:trHeight w:val="264"/>
        </w:trPr>
        <w:tc>
          <w:tcPr>
            <w:tcW w:w="1559" w:type="dxa"/>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месяц</w:t>
            </w:r>
          </w:p>
        </w:tc>
        <w:tc>
          <w:tcPr>
            <w:tcW w:w="3828" w:type="dxa"/>
            <w:shd w:val="clear" w:color="auto" w:fill="auto"/>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5-6 лет</w:t>
            </w:r>
          </w:p>
        </w:tc>
        <w:tc>
          <w:tcPr>
            <w:tcW w:w="4819" w:type="dxa"/>
            <w:shd w:val="clear" w:color="auto" w:fill="auto"/>
          </w:tcPr>
          <w:p w:rsidR="00793D16" w:rsidRPr="003C7090" w:rsidRDefault="00793D16" w:rsidP="0013685C">
            <w:pPr>
              <w:pStyle w:val="a3"/>
              <w:tabs>
                <w:tab w:val="left" w:pos="4698"/>
              </w:tabs>
              <w:jc w:val="center"/>
              <w:rPr>
                <w:rFonts w:ascii="Times New Roman" w:hAnsi="Times New Roman"/>
                <w:b/>
                <w:sz w:val="20"/>
                <w:szCs w:val="20"/>
              </w:rPr>
            </w:pPr>
            <w:r w:rsidRPr="003C7090">
              <w:rPr>
                <w:rFonts w:ascii="Times New Roman" w:hAnsi="Times New Roman"/>
                <w:b/>
                <w:sz w:val="20"/>
                <w:szCs w:val="20"/>
              </w:rPr>
              <w:t>6-7 лет</w:t>
            </w:r>
          </w:p>
        </w:tc>
      </w:tr>
      <w:tr w:rsidR="00793D16" w:rsidRPr="003C7090" w:rsidTr="00C963DE">
        <w:trPr>
          <w:trHeight w:val="264"/>
        </w:trPr>
        <w:tc>
          <w:tcPr>
            <w:tcW w:w="1559" w:type="dxa"/>
          </w:tcPr>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1 квартал</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(сентябрь, октябрь, ноябрь)</w:t>
            </w:r>
          </w:p>
        </w:tc>
        <w:tc>
          <w:tcPr>
            <w:tcW w:w="3828" w:type="dxa"/>
            <w:shd w:val="clear" w:color="auto" w:fill="auto"/>
          </w:tcPr>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-родительское собрание «Особенности физического развития детей»</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-круглый стол «О спортивной секции»</w:t>
            </w:r>
          </w:p>
          <w:p w:rsidR="00793D16" w:rsidRPr="003C7090" w:rsidRDefault="00793D16" w:rsidP="0013685C">
            <w:pPr>
              <w:pStyle w:val="a3"/>
              <w:tabs>
                <w:tab w:val="left" w:pos="4698"/>
              </w:tabs>
              <w:ind w:hanging="261"/>
              <w:rPr>
                <w:rFonts w:ascii="Times New Roman" w:hAnsi="Times New Roman"/>
                <w:sz w:val="20"/>
                <w:szCs w:val="20"/>
              </w:rPr>
            </w:pPr>
            <w:r w:rsidRPr="003C7090">
              <w:rPr>
                <w:rFonts w:ascii="Times New Roman" w:hAnsi="Times New Roman"/>
                <w:sz w:val="20"/>
                <w:szCs w:val="20"/>
              </w:rPr>
              <w:t xml:space="preserve">-День открытых дверей   </w:t>
            </w:r>
          </w:p>
        </w:tc>
        <w:tc>
          <w:tcPr>
            <w:tcW w:w="4819" w:type="dxa"/>
            <w:shd w:val="clear" w:color="auto" w:fill="auto"/>
          </w:tcPr>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-родительское собрание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«Физическая готовность детей к школе»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 круглый стол «О спортивной секции»</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-домашнее задание</w:t>
            </w:r>
          </w:p>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-День открытых дверей</w:t>
            </w:r>
          </w:p>
        </w:tc>
      </w:tr>
      <w:tr w:rsidR="00793D16" w:rsidRPr="003C7090" w:rsidTr="00C963DE">
        <w:trPr>
          <w:trHeight w:val="1552"/>
        </w:trPr>
        <w:tc>
          <w:tcPr>
            <w:tcW w:w="1559" w:type="dxa"/>
          </w:tcPr>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2 квартал</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(декабрь, январь, февраль)</w:t>
            </w:r>
          </w:p>
        </w:tc>
        <w:tc>
          <w:tcPr>
            <w:tcW w:w="3828" w:type="dxa"/>
            <w:shd w:val="clear" w:color="auto" w:fill="auto"/>
          </w:tcPr>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 открытый показ «Школа мяча»</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 xml:space="preserve">- физкультурный </w:t>
            </w:r>
            <w:proofErr w:type="gramStart"/>
            <w:r w:rsidRPr="003C7090">
              <w:rPr>
                <w:rFonts w:ascii="Times New Roman" w:hAnsi="Times New Roman"/>
                <w:sz w:val="20"/>
                <w:szCs w:val="20"/>
              </w:rPr>
              <w:t>праздник</w:t>
            </w:r>
            <w:proofErr w:type="gramEnd"/>
            <w:r w:rsidRPr="003C7090">
              <w:rPr>
                <w:rFonts w:ascii="Times New Roman" w:hAnsi="Times New Roman"/>
                <w:sz w:val="20"/>
                <w:szCs w:val="20"/>
              </w:rPr>
              <w:t xml:space="preserve"> посвященный Дню защитника Отечества</w:t>
            </w:r>
          </w:p>
          <w:p w:rsidR="00793D16" w:rsidRPr="003C7090" w:rsidRDefault="00793D16" w:rsidP="0013685C">
            <w:pPr>
              <w:pStyle w:val="a3"/>
              <w:tabs>
                <w:tab w:val="left" w:pos="4698"/>
              </w:tabs>
              <w:ind w:hanging="261"/>
              <w:rPr>
                <w:rFonts w:ascii="Times New Roman" w:hAnsi="Times New Roman"/>
                <w:sz w:val="20"/>
                <w:szCs w:val="20"/>
              </w:rPr>
            </w:pPr>
          </w:p>
        </w:tc>
        <w:tc>
          <w:tcPr>
            <w:tcW w:w="4819" w:type="dxa"/>
            <w:shd w:val="clear" w:color="auto" w:fill="auto"/>
          </w:tcPr>
          <w:p w:rsidR="00793D16" w:rsidRPr="003C7090" w:rsidRDefault="00793D16" w:rsidP="0013685C">
            <w:pPr>
              <w:pStyle w:val="a3"/>
              <w:tabs>
                <w:tab w:val="left" w:pos="4698"/>
              </w:tabs>
              <w:jc w:val="both"/>
              <w:rPr>
                <w:rFonts w:ascii="Times New Roman" w:hAnsi="Times New Roman"/>
                <w:sz w:val="20"/>
                <w:szCs w:val="20"/>
              </w:rPr>
            </w:pPr>
            <w:r w:rsidRPr="003C7090">
              <w:rPr>
                <w:rFonts w:ascii="Times New Roman" w:hAnsi="Times New Roman"/>
                <w:sz w:val="20"/>
                <w:szCs w:val="20"/>
              </w:rPr>
              <w:t>-Информация  в уголок</w:t>
            </w:r>
          </w:p>
          <w:p w:rsidR="00793D16" w:rsidRPr="003C7090" w:rsidRDefault="00793D16" w:rsidP="0013685C">
            <w:pPr>
              <w:pStyle w:val="a3"/>
              <w:tabs>
                <w:tab w:val="left" w:pos="4698"/>
              </w:tabs>
              <w:ind w:hanging="687"/>
              <w:jc w:val="both"/>
              <w:rPr>
                <w:rFonts w:ascii="Times New Roman" w:hAnsi="Times New Roman"/>
                <w:sz w:val="20"/>
                <w:szCs w:val="20"/>
              </w:rPr>
            </w:pPr>
            <w:r w:rsidRPr="003C7090">
              <w:rPr>
                <w:rFonts w:ascii="Times New Roman" w:hAnsi="Times New Roman"/>
                <w:sz w:val="20"/>
                <w:szCs w:val="20"/>
              </w:rPr>
              <w:t xml:space="preserve">      «-   «Что читать о спортсменах»</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 xml:space="preserve">- физкультурный </w:t>
            </w:r>
            <w:proofErr w:type="gramStart"/>
            <w:r w:rsidRPr="003C7090">
              <w:rPr>
                <w:rFonts w:ascii="Times New Roman" w:hAnsi="Times New Roman"/>
                <w:sz w:val="20"/>
                <w:szCs w:val="20"/>
              </w:rPr>
              <w:t>праздник</w:t>
            </w:r>
            <w:proofErr w:type="gramEnd"/>
            <w:r w:rsidRPr="003C7090">
              <w:rPr>
                <w:rFonts w:ascii="Times New Roman" w:hAnsi="Times New Roman"/>
                <w:sz w:val="20"/>
                <w:szCs w:val="20"/>
              </w:rPr>
              <w:t xml:space="preserve"> посвященный Дню защитника Отечества</w:t>
            </w:r>
          </w:p>
        </w:tc>
      </w:tr>
      <w:tr w:rsidR="00793D16" w:rsidRPr="003C7090" w:rsidTr="00C963DE">
        <w:trPr>
          <w:trHeight w:val="264"/>
        </w:trPr>
        <w:tc>
          <w:tcPr>
            <w:tcW w:w="1559" w:type="dxa"/>
          </w:tcPr>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3 квартал</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(март, апрель, май)</w:t>
            </w:r>
          </w:p>
        </w:tc>
        <w:tc>
          <w:tcPr>
            <w:tcW w:w="8647" w:type="dxa"/>
            <w:gridSpan w:val="2"/>
            <w:shd w:val="clear" w:color="auto" w:fill="auto"/>
          </w:tcPr>
          <w:p w:rsidR="00793D16" w:rsidRPr="003C7090" w:rsidRDefault="00793D16" w:rsidP="0013685C">
            <w:pPr>
              <w:pStyle w:val="a3"/>
              <w:tabs>
                <w:tab w:val="left" w:pos="4698"/>
              </w:tabs>
              <w:rPr>
                <w:rFonts w:ascii="Times New Roman" w:hAnsi="Times New Roman"/>
                <w:sz w:val="20"/>
                <w:szCs w:val="20"/>
              </w:rPr>
            </w:pPr>
            <w:r w:rsidRPr="003C7090">
              <w:rPr>
                <w:rFonts w:ascii="Times New Roman" w:hAnsi="Times New Roman"/>
                <w:sz w:val="20"/>
                <w:szCs w:val="20"/>
              </w:rPr>
              <w:t>-домашнее задание</w:t>
            </w:r>
          </w:p>
          <w:p w:rsidR="00793D16" w:rsidRPr="003C7090" w:rsidRDefault="00793D16" w:rsidP="00793D16">
            <w:pPr>
              <w:pStyle w:val="a3"/>
              <w:tabs>
                <w:tab w:val="left" w:pos="4698"/>
              </w:tabs>
              <w:rPr>
                <w:rFonts w:ascii="Times New Roman" w:hAnsi="Times New Roman"/>
                <w:sz w:val="20"/>
                <w:szCs w:val="20"/>
              </w:rPr>
            </w:pPr>
            <w:r w:rsidRPr="003C7090">
              <w:rPr>
                <w:rFonts w:ascii="Times New Roman" w:hAnsi="Times New Roman"/>
                <w:sz w:val="20"/>
                <w:szCs w:val="20"/>
              </w:rPr>
              <w:t>-фото-коллаж «Наши успехи в спорте» (фото с секции)</w:t>
            </w:r>
          </w:p>
        </w:tc>
      </w:tr>
    </w:tbl>
    <w:p w:rsidR="00E0155E" w:rsidRPr="00C963DE" w:rsidRDefault="003D4AF8" w:rsidP="00C963DE">
      <w:pPr>
        <w:pStyle w:val="a3"/>
        <w:jc w:val="center"/>
        <w:rPr>
          <w:rFonts w:ascii="Times New Roman" w:hAnsi="Times New Roman"/>
          <w:b/>
          <w:sz w:val="28"/>
          <w:szCs w:val="28"/>
        </w:rPr>
      </w:pPr>
      <w:r w:rsidRPr="00C963DE">
        <w:rPr>
          <w:rFonts w:ascii="Times New Roman" w:hAnsi="Times New Roman"/>
          <w:b/>
          <w:sz w:val="28"/>
          <w:szCs w:val="28"/>
          <w:lang w:val="en-US"/>
        </w:rPr>
        <w:t>III</w:t>
      </w:r>
      <w:r w:rsidRPr="00C963DE">
        <w:rPr>
          <w:rFonts w:ascii="Times New Roman" w:hAnsi="Times New Roman"/>
          <w:b/>
          <w:sz w:val="28"/>
          <w:szCs w:val="28"/>
        </w:rPr>
        <w:t>.</w:t>
      </w:r>
      <w:r w:rsidR="00E0155E" w:rsidRPr="00C963DE">
        <w:rPr>
          <w:rFonts w:ascii="Times New Roman" w:hAnsi="Times New Roman"/>
          <w:b/>
          <w:sz w:val="28"/>
          <w:szCs w:val="28"/>
        </w:rPr>
        <w:t>Организационный раздел</w:t>
      </w:r>
    </w:p>
    <w:p w:rsidR="00E0155E" w:rsidRPr="00C963DE" w:rsidRDefault="00E0155E" w:rsidP="00C963DE">
      <w:pPr>
        <w:pStyle w:val="a3"/>
        <w:jc w:val="center"/>
        <w:rPr>
          <w:rFonts w:ascii="Times New Roman" w:hAnsi="Times New Roman"/>
          <w:b/>
          <w:sz w:val="28"/>
          <w:szCs w:val="28"/>
        </w:rPr>
      </w:pPr>
      <w:r w:rsidRPr="00C963DE">
        <w:rPr>
          <w:rFonts w:ascii="Times New Roman" w:hAnsi="Times New Roman"/>
          <w:b/>
          <w:sz w:val="28"/>
          <w:szCs w:val="28"/>
        </w:rPr>
        <w:t>3.1.Материально-техническое обеспечение Программы</w:t>
      </w:r>
    </w:p>
    <w:p w:rsidR="00E0155E" w:rsidRPr="00C32F35" w:rsidRDefault="00E0155E" w:rsidP="003170F0">
      <w:pPr>
        <w:spacing w:after="0" w:line="240" w:lineRule="auto"/>
        <w:ind w:left="142" w:right="142"/>
        <w:jc w:val="both"/>
        <w:rPr>
          <w:rFonts w:ascii="Times New Roman" w:hAnsi="Times New Roman"/>
          <w:sz w:val="28"/>
          <w:szCs w:val="28"/>
        </w:rPr>
      </w:pPr>
      <w:r>
        <w:rPr>
          <w:rFonts w:ascii="Times New Roman" w:hAnsi="Times New Roman"/>
          <w:sz w:val="28"/>
          <w:szCs w:val="28"/>
        </w:rPr>
        <w:t>М</w:t>
      </w:r>
      <w:r w:rsidRPr="00C32F35">
        <w:rPr>
          <w:rFonts w:ascii="Times New Roman" w:hAnsi="Times New Roman"/>
          <w:sz w:val="28"/>
          <w:szCs w:val="28"/>
        </w:rPr>
        <w:t>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E0155E" w:rsidRPr="00C32F35" w:rsidRDefault="00E0155E" w:rsidP="003170F0">
      <w:pPr>
        <w:spacing w:after="0" w:line="240" w:lineRule="auto"/>
        <w:ind w:left="142" w:right="142"/>
        <w:jc w:val="both"/>
        <w:rPr>
          <w:rFonts w:ascii="Times New Roman" w:hAnsi="Times New Roman"/>
          <w:sz w:val="28"/>
          <w:szCs w:val="28"/>
        </w:rPr>
      </w:pPr>
      <w:r w:rsidRPr="00C32F35">
        <w:rPr>
          <w:rFonts w:ascii="Times New Roman" w:hAnsi="Times New Roman"/>
          <w:sz w:val="28"/>
          <w:szCs w:val="28"/>
        </w:rPr>
        <w:t>-санитарно-эпидемиологическим правилам и нормативам;</w:t>
      </w:r>
    </w:p>
    <w:p w:rsidR="00E0155E" w:rsidRPr="00C32F35" w:rsidRDefault="00E0155E" w:rsidP="003170F0">
      <w:pPr>
        <w:spacing w:after="0" w:line="240" w:lineRule="auto"/>
        <w:ind w:left="142" w:right="142"/>
        <w:jc w:val="both"/>
        <w:rPr>
          <w:rFonts w:ascii="Times New Roman" w:hAnsi="Times New Roman"/>
          <w:sz w:val="28"/>
          <w:szCs w:val="28"/>
        </w:rPr>
      </w:pPr>
      <w:r w:rsidRPr="00C32F35">
        <w:rPr>
          <w:rFonts w:ascii="Times New Roman" w:hAnsi="Times New Roman"/>
          <w:sz w:val="28"/>
          <w:szCs w:val="28"/>
        </w:rPr>
        <w:t>-правилам пожарной безопасности;</w:t>
      </w:r>
    </w:p>
    <w:p w:rsidR="00E0155E" w:rsidRPr="00C32F35" w:rsidRDefault="00E0155E" w:rsidP="003170F0">
      <w:pPr>
        <w:spacing w:after="0" w:line="240" w:lineRule="auto"/>
        <w:ind w:left="142" w:right="142"/>
        <w:jc w:val="both"/>
        <w:rPr>
          <w:rFonts w:ascii="Times New Roman" w:hAnsi="Times New Roman"/>
          <w:sz w:val="28"/>
          <w:szCs w:val="28"/>
        </w:rPr>
      </w:pPr>
      <w:r w:rsidRPr="00C32F35">
        <w:rPr>
          <w:rFonts w:ascii="Times New Roman" w:hAnsi="Times New Roman"/>
          <w:sz w:val="28"/>
          <w:szCs w:val="28"/>
        </w:rPr>
        <w:t>-</w:t>
      </w:r>
      <w:r w:rsidRPr="00C32F35">
        <w:rPr>
          <w:rFonts w:ascii="Times New Roman" w:hAnsi="Times New Roman"/>
          <w:color w:val="000000"/>
          <w:sz w:val="28"/>
          <w:szCs w:val="28"/>
        </w:rPr>
        <w:t>возрасту и индивидуальным особенностям развития детей;</w:t>
      </w:r>
    </w:p>
    <w:p w:rsidR="00E0155E" w:rsidRPr="00C32F35" w:rsidRDefault="00E0155E" w:rsidP="003170F0">
      <w:pPr>
        <w:spacing w:after="0" w:line="240" w:lineRule="auto"/>
        <w:ind w:left="142" w:right="142"/>
        <w:jc w:val="both"/>
        <w:rPr>
          <w:rFonts w:ascii="Times New Roman" w:hAnsi="Times New Roman"/>
          <w:sz w:val="28"/>
          <w:szCs w:val="28"/>
        </w:rPr>
      </w:pPr>
      <w:r w:rsidRPr="00C32F35">
        <w:rPr>
          <w:rFonts w:ascii="Times New Roman" w:hAnsi="Times New Roman"/>
          <w:sz w:val="28"/>
          <w:szCs w:val="28"/>
        </w:rPr>
        <w:t xml:space="preserve">-требованиям </w:t>
      </w:r>
      <w:r w:rsidRPr="00C32F35">
        <w:rPr>
          <w:rFonts w:ascii="Times New Roman" w:hAnsi="Times New Roman"/>
          <w:color w:val="000000"/>
          <w:sz w:val="28"/>
          <w:szCs w:val="28"/>
        </w:rPr>
        <w:t xml:space="preserve">развивающей предметно-пространственной среды в соответствии с ФГОС </w:t>
      </w:r>
      <w:proofErr w:type="gramStart"/>
      <w:r w:rsidRPr="00C32F35">
        <w:rPr>
          <w:rFonts w:ascii="Times New Roman" w:hAnsi="Times New Roman"/>
          <w:color w:val="000000"/>
          <w:sz w:val="28"/>
          <w:szCs w:val="28"/>
        </w:rPr>
        <w:t>ДО</w:t>
      </w:r>
      <w:proofErr w:type="gramEnd"/>
      <w:r w:rsidRPr="00C32F35">
        <w:rPr>
          <w:rFonts w:ascii="Times New Roman" w:hAnsi="Times New Roman"/>
          <w:color w:val="000000"/>
          <w:sz w:val="28"/>
          <w:szCs w:val="28"/>
        </w:rPr>
        <w:t>;</w:t>
      </w:r>
    </w:p>
    <w:p w:rsidR="00E0155E" w:rsidRPr="00C32F35" w:rsidRDefault="00E0155E" w:rsidP="003170F0">
      <w:pPr>
        <w:spacing w:after="0" w:line="240" w:lineRule="auto"/>
        <w:ind w:left="142" w:right="142"/>
        <w:jc w:val="both"/>
        <w:rPr>
          <w:rFonts w:ascii="Times New Roman" w:hAnsi="Times New Roman"/>
          <w:sz w:val="28"/>
          <w:szCs w:val="28"/>
        </w:rPr>
      </w:pPr>
      <w:r w:rsidRPr="00C32F35">
        <w:rPr>
          <w:rFonts w:ascii="Times New Roman" w:hAnsi="Times New Roman"/>
          <w:sz w:val="28"/>
          <w:szCs w:val="28"/>
        </w:rPr>
        <w:t>-оснащено</w:t>
      </w:r>
      <w:r w:rsidR="00D91BDB">
        <w:rPr>
          <w:rFonts w:ascii="Times New Roman" w:hAnsi="Times New Roman"/>
          <w:sz w:val="28"/>
          <w:szCs w:val="28"/>
        </w:rPr>
        <w:t xml:space="preserve"> </w:t>
      </w:r>
      <w:proofErr w:type="spellStart"/>
      <w:r w:rsidR="00D91BDB">
        <w:rPr>
          <w:rFonts w:ascii="Times New Roman" w:hAnsi="Times New Roman"/>
          <w:sz w:val="28"/>
          <w:szCs w:val="28"/>
        </w:rPr>
        <w:t>учебно</w:t>
      </w:r>
      <w:proofErr w:type="spellEnd"/>
      <w:r w:rsidR="00D91BDB">
        <w:rPr>
          <w:rFonts w:ascii="Times New Roman" w:hAnsi="Times New Roman"/>
          <w:sz w:val="28"/>
          <w:szCs w:val="28"/>
        </w:rPr>
        <w:t xml:space="preserve"> – методическим комплектом.</w:t>
      </w:r>
    </w:p>
    <w:p w:rsidR="00E0155E" w:rsidRPr="00C32F35" w:rsidRDefault="00E0155E" w:rsidP="003170F0">
      <w:pPr>
        <w:pStyle w:val="a3"/>
        <w:ind w:left="142" w:right="142"/>
        <w:jc w:val="both"/>
        <w:rPr>
          <w:rFonts w:ascii="Times New Roman" w:hAnsi="Times New Roman"/>
          <w:b/>
          <w:sz w:val="28"/>
          <w:szCs w:val="28"/>
        </w:rPr>
      </w:pPr>
      <w:r w:rsidRPr="00C32F35">
        <w:rPr>
          <w:rFonts w:ascii="Times New Roman" w:hAnsi="Times New Roman"/>
          <w:sz w:val="28"/>
          <w:szCs w:val="28"/>
        </w:rPr>
        <w:t>Для реализации данной программы в дошкольном образовательном учреждени</w:t>
      </w:r>
      <w:r>
        <w:rPr>
          <w:rFonts w:ascii="Times New Roman" w:hAnsi="Times New Roman"/>
          <w:sz w:val="28"/>
          <w:szCs w:val="28"/>
        </w:rPr>
        <w:t xml:space="preserve">и созданы максимальные условия: оборудован спортивный зал необходимым спортивным </w:t>
      </w:r>
      <w:r w:rsidR="00D91BDB">
        <w:rPr>
          <w:rFonts w:ascii="Times New Roman" w:hAnsi="Times New Roman"/>
          <w:sz w:val="28"/>
          <w:szCs w:val="28"/>
        </w:rPr>
        <w:t xml:space="preserve">инвентарем и </w:t>
      </w:r>
      <w:r>
        <w:rPr>
          <w:rFonts w:ascii="Times New Roman" w:hAnsi="Times New Roman"/>
          <w:sz w:val="28"/>
          <w:szCs w:val="28"/>
        </w:rPr>
        <w:t xml:space="preserve">оборудованием. </w:t>
      </w:r>
    </w:p>
    <w:p w:rsidR="00E0155E" w:rsidRDefault="00E0155E" w:rsidP="003D4AF8">
      <w:pPr>
        <w:pStyle w:val="a3"/>
        <w:ind w:left="142" w:right="141"/>
        <w:jc w:val="both"/>
        <w:rPr>
          <w:rFonts w:ascii="Times New Roman" w:hAnsi="Times New Roman"/>
          <w:sz w:val="28"/>
          <w:szCs w:val="28"/>
        </w:rPr>
      </w:pPr>
    </w:p>
    <w:p w:rsidR="00E0155E" w:rsidRPr="00EB526C" w:rsidRDefault="00E0155E" w:rsidP="00E0155E">
      <w:pPr>
        <w:pStyle w:val="a3"/>
        <w:ind w:left="708" w:firstLine="709"/>
        <w:jc w:val="center"/>
        <w:rPr>
          <w:rFonts w:ascii="Times New Roman" w:hAnsi="Times New Roman"/>
          <w:b/>
          <w:sz w:val="28"/>
          <w:szCs w:val="28"/>
        </w:rPr>
      </w:pPr>
      <w:r>
        <w:rPr>
          <w:rFonts w:ascii="Times New Roman" w:hAnsi="Times New Roman"/>
          <w:b/>
          <w:sz w:val="28"/>
          <w:szCs w:val="28"/>
        </w:rPr>
        <w:t xml:space="preserve">3.2. Объем образовательной нагрузки (учебный план) </w:t>
      </w:r>
    </w:p>
    <w:tbl>
      <w:tblPr>
        <w:tblW w:w="9882" w:type="dxa"/>
        <w:jc w:val="center"/>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3"/>
        <w:gridCol w:w="715"/>
        <w:gridCol w:w="616"/>
        <w:gridCol w:w="909"/>
        <w:gridCol w:w="1131"/>
        <w:gridCol w:w="1382"/>
        <w:gridCol w:w="1146"/>
        <w:gridCol w:w="1350"/>
      </w:tblGrid>
      <w:tr w:rsidR="00E0155E" w:rsidRPr="00466DB3" w:rsidTr="003D4AF8">
        <w:trPr>
          <w:jc w:val="center"/>
        </w:trPr>
        <w:tc>
          <w:tcPr>
            <w:tcW w:w="2633"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Наименование услуги</w:t>
            </w:r>
          </w:p>
        </w:tc>
        <w:tc>
          <w:tcPr>
            <w:tcW w:w="715"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Форма проведения</w:t>
            </w:r>
          </w:p>
        </w:tc>
        <w:tc>
          <w:tcPr>
            <w:tcW w:w="616"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детей</w:t>
            </w:r>
          </w:p>
        </w:tc>
        <w:tc>
          <w:tcPr>
            <w:tcW w:w="909"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Длительность занятия (</w:t>
            </w:r>
            <w:proofErr w:type="gramStart"/>
            <w:r w:rsidRPr="00466DB3">
              <w:rPr>
                <w:rFonts w:ascii="Times New Roman" w:hAnsi="Times New Roman"/>
                <w:sz w:val="24"/>
                <w:szCs w:val="28"/>
              </w:rPr>
              <w:t>мину</w:t>
            </w:r>
            <w:r>
              <w:rPr>
                <w:rFonts w:ascii="Times New Roman" w:hAnsi="Times New Roman"/>
                <w:sz w:val="24"/>
                <w:szCs w:val="28"/>
              </w:rPr>
              <w:t>-</w:t>
            </w:r>
            <w:r w:rsidRPr="00466DB3">
              <w:rPr>
                <w:rFonts w:ascii="Times New Roman" w:hAnsi="Times New Roman"/>
                <w:sz w:val="24"/>
                <w:szCs w:val="28"/>
              </w:rPr>
              <w:t>ты</w:t>
            </w:r>
            <w:proofErr w:type="gramEnd"/>
            <w:r w:rsidRPr="00466DB3">
              <w:rPr>
                <w:rFonts w:ascii="Times New Roman" w:hAnsi="Times New Roman"/>
                <w:sz w:val="24"/>
                <w:szCs w:val="28"/>
              </w:rPr>
              <w:t>)</w:t>
            </w:r>
          </w:p>
        </w:tc>
        <w:tc>
          <w:tcPr>
            <w:tcW w:w="1131"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неделю на одну группу</w:t>
            </w:r>
          </w:p>
        </w:tc>
        <w:tc>
          <w:tcPr>
            <w:tcW w:w="1382"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месяц на одну группу</w:t>
            </w:r>
          </w:p>
        </w:tc>
        <w:tc>
          <w:tcPr>
            <w:tcW w:w="1146"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Количество занятий  в год  на одну группу</w:t>
            </w:r>
          </w:p>
        </w:tc>
        <w:tc>
          <w:tcPr>
            <w:tcW w:w="1350" w:type="dxa"/>
          </w:tcPr>
          <w:p w:rsidR="00E0155E" w:rsidRPr="00466DB3" w:rsidRDefault="00E0155E" w:rsidP="00732F88">
            <w:pPr>
              <w:tabs>
                <w:tab w:val="left" w:pos="2175"/>
              </w:tabs>
              <w:spacing w:after="0" w:line="240" w:lineRule="auto"/>
              <w:rPr>
                <w:rFonts w:ascii="Times New Roman" w:hAnsi="Times New Roman"/>
                <w:sz w:val="24"/>
                <w:szCs w:val="28"/>
              </w:rPr>
            </w:pPr>
            <w:r w:rsidRPr="00466DB3">
              <w:rPr>
                <w:rFonts w:ascii="Times New Roman" w:hAnsi="Times New Roman"/>
                <w:sz w:val="24"/>
                <w:szCs w:val="28"/>
              </w:rPr>
              <w:t>Исполнитель</w:t>
            </w:r>
          </w:p>
        </w:tc>
      </w:tr>
      <w:tr w:rsidR="00E0155E" w:rsidRPr="00466DB3" w:rsidTr="003D4AF8">
        <w:trPr>
          <w:jc w:val="center"/>
        </w:trPr>
        <w:tc>
          <w:tcPr>
            <w:tcW w:w="2633" w:type="dxa"/>
          </w:tcPr>
          <w:p w:rsidR="00E0155E" w:rsidRPr="003170F0" w:rsidRDefault="003C7090" w:rsidP="003C7090">
            <w:pPr>
              <w:spacing w:after="0" w:line="240" w:lineRule="auto"/>
              <w:jc w:val="both"/>
              <w:rPr>
                <w:rFonts w:ascii="Times New Roman" w:hAnsi="Times New Roman" w:cs="Times New Roman"/>
                <w:sz w:val="28"/>
                <w:szCs w:val="28"/>
              </w:rPr>
            </w:pPr>
            <w:r w:rsidRPr="003C7090">
              <w:rPr>
                <w:rFonts w:ascii="Times New Roman" w:hAnsi="Times New Roman" w:cs="Times New Roman"/>
                <w:sz w:val="24"/>
                <w:szCs w:val="24"/>
              </w:rPr>
              <w:t>Программа ДПОУ проведения занятий в спортивных и физкультурных секциях «Юный баскетболист» для детей дошкольного возраста (5л. – до прекращения образовательных отношений)</w:t>
            </w:r>
          </w:p>
        </w:tc>
        <w:tc>
          <w:tcPr>
            <w:tcW w:w="715" w:type="dxa"/>
          </w:tcPr>
          <w:p w:rsidR="00E0155E" w:rsidRPr="00466DB3" w:rsidRDefault="00E0155E" w:rsidP="00732F88">
            <w:pPr>
              <w:tabs>
                <w:tab w:val="left" w:pos="2175"/>
              </w:tabs>
              <w:spacing w:after="0" w:line="240" w:lineRule="auto"/>
              <w:jc w:val="center"/>
              <w:rPr>
                <w:rFonts w:ascii="Times New Roman" w:hAnsi="Times New Roman"/>
                <w:sz w:val="24"/>
                <w:szCs w:val="28"/>
              </w:rPr>
            </w:pPr>
            <w:proofErr w:type="spellStart"/>
            <w:r w:rsidRPr="00466DB3">
              <w:rPr>
                <w:rFonts w:ascii="Times New Roman" w:hAnsi="Times New Roman"/>
                <w:sz w:val="24"/>
                <w:szCs w:val="28"/>
              </w:rPr>
              <w:t>Груп</w:t>
            </w:r>
            <w:proofErr w:type="spellEnd"/>
            <w:r w:rsidRPr="00466DB3">
              <w:rPr>
                <w:rFonts w:ascii="Times New Roman" w:hAnsi="Times New Roman"/>
                <w:sz w:val="24"/>
                <w:szCs w:val="28"/>
              </w:rPr>
              <w:t>-</w:t>
            </w:r>
          </w:p>
          <w:p w:rsidR="00E0155E" w:rsidRPr="00466DB3" w:rsidRDefault="00E0155E" w:rsidP="00732F88">
            <w:pPr>
              <w:tabs>
                <w:tab w:val="left" w:pos="2175"/>
              </w:tabs>
              <w:spacing w:after="0" w:line="240" w:lineRule="auto"/>
              <w:jc w:val="center"/>
              <w:rPr>
                <w:rFonts w:ascii="Times New Roman" w:hAnsi="Times New Roman"/>
                <w:sz w:val="24"/>
                <w:szCs w:val="28"/>
              </w:rPr>
            </w:pPr>
            <w:proofErr w:type="spellStart"/>
            <w:r w:rsidRPr="00466DB3">
              <w:rPr>
                <w:rFonts w:ascii="Times New Roman" w:hAnsi="Times New Roman"/>
                <w:sz w:val="24"/>
                <w:szCs w:val="28"/>
              </w:rPr>
              <w:t>повая</w:t>
            </w:r>
            <w:proofErr w:type="spellEnd"/>
          </w:p>
        </w:tc>
        <w:tc>
          <w:tcPr>
            <w:tcW w:w="616" w:type="dxa"/>
          </w:tcPr>
          <w:p w:rsidR="00E0155E" w:rsidRPr="003D4AF8" w:rsidRDefault="00567E62" w:rsidP="00732F88">
            <w:pPr>
              <w:tabs>
                <w:tab w:val="left" w:pos="217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09" w:type="dxa"/>
          </w:tcPr>
          <w:p w:rsidR="00E0155E" w:rsidRPr="00466DB3" w:rsidRDefault="007D78FD" w:rsidP="00732F88">
            <w:pPr>
              <w:tabs>
                <w:tab w:val="left" w:pos="2175"/>
              </w:tabs>
              <w:spacing w:after="0" w:line="240" w:lineRule="auto"/>
              <w:jc w:val="center"/>
              <w:rPr>
                <w:rFonts w:ascii="Times New Roman" w:hAnsi="Times New Roman"/>
                <w:sz w:val="24"/>
                <w:szCs w:val="28"/>
              </w:rPr>
            </w:pPr>
            <w:r>
              <w:rPr>
                <w:rFonts w:ascii="Times New Roman" w:hAnsi="Times New Roman"/>
                <w:sz w:val="24"/>
                <w:szCs w:val="28"/>
              </w:rPr>
              <w:t>30</w:t>
            </w:r>
          </w:p>
        </w:tc>
        <w:tc>
          <w:tcPr>
            <w:tcW w:w="1131" w:type="dxa"/>
          </w:tcPr>
          <w:p w:rsidR="00E0155E" w:rsidRPr="00466DB3" w:rsidRDefault="003D4AF8" w:rsidP="00732F88">
            <w:pPr>
              <w:tabs>
                <w:tab w:val="left" w:pos="2175"/>
              </w:tabs>
              <w:spacing w:after="0" w:line="240" w:lineRule="auto"/>
              <w:jc w:val="center"/>
              <w:rPr>
                <w:rFonts w:ascii="Times New Roman" w:hAnsi="Times New Roman"/>
                <w:sz w:val="24"/>
                <w:szCs w:val="28"/>
              </w:rPr>
            </w:pPr>
            <w:r>
              <w:rPr>
                <w:rFonts w:ascii="Times New Roman" w:hAnsi="Times New Roman"/>
                <w:sz w:val="24"/>
                <w:szCs w:val="28"/>
              </w:rPr>
              <w:t>2</w:t>
            </w:r>
          </w:p>
        </w:tc>
        <w:tc>
          <w:tcPr>
            <w:tcW w:w="1382" w:type="dxa"/>
          </w:tcPr>
          <w:p w:rsidR="00E0155E" w:rsidRPr="00466DB3" w:rsidRDefault="003D4AF8" w:rsidP="00732F88">
            <w:pPr>
              <w:tabs>
                <w:tab w:val="left" w:pos="2175"/>
              </w:tabs>
              <w:spacing w:after="0" w:line="240" w:lineRule="auto"/>
              <w:jc w:val="center"/>
              <w:rPr>
                <w:rFonts w:ascii="Times New Roman" w:hAnsi="Times New Roman"/>
                <w:sz w:val="24"/>
                <w:szCs w:val="28"/>
              </w:rPr>
            </w:pPr>
            <w:r>
              <w:rPr>
                <w:rFonts w:ascii="Times New Roman" w:hAnsi="Times New Roman"/>
                <w:sz w:val="24"/>
                <w:szCs w:val="28"/>
              </w:rPr>
              <w:t>8</w:t>
            </w:r>
          </w:p>
        </w:tc>
        <w:tc>
          <w:tcPr>
            <w:tcW w:w="1146" w:type="dxa"/>
          </w:tcPr>
          <w:p w:rsidR="00E0155E" w:rsidRPr="00466DB3" w:rsidRDefault="003D4AF8" w:rsidP="00732F88">
            <w:pPr>
              <w:tabs>
                <w:tab w:val="left" w:pos="2175"/>
              </w:tabs>
              <w:spacing w:after="0" w:line="240" w:lineRule="auto"/>
              <w:jc w:val="center"/>
              <w:rPr>
                <w:rFonts w:ascii="Times New Roman" w:hAnsi="Times New Roman"/>
                <w:sz w:val="24"/>
                <w:szCs w:val="28"/>
              </w:rPr>
            </w:pPr>
            <w:r>
              <w:rPr>
                <w:rFonts w:ascii="Times New Roman" w:hAnsi="Times New Roman"/>
                <w:sz w:val="24"/>
                <w:szCs w:val="28"/>
              </w:rPr>
              <w:t>72</w:t>
            </w:r>
          </w:p>
        </w:tc>
        <w:tc>
          <w:tcPr>
            <w:tcW w:w="1350" w:type="dxa"/>
          </w:tcPr>
          <w:p w:rsidR="00E0155E" w:rsidRPr="00466DB3" w:rsidRDefault="003D4AF8" w:rsidP="003D4AF8">
            <w:pPr>
              <w:tabs>
                <w:tab w:val="left" w:pos="2175"/>
              </w:tabs>
              <w:spacing w:after="0" w:line="240" w:lineRule="auto"/>
              <w:rPr>
                <w:rFonts w:ascii="Times New Roman" w:hAnsi="Times New Roman"/>
                <w:sz w:val="24"/>
                <w:szCs w:val="28"/>
              </w:rPr>
            </w:pPr>
            <w:r w:rsidRPr="003D4AF8">
              <w:rPr>
                <w:rFonts w:ascii="Times New Roman" w:hAnsi="Times New Roman" w:cs="Times New Roman"/>
                <w:sz w:val="24"/>
                <w:szCs w:val="24"/>
              </w:rPr>
              <w:t>Инструктор по ФИЗО</w:t>
            </w:r>
            <w:r w:rsidR="003170F0">
              <w:rPr>
                <w:rFonts w:ascii="Times New Roman" w:hAnsi="Times New Roman" w:cs="Times New Roman"/>
                <w:sz w:val="24"/>
                <w:szCs w:val="24"/>
              </w:rPr>
              <w:t xml:space="preserve"> </w:t>
            </w:r>
            <w:r>
              <w:rPr>
                <w:rFonts w:ascii="Times New Roman" w:hAnsi="Times New Roman"/>
                <w:sz w:val="24"/>
                <w:szCs w:val="28"/>
              </w:rPr>
              <w:t xml:space="preserve">или </w:t>
            </w:r>
            <w:proofErr w:type="gramStart"/>
            <w:r w:rsidR="00E0155E" w:rsidRPr="00466DB3">
              <w:rPr>
                <w:rFonts w:ascii="Times New Roman" w:hAnsi="Times New Roman"/>
                <w:sz w:val="24"/>
                <w:szCs w:val="28"/>
              </w:rPr>
              <w:t>Педагоги</w:t>
            </w:r>
            <w:r w:rsidR="00250B07">
              <w:rPr>
                <w:rFonts w:ascii="Times New Roman" w:hAnsi="Times New Roman"/>
                <w:sz w:val="24"/>
                <w:szCs w:val="28"/>
              </w:rPr>
              <w:t>-</w:t>
            </w:r>
            <w:proofErr w:type="spellStart"/>
            <w:r w:rsidR="00E0155E" w:rsidRPr="00466DB3">
              <w:rPr>
                <w:rFonts w:ascii="Times New Roman" w:hAnsi="Times New Roman"/>
                <w:sz w:val="24"/>
                <w:szCs w:val="28"/>
              </w:rPr>
              <w:t>ческий</w:t>
            </w:r>
            <w:proofErr w:type="spellEnd"/>
            <w:proofErr w:type="gramEnd"/>
            <w:r w:rsidR="00E0155E" w:rsidRPr="00466DB3">
              <w:rPr>
                <w:rFonts w:ascii="Times New Roman" w:hAnsi="Times New Roman"/>
                <w:sz w:val="24"/>
                <w:szCs w:val="28"/>
              </w:rPr>
              <w:t xml:space="preserve"> работник</w:t>
            </w:r>
          </w:p>
        </w:tc>
      </w:tr>
    </w:tbl>
    <w:p w:rsidR="00E0155E" w:rsidRDefault="00E0155E" w:rsidP="00E0155E">
      <w:pPr>
        <w:pStyle w:val="a3"/>
        <w:tabs>
          <w:tab w:val="left" w:pos="1418"/>
        </w:tabs>
        <w:ind w:left="708"/>
        <w:rPr>
          <w:rFonts w:ascii="Times New Roman" w:hAnsi="Times New Roman"/>
          <w:b/>
          <w:sz w:val="28"/>
          <w:szCs w:val="28"/>
        </w:rPr>
      </w:pPr>
    </w:p>
    <w:p w:rsidR="00E0155E" w:rsidRPr="00E0155E" w:rsidRDefault="00E0155E" w:rsidP="00E0155E">
      <w:pPr>
        <w:pStyle w:val="a3"/>
        <w:tabs>
          <w:tab w:val="left" w:pos="1418"/>
        </w:tabs>
        <w:ind w:left="708"/>
        <w:jc w:val="center"/>
        <w:rPr>
          <w:rFonts w:ascii="Times New Roman" w:hAnsi="Times New Roman"/>
          <w:b/>
          <w:sz w:val="28"/>
          <w:szCs w:val="28"/>
        </w:rPr>
      </w:pPr>
      <w:r>
        <w:rPr>
          <w:rFonts w:ascii="Times New Roman" w:hAnsi="Times New Roman"/>
          <w:b/>
          <w:sz w:val="28"/>
          <w:szCs w:val="28"/>
        </w:rPr>
        <w:t>3.3.</w:t>
      </w:r>
      <w:r w:rsidRPr="00EF1CA7">
        <w:rPr>
          <w:rFonts w:ascii="Times New Roman" w:hAnsi="Times New Roman"/>
          <w:b/>
          <w:sz w:val="28"/>
          <w:szCs w:val="28"/>
        </w:rPr>
        <w:t>Организация развивающей п</w:t>
      </w:r>
      <w:r>
        <w:rPr>
          <w:rFonts w:ascii="Times New Roman" w:hAnsi="Times New Roman"/>
          <w:b/>
          <w:sz w:val="28"/>
          <w:szCs w:val="28"/>
        </w:rPr>
        <w:t>редметно-пространственной среды</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t xml:space="preserve">Для реализации данной программы не требуется дорогостоящего оборудования. </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lastRenderedPageBreak/>
        <w:t>Для детей 5</w:t>
      </w:r>
      <w:r w:rsidR="0013685C">
        <w:rPr>
          <w:rFonts w:ascii="Times New Roman" w:hAnsi="Times New Roman"/>
          <w:sz w:val="28"/>
          <w:szCs w:val="28"/>
        </w:rPr>
        <w:t>лет</w:t>
      </w:r>
      <w:r w:rsidRPr="008A4795">
        <w:rPr>
          <w:rFonts w:ascii="Times New Roman" w:hAnsi="Times New Roman"/>
          <w:sz w:val="28"/>
          <w:szCs w:val="28"/>
        </w:rPr>
        <w:t>-6 лет:</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t xml:space="preserve">обучения владением мячом можно использовать обычные резиновые мячи диаметром 15, 20, </w:t>
      </w:r>
      <w:smartTag w:uri="urn:schemas-microsoft-com:office:smarttags" w:element="metricconverter">
        <w:smartTagPr>
          <w:attr w:name="ProductID" w:val="25 см"/>
        </w:smartTagPr>
        <w:r w:rsidRPr="008A4795">
          <w:rPr>
            <w:rFonts w:ascii="Times New Roman" w:hAnsi="Times New Roman"/>
            <w:sz w:val="28"/>
            <w:szCs w:val="28"/>
          </w:rPr>
          <w:t>25 см</w:t>
        </w:r>
      </w:smartTag>
      <w:r w:rsidRPr="008A4795">
        <w:rPr>
          <w:rFonts w:ascii="Times New Roman" w:hAnsi="Times New Roman"/>
          <w:sz w:val="28"/>
          <w:szCs w:val="28"/>
        </w:rPr>
        <w:t xml:space="preserve"> на каждого ребенка (для игр и тренировки), а к началу второго полугодия использовать  баскетбольный мяч</w:t>
      </w:r>
      <w:r>
        <w:rPr>
          <w:rFonts w:ascii="Times New Roman" w:hAnsi="Times New Roman"/>
          <w:sz w:val="28"/>
          <w:szCs w:val="28"/>
        </w:rPr>
        <w:t>.</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t>Для детей 6</w:t>
      </w:r>
      <w:r w:rsidR="0013685C">
        <w:rPr>
          <w:rFonts w:ascii="Times New Roman" w:hAnsi="Times New Roman"/>
          <w:sz w:val="28"/>
          <w:szCs w:val="28"/>
        </w:rPr>
        <w:t>лет</w:t>
      </w:r>
      <w:r w:rsidRPr="008A4795">
        <w:rPr>
          <w:rFonts w:ascii="Times New Roman" w:hAnsi="Times New Roman"/>
          <w:sz w:val="28"/>
          <w:szCs w:val="28"/>
        </w:rPr>
        <w:t>-7 лет:</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t>-  12 баскетбольных мячей</w:t>
      </w:r>
      <w:r>
        <w:rPr>
          <w:rFonts w:ascii="Times New Roman" w:hAnsi="Times New Roman"/>
          <w:sz w:val="28"/>
          <w:szCs w:val="28"/>
        </w:rPr>
        <w:t>.</w:t>
      </w:r>
    </w:p>
    <w:p w:rsidR="003D4AF8" w:rsidRPr="008A4795" w:rsidRDefault="003D4AF8" w:rsidP="003D4AF8">
      <w:pPr>
        <w:pStyle w:val="a3"/>
        <w:ind w:left="142"/>
        <w:jc w:val="both"/>
        <w:rPr>
          <w:rFonts w:ascii="Times New Roman" w:hAnsi="Times New Roman"/>
          <w:sz w:val="28"/>
          <w:szCs w:val="28"/>
        </w:rPr>
      </w:pPr>
      <w:r w:rsidRPr="008A4795">
        <w:rPr>
          <w:rFonts w:ascii="Times New Roman" w:hAnsi="Times New Roman"/>
          <w:sz w:val="28"/>
          <w:szCs w:val="28"/>
        </w:rPr>
        <w:t xml:space="preserve">В спортивном зале имеется разметка баскетбольной площадки, 2 </w:t>
      </w:r>
      <w:proofErr w:type="gramStart"/>
      <w:r w:rsidRPr="008A4795">
        <w:rPr>
          <w:rFonts w:ascii="Times New Roman" w:hAnsi="Times New Roman"/>
          <w:sz w:val="28"/>
          <w:szCs w:val="28"/>
        </w:rPr>
        <w:t>баскетбольных</w:t>
      </w:r>
      <w:proofErr w:type="gramEnd"/>
      <w:r w:rsidRPr="008A4795">
        <w:rPr>
          <w:rFonts w:ascii="Times New Roman" w:hAnsi="Times New Roman"/>
          <w:sz w:val="28"/>
          <w:szCs w:val="28"/>
        </w:rPr>
        <w:t xml:space="preserve"> щита на высоте 2 метра</w:t>
      </w:r>
      <w:r>
        <w:rPr>
          <w:rFonts w:ascii="Times New Roman" w:hAnsi="Times New Roman"/>
          <w:sz w:val="28"/>
          <w:szCs w:val="28"/>
        </w:rPr>
        <w:t>.</w:t>
      </w:r>
    </w:p>
    <w:p w:rsidR="003D4AF8" w:rsidRPr="00FC53B6" w:rsidRDefault="003D4AF8" w:rsidP="003D4AF8">
      <w:pPr>
        <w:pStyle w:val="a3"/>
        <w:tabs>
          <w:tab w:val="left" w:pos="4698"/>
        </w:tabs>
        <w:spacing w:line="360" w:lineRule="auto"/>
        <w:rPr>
          <w:rFonts w:ascii="Times New Roman" w:hAnsi="Times New Roman"/>
          <w:i/>
          <w:sz w:val="28"/>
          <w:szCs w:val="28"/>
          <w:u w:val="single"/>
        </w:rPr>
      </w:pPr>
      <w:r w:rsidRPr="00FC53B6">
        <w:rPr>
          <w:rFonts w:ascii="Times New Roman" w:hAnsi="Times New Roman"/>
          <w:i/>
          <w:sz w:val="28"/>
          <w:szCs w:val="28"/>
          <w:u w:val="single"/>
        </w:rPr>
        <w:t>Организация и проведение занятий</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244"/>
      </w:tblGrid>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Количество детей</w:t>
            </w:r>
          </w:p>
        </w:tc>
        <w:tc>
          <w:tcPr>
            <w:tcW w:w="5244" w:type="dxa"/>
          </w:tcPr>
          <w:p w:rsidR="003D4AF8" w:rsidRPr="003D4AF8" w:rsidRDefault="00567E62" w:rsidP="0013685C">
            <w:pPr>
              <w:pStyle w:val="a3"/>
              <w:tabs>
                <w:tab w:val="left" w:pos="4698"/>
              </w:tabs>
              <w:rPr>
                <w:rFonts w:ascii="Times New Roman" w:hAnsi="Times New Roman"/>
                <w:sz w:val="24"/>
                <w:szCs w:val="24"/>
              </w:rPr>
            </w:pPr>
            <w:r>
              <w:rPr>
                <w:rFonts w:ascii="Times New Roman" w:hAnsi="Times New Roman"/>
                <w:sz w:val="24"/>
                <w:szCs w:val="24"/>
              </w:rPr>
              <w:t>8</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Состав группы</w:t>
            </w:r>
          </w:p>
        </w:tc>
        <w:tc>
          <w:tcPr>
            <w:tcW w:w="5244"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Постоянный</w:t>
            </w:r>
          </w:p>
        </w:tc>
      </w:tr>
      <w:tr w:rsidR="003D4AF8" w:rsidRPr="003D4AF8" w:rsidTr="00C963DE">
        <w:trPr>
          <w:trHeight w:val="285"/>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Особенность набора</w:t>
            </w:r>
          </w:p>
        </w:tc>
        <w:tc>
          <w:tcPr>
            <w:tcW w:w="5244" w:type="dxa"/>
          </w:tcPr>
          <w:p w:rsidR="003D4AF8" w:rsidRPr="003D4AF8" w:rsidRDefault="003D4AF8" w:rsidP="0013685C">
            <w:pPr>
              <w:pStyle w:val="a3"/>
              <w:tabs>
                <w:tab w:val="left" w:pos="4698"/>
              </w:tabs>
              <w:rPr>
                <w:rFonts w:ascii="Times New Roman" w:hAnsi="Times New Roman"/>
                <w:sz w:val="24"/>
                <w:szCs w:val="24"/>
              </w:rPr>
            </w:pPr>
            <w:proofErr w:type="gramStart"/>
            <w:r w:rsidRPr="003D4AF8">
              <w:rPr>
                <w:rFonts w:ascii="Times New Roman" w:hAnsi="Times New Roman"/>
                <w:sz w:val="24"/>
                <w:szCs w:val="24"/>
              </w:rPr>
              <w:t>Свободный</w:t>
            </w:r>
            <w:proofErr w:type="gramEnd"/>
            <w:r w:rsidRPr="003D4AF8">
              <w:rPr>
                <w:rFonts w:ascii="Times New Roman" w:hAnsi="Times New Roman"/>
                <w:sz w:val="24"/>
                <w:szCs w:val="24"/>
              </w:rPr>
              <w:t>, по желанию родителей</w:t>
            </w:r>
          </w:p>
        </w:tc>
      </w:tr>
      <w:tr w:rsidR="003D4AF8" w:rsidRPr="003D4AF8" w:rsidTr="003D4AF8">
        <w:trPr>
          <w:trHeight w:val="408"/>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Форма детского объединения</w:t>
            </w:r>
          </w:p>
        </w:tc>
        <w:tc>
          <w:tcPr>
            <w:tcW w:w="5244"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Секция, клуб</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Срок обучения</w:t>
            </w:r>
          </w:p>
        </w:tc>
        <w:tc>
          <w:tcPr>
            <w:tcW w:w="5244" w:type="dxa"/>
          </w:tcPr>
          <w:p w:rsidR="003D4AF8" w:rsidRPr="003D4AF8" w:rsidRDefault="00567E62" w:rsidP="0013685C">
            <w:pPr>
              <w:pStyle w:val="a3"/>
              <w:tabs>
                <w:tab w:val="left" w:pos="4698"/>
              </w:tabs>
              <w:rPr>
                <w:rFonts w:ascii="Times New Roman" w:hAnsi="Times New Roman"/>
                <w:sz w:val="24"/>
                <w:szCs w:val="24"/>
              </w:rPr>
            </w:pPr>
            <w:r>
              <w:rPr>
                <w:rFonts w:ascii="Times New Roman" w:hAnsi="Times New Roman"/>
                <w:sz w:val="24"/>
                <w:szCs w:val="24"/>
              </w:rPr>
              <w:t>2</w:t>
            </w:r>
            <w:r w:rsidR="003D4AF8" w:rsidRPr="003D4AF8">
              <w:rPr>
                <w:rFonts w:ascii="Times New Roman" w:hAnsi="Times New Roman"/>
                <w:sz w:val="24"/>
                <w:szCs w:val="24"/>
              </w:rPr>
              <w:t xml:space="preserve"> года</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Возраст</w:t>
            </w:r>
          </w:p>
        </w:tc>
        <w:tc>
          <w:tcPr>
            <w:tcW w:w="5244"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5-7 лет</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Место проведения</w:t>
            </w:r>
          </w:p>
        </w:tc>
        <w:tc>
          <w:tcPr>
            <w:tcW w:w="5244"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Большой спортивный зал в ДОУ, спортивная площадка</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Формы работы с детьми</w:t>
            </w:r>
          </w:p>
        </w:tc>
        <w:tc>
          <w:tcPr>
            <w:tcW w:w="5244"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Групповая, подгрупповая индивидуальная</w:t>
            </w:r>
          </w:p>
        </w:tc>
      </w:tr>
      <w:tr w:rsidR="003D4AF8" w:rsidRPr="003D4AF8" w:rsidTr="003D4AF8">
        <w:trPr>
          <w:trHeight w:val="227"/>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Количество занятий  в неделю</w:t>
            </w:r>
          </w:p>
        </w:tc>
        <w:tc>
          <w:tcPr>
            <w:tcW w:w="5244" w:type="dxa"/>
          </w:tcPr>
          <w:p w:rsidR="003D4AF8" w:rsidRPr="003D4AF8" w:rsidRDefault="003D4AF8" w:rsidP="00C963DE">
            <w:pPr>
              <w:pStyle w:val="a3"/>
              <w:tabs>
                <w:tab w:val="left" w:pos="4698"/>
              </w:tabs>
              <w:rPr>
                <w:rFonts w:ascii="Times New Roman" w:hAnsi="Times New Roman"/>
                <w:sz w:val="24"/>
                <w:szCs w:val="24"/>
              </w:rPr>
            </w:pPr>
            <w:r w:rsidRPr="003D4AF8">
              <w:rPr>
                <w:rFonts w:ascii="Times New Roman" w:hAnsi="Times New Roman"/>
                <w:sz w:val="24"/>
                <w:szCs w:val="24"/>
              </w:rPr>
              <w:t>1 раз по 30 мин</w:t>
            </w:r>
          </w:p>
        </w:tc>
      </w:tr>
      <w:tr w:rsidR="003D4AF8" w:rsidRPr="003D4AF8" w:rsidTr="003D4AF8">
        <w:trPr>
          <w:trHeight w:val="215"/>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Количество занятий в месяц</w:t>
            </w:r>
          </w:p>
        </w:tc>
        <w:tc>
          <w:tcPr>
            <w:tcW w:w="5244" w:type="dxa"/>
          </w:tcPr>
          <w:p w:rsidR="003D4AF8" w:rsidRPr="003D4AF8" w:rsidRDefault="00567E62" w:rsidP="00567E62">
            <w:pPr>
              <w:pStyle w:val="a3"/>
              <w:tabs>
                <w:tab w:val="left" w:pos="4698"/>
              </w:tabs>
              <w:rPr>
                <w:rFonts w:ascii="Times New Roman" w:hAnsi="Times New Roman"/>
                <w:sz w:val="24"/>
                <w:szCs w:val="24"/>
              </w:rPr>
            </w:pPr>
            <w:r>
              <w:rPr>
                <w:rFonts w:ascii="Times New Roman" w:hAnsi="Times New Roman"/>
                <w:sz w:val="24"/>
                <w:szCs w:val="24"/>
              </w:rPr>
              <w:t>8</w:t>
            </w:r>
            <w:r w:rsidR="003D4AF8" w:rsidRPr="003D4AF8">
              <w:rPr>
                <w:rFonts w:ascii="Times New Roman" w:hAnsi="Times New Roman"/>
                <w:sz w:val="24"/>
                <w:szCs w:val="24"/>
              </w:rPr>
              <w:t xml:space="preserve">   </w:t>
            </w:r>
          </w:p>
        </w:tc>
      </w:tr>
      <w:tr w:rsidR="003D4AF8" w:rsidRPr="003D4AF8" w:rsidTr="003D4AF8">
        <w:trPr>
          <w:trHeight w:val="204"/>
        </w:trPr>
        <w:tc>
          <w:tcPr>
            <w:tcW w:w="4820" w:type="dxa"/>
          </w:tcPr>
          <w:p w:rsidR="003D4AF8" w:rsidRPr="003D4AF8" w:rsidRDefault="003D4AF8" w:rsidP="0013685C">
            <w:pPr>
              <w:pStyle w:val="a3"/>
              <w:tabs>
                <w:tab w:val="left" w:pos="4698"/>
              </w:tabs>
              <w:rPr>
                <w:rFonts w:ascii="Times New Roman" w:hAnsi="Times New Roman"/>
                <w:sz w:val="24"/>
                <w:szCs w:val="24"/>
              </w:rPr>
            </w:pPr>
            <w:r w:rsidRPr="003D4AF8">
              <w:rPr>
                <w:rFonts w:ascii="Times New Roman" w:hAnsi="Times New Roman"/>
                <w:sz w:val="24"/>
                <w:szCs w:val="24"/>
              </w:rPr>
              <w:t>Количество занятий в год</w:t>
            </w:r>
          </w:p>
        </w:tc>
        <w:tc>
          <w:tcPr>
            <w:tcW w:w="5244" w:type="dxa"/>
          </w:tcPr>
          <w:p w:rsidR="003D4AF8" w:rsidRPr="003D4AF8" w:rsidRDefault="00567E62" w:rsidP="0013685C">
            <w:pPr>
              <w:pStyle w:val="a3"/>
              <w:tabs>
                <w:tab w:val="left" w:pos="4698"/>
              </w:tabs>
              <w:rPr>
                <w:rFonts w:ascii="Times New Roman" w:hAnsi="Times New Roman"/>
                <w:sz w:val="24"/>
                <w:szCs w:val="24"/>
              </w:rPr>
            </w:pPr>
            <w:r>
              <w:rPr>
                <w:rFonts w:ascii="Times New Roman" w:hAnsi="Times New Roman"/>
                <w:sz w:val="24"/>
                <w:szCs w:val="24"/>
              </w:rPr>
              <w:t>72</w:t>
            </w:r>
          </w:p>
        </w:tc>
      </w:tr>
    </w:tbl>
    <w:p w:rsidR="003D4AF8" w:rsidRPr="00FC53B6" w:rsidRDefault="003D4AF8" w:rsidP="008648E4">
      <w:pPr>
        <w:pStyle w:val="a3"/>
        <w:tabs>
          <w:tab w:val="left" w:pos="4698"/>
        </w:tabs>
        <w:spacing w:line="360" w:lineRule="auto"/>
        <w:ind w:left="142"/>
        <w:rPr>
          <w:rFonts w:ascii="Times New Roman" w:hAnsi="Times New Roman"/>
          <w:i/>
          <w:sz w:val="28"/>
          <w:szCs w:val="28"/>
          <w:u w:val="single"/>
        </w:rPr>
      </w:pPr>
      <w:r w:rsidRPr="00FC53B6">
        <w:rPr>
          <w:rFonts w:ascii="Times New Roman" w:hAnsi="Times New Roman"/>
          <w:i/>
          <w:sz w:val="28"/>
          <w:szCs w:val="28"/>
          <w:u w:val="single"/>
        </w:rPr>
        <w:t>Мотивационные условия</w:t>
      </w:r>
    </w:p>
    <w:p w:rsidR="003D4AF8" w:rsidRPr="008A4795" w:rsidRDefault="003D4AF8" w:rsidP="003D4AF8">
      <w:pPr>
        <w:pStyle w:val="a3"/>
        <w:ind w:firstLine="709"/>
        <w:jc w:val="both"/>
        <w:rPr>
          <w:rFonts w:ascii="Times New Roman" w:hAnsi="Times New Roman"/>
          <w:sz w:val="28"/>
          <w:szCs w:val="28"/>
        </w:rPr>
      </w:pPr>
      <w:r w:rsidRPr="008A4795">
        <w:rPr>
          <w:rFonts w:ascii="Times New Roman" w:hAnsi="Times New Roman"/>
          <w:sz w:val="28"/>
          <w:szCs w:val="28"/>
        </w:rPr>
        <w:t>Для формирования мотивации используется:</w:t>
      </w:r>
    </w:p>
    <w:p w:rsidR="003D4AF8" w:rsidRPr="008A4795" w:rsidRDefault="003D4AF8" w:rsidP="003D4AF8">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разнообразие игровых ситуаций</w:t>
      </w:r>
    </w:p>
    <w:p w:rsidR="003D4AF8" w:rsidRPr="008A4795" w:rsidRDefault="003D4AF8" w:rsidP="003D4AF8">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варианты выполнения усложненных упражнений с мячом</w:t>
      </w:r>
    </w:p>
    <w:p w:rsidR="003D4AF8" w:rsidRPr="008A4795" w:rsidRDefault="003D4AF8" w:rsidP="003D4AF8">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ведение мяча с обусловленной реакцией на звуковые или зрительные сигналы</w:t>
      </w:r>
    </w:p>
    <w:p w:rsidR="003D4AF8" w:rsidRPr="008A4795" w:rsidRDefault="003D4AF8" w:rsidP="003D4AF8">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ведение мяча с дополнительными заданиями</w:t>
      </w:r>
    </w:p>
    <w:p w:rsidR="003D4AF8" w:rsidRPr="008A4795" w:rsidRDefault="003D4AF8" w:rsidP="003D4AF8">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комбинированные игр – эстафеты и игровые задания</w:t>
      </w:r>
    </w:p>
    <w:p w:rsidR="003D4AF8" w:rsidRPr="008A4795" w:rsidRDefault="003D4AF8" w:rsidP="003D4AF8">
      <w:pPr>
        <w:pStyle w:val="a3"/>
        <w:jc w:val="both"/>
        <w:rPr>
          <w:rFonts w:ascii="Times New Roman" w:hAnsi="Times New Roman"/>
          <w:sz w:val="28"/>
          <w:szCs w:val="28"/>
          <w:u w:val="single"/>
        </w:rPr>
      </w:pPr>
      <w:r w:rsidRPr="008A4795">
        <w:rPr>
          <w:rFonts w:ascii="Times New Roman" w:hAnsi="Times New Roman"/>
          <w:sz w:val="28"/>
          <w:szCs w:val="28"/>
          <w:u w:val="single"/>
        </w:rPr>
        <w:t>Научно – методические условия</w:t>
      </w:r>
    </w:p>
    <w:p w:rsidR="00E0155E" w:rsidRDefault="003D4AF8" w:rsidP="00C963DE">
      <w:pPr>
        <w:pStyle w:val="a3"/>
        <w:ind w:firstLine="709"/>
        <w:jc w:val="both"/>
        <w:rPr>
          <w:rFonts w:ascii="Times New Roman" w:hAnsi="Times New Roman"/>
          <w:sz w:val="28"/>
          <w:szCs w:val="28"/>
        </w:rPr>
      </w:pPr>
      <w:r>
        <w:rPr>
          <w:rFonts w:ascii="Times New Roman" w:hAnsi="Times New Roman"/>
          <w:sz w:val="28"/>
          <w:szCs w:val="28"/>
        </w:rPr>
        <w:t>-</w:t>
      </w:r>
      <w:r w:rsidRPr="008A4795">
        <w:rPr>
          <w:rFonts w:ascii="Times New Roman" w:hAnsi="Times New Roman"/>
          <w:sz w:val="28"/>
          <w:szCs w:val="28"/>
        </w:rPr>
        <w:t>Дидактический материал: карточки – задания, схемы.</w:t>
      </w:r>
    </w:p>
    <w:p w:rsidR="00C963DE" w:rsidRPr="00C963DE" w:rsidRDefault="00C963DE" w:rsidP="00C963DE">
      <w:pPr>
        <w:pStyle w:val="a3"/>
        <w:ind w:firstLine="709"/>
        <w:jc w:val="both"/>
        <w:rPr>
          <w:rFonts w:ascii="Times New Roman" w:hAnsi="Times New Roman"/>
          <w:sz w:val="28"/>
          <w:szCs w:val="28"/>
        </w:rPr>
      </w:pPr>
    </w:p>
    <w:p w:rsidR="00E0155E" w:rsidRPr="00C963DE" w:rsidRDefault="00E0155E" w:rsidP="00C963DE">
      <w:pPr>
        <w:pStyle w:val="a3"/>
        <w:jc w:val="center"/>
        <w:rPr>
          <w:rFonts w:ascii="Times New Roman" w:hAnsi="Times New Roman"/>
          <w:b/>
          <w:sz w:val="28"/>
          <w:szCs w:val="28"/>
        </w:rPr>
      </w:pPr>
      <w:r w:rsidRPr="00C963DE">
        <w:rPr>
          <w:rFonts w:ascii="Times New Roman" w:hAnsi="Times New Roman"/>
          <w:b/>
          <w:sz w:val="28"/>
          <w:szCs w:val="28"/>
        </w:rPr>
        <w:t>VI. Заключительный раздел</w:t>
      </w:r>
    </w:p>
    <w:p w:rsidR="00E0155E" w:rsidRPr="00C963DE" w:rsidRDefault="00E0155E" w:rsidP="00C963DE">
      <w:pPr>
        <w:pStyle w:val="a3"/>
        <w:jc w:val="center"/>
        <w:rPr>
          <w:rFonts w:ascii="Times New Roman" w:hAnsi="Times New Roman"/>
          <w:b/>
          <w:sz w:val="28"/>
          <w:szCs w:val="28"/>
        </w:rPr>
      </w:pPr>
      <w:r w:rsidRPr="00C963DE">
        <w:rPr>
          <w:rFonts w:ascii="Times New Roman" w:hAnsi="Times New Roman"/>
          <w:b/>
          <w:sz w:val="28"/>
          <w:szCs w:val="28"/>
        </w:rPr>
        <w:t xml:space="preserve">4.1. </w:t>
      </w:r>
      <w:proofErr w:type="gramStart"/>
      <w:r w:rsidRPr="00C963DE">
        <w:rPr>
          <w:rFonts w:ascii="Times New Roman" w:hAnsi="Times New Roman"/>
          <w:b/>
          <w:sz w:val="28"/>
          <w:szCs w:val="28"/>
        </w:rPr>
        <w:t>Контроль за</w:t>
      </w:r>
      <w:proofErr w:type="gramEnd"/>
      <w:r w:rsidRPr="00C963DE">
        <w:rPr>
          <w:rFonts w:ascii="Times New Roman" w:hAnsi="Times New Roman"/>
          <w:b/>
          <w:sz w:val="28"/>
          <w:szCs w:val="28"/>
        </w:rPr>
        <w:t xml:space="preserve"> реализацией Программы</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5444"/>
        <w:gridCol w:w="1984"/>
      </w:tblGrid>
      <w:tr w:rsidR="00E0155E" w:rsidRPr="0061318D" w:rsidTr="00CA21D0">
        <w:trPr>
          <w:trHeight w:val="646"/>
        </w:trPr>
        <w:tc>
          <w:tcPr>
            <w:tcW w:w="2494" w:type="dxa"/>
          </w:tcPr>
          <w:p w:rsidR="00E0155E" w:rsidRPr="0061318D" w:rsidRDefault="00E0155E" w:rsidP="00732F88">
            <w:pPr>
              <w:spacing w:after="0" w:line="240" w:lineRule="auto"/>
              <w:jc w:val="center"/>
              <w:rPr>
                <w:rFonts w:ascii="Times New Roman" w:hAnsi="Times New Roman"/>
                <w:b/>
                <w:sz w:val="24"/>
                <w:szCs w:val="28"/>
              </w:rPr>
            </w:pPr>
            <w:r w:rsidRPr="0061318D">
              <w:rPr>
                <w:rFonts w:ascii="Times New Roman" w:hAnsi="Times New Roman"/>
                <w:b/>
                <w:sz w:val="24"/>
                <w:szCs w:val="28"/>
              </w:rPr>
              <w:t>Вид контроля</w:t>
            </w:r>
          </w:p>
        </w:tc>
        <w:tc>
          <w:tcPr>
            <w:tcW w:w="5444" w:type="dxa"/>
          </w:tcPr>
          <w:p w:rsidR="00E0155E" w:rsidRPr="0061318D" w:rsidRDefault="00E0155E" w:rsidP="00732F88">
            <w:pPr>
              <w:spacing w:after="0" w:line="240" w:lineRule="auto"/>
              <w:jc w:val="center"/>
              <w:rPr>
                <w:rFonts w:ascii="Times New Roman" w:hAnsi="Times New Roman"/>
                <w:b/>
                <w:sz w:val="24"/>
                <w:szCs w:val="28"/>
              </w:rPr>
            </w:pPr>
            <w:r w:rsidRPr="0061318D">
              <w:rPr>
                <w:rFonts w:ascii="Times New Roman" w:hAnsi="Times New Roman"/>
                <w:b/>
                <w:sz w:val="24"/>
                <w:szCs w:val="28"/>
              </w:rPr>
              <w:t>Содержание контроля</w:t>
            </w:r>
          </w:p>
        </w:tc>
        <w:tc>
          <w:tcPr>
            <w:tcW w:w="1984" w:type="dxa"/>
          </w:tcPr>
          <w:p w:rsidR="00E0155E" w:rsidRPr="0061318D" w:rsidRDefault="00E0155E" w:rsidP="00732F88">
            <w:pPr>
              <w:spacing w:after="0" w:line="240" w:lineRule="auto"/>
              <w:jc w:val="center"/>
              <w:rPr>
                <w:rFonts w:ascii="Times New Roman" w:hAnsi="Times New Roman"/>
                <w:b/>
                <w:sz w:val="24"/>
                <w:szCs w:val="28"/>
              </w:rPr>
            </w:pPr>
            <w:r w:rsidRPr="0061318D">
              <w:rPr>
                <w:rFonts w:ascii="Times New Roman" w:hAnsi="Times New Roman"/>
                <w:b/>
                <w:sz w:val="24"/>
                <w:szCs w:val="28"/>
              </w:rPr>
              <w:t xml:space="preserve">Форма предоставления </w:t>
            </w:r>
          </w:p>
        </w:tc>
      </w:tr>
      <w:tr w:rsidR="00E0155E" w:rsidRPr="0061318D" w:rsidTr="00CA21D0">
        <w:trPr>
          <w:trHeight w:val="314"/>
        </w:trPr>
        <w:tc>
          <w:tcPr>
            <w:tcW w:w="2494" w:type="dxa"/>
          </w:tcPr>
          <w:p w:rsidR="00E0155E" w:rsidRPr="0061318D" w:rsidRDefault="00E0155E" w:rsidP="00732F88">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Текущий контроль</w:t>
            </w:r>
          </w:p>
        </w:tc>
        <w:tc>
          <w:tcPr>
            <w:tcW w:w="5444" w:type="dxa"/>
          </w:tcPr>
          <w:p w:rsidR="00E0155E" w:rsidRPr="0061318D" w:rsidRDefault="00E0155E" w:rsidP="00732F88">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организация занятий с детьми</w:t>
            </w:r>
          </w:p>
        </w:tc>
        <w:tc>
          <w:tcPr>
            <w:tcW w:w="1984" w:type="dxa"/>
          </w:tcPr>
          <w:p w:rsidR="00E0155E" w:rsidRPr="0061318D" w:rsidRDefault="00E0155E" w:rsidP="00732F88">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справка</w:t>
            </w:r>
          </w:p>
        </w:tc>
      </w:tr>
      <w:tr w:rsidR="00E0155E" w:rsidRPr="0061318D" w:rsidTr="00CA21D0">
        <w:trPr>
          <w:trHeight w:val="1128"/>
        </w:trPr>
        <w:tc>
          <w:tcPr>
            <w:tcW w:w="249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Итоговый контроль</w:t>
            </w:r>
          </w:p>
        </w:tc>
        <w:tc>
          <w:tcPr>
            <w:tcW w:w="544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 xml:space="preserve">уровень усвоения программы воспитанниками, посещающими занятия по дополнительной платной образовательной услуге в начале, середине, конце учебного года. </w:t>
            </w:r>
          </w:p>
        </w:tc>
        <w:tc>
          <w:tcPr>
            <w:tcW w:w="198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E0155E" w:rsidRPr="0061318D" w:rsidTr="00CA21D0">
        <w:trPr>
          <w:trHeight w:val="563"/>
        </w:trPr>
        <w:tc>
          <w:tcPr>
            <w:tcW w:w="249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Фронтальный контроль</w:t>
            </w:r>
          </w:p>
        </w:tc>
        <w:tc>
          <w:tcPr>
            <w:tcW w:w="544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 xml:space="preserve">соблюдение санитарно-гигиенических требований к режиму занятий </w:t>
            </w:r>
          </w:p>
        </w:tc>
        <w:tc>
          <w:tcPr>
            <w:tcW w:w="198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E0155E" w:rsidRPr="0061318D" w:rsidTr="00CA21D0">
        <w:trPr>
          <w:trHeight w:val="840"/>
        </w:trPr>
        <w:tc>
          <w:tcPr>
            <w:tcW w:w="249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Инспекционный контроль</w:t>
            </w:r>
          </w:p>
        </w:tc>
        <w:tc>
          <w:tcPr>
            <w:tcW w:w="544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 xml:space="preserve">проверка результатов деятельности с целью установления использования исполнения законодательства </w:t>
            </w:r>
          </w:p>
        </w:tc>
        <w:tc>
          <w:tcPr>
            <w:tcW w:w="1984" w:type="dxa"/>
          </w:tcPr>
          <w:p w:rsidR="00E0155E" w:rsidRPr="0061318D" w:rsidRDefault="00E0155E" w:rsidP="00732F88">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bl>
    <w:p w:rsidR="00E0155E" w:rsidRDefault="00E0155E" w:rsidP="00E0155E">
      <w:pPr>
        <w:pStyle w:val="a3"/>
        <w:ind w:left="708"/>
        <w:jc w:val="center"/>
        <w:rPr>
          <w:rFonts w:ascii="Times New Roman" w:hAnsi="Times New Roman"/>
          <w:b/>
          <w:sz w:val="28"/>
          <w:szCs w:val="28"/>
        </w:rPr>
      </w:pPr>
    </w:p>
    <w:p w:rsidR="00E0155E" w:rsidRDefault="00E0155E" w:rsidP="00E0155E"/>
    <w:p w:rsidR="00E0155E" w:rsidRDefault="00E0155E" w:rsidP="00E0155E"/>
    <w:p w:rsidR="00E0155E" w:rsidRDefault="00E0155E" w:rsidP="00E0155E">
      <w:pPr>
        <w:sectPr w:rsidR="00E0155E" w:rsidSect="00F670E6">
          <w:pgSz w:w="11906" w:h="16838"/>
          <w:pgMar w:top="1134" w:right="849" w:bottom="709" w:left="851" w:header="709" w:footer="709" w:gutter="0"/>
          <w:cols w:space="708"/>
          <w:docGrid w:linePitch="360"/>
        </w:sectPr>
      </w:pPr>
    </w:p>
    <w:p w:rsidR="00E0155E" w:rsidRDefault="00E0155E" w:rsidP="00E0155E">
      <w:pPr>
        <w:tabs>
          <w:tab w:val="left" w:pos="1080"/>
        </w:tabs>
        <w:jc w:val="center"/>
        <w:rPr>
          <w:rFonts w:ascii="Times New Roman" w:hAnsi="Times New Roman"/>
          <w:b/>
          <w:sz w:val="28"/>
          <w:szCs w:val="28"/>
        </w:rPr>
      </w:pPr>
      <w:r w:rsidRPr="00D2131D">
        <w:rPr>
          <w:rFonts w:ascii="Times New Roman" w:hAnsi="Times New Roman"/>
          <w:b/>
          <w:sz w:val="28"/>
          <w:szCs w:val="28"/>
        </w:rPr>
        <w:lastRenderedPageBreak/>
        <w:t xml:space="preserve">4.2. Механизм реализации программы </w:t>
      </w:r>
    </w:p>
    <w:p w:rsidR="00CA21D0" w:rsidRDefault="003C7090" w:rsidP="00E0155E">
      <w:pPr>
        <w:tabs>
          <w:tab w:val="left" w:pos="1080"/>
        </w:tabs>
        <w:jc w:val="center"/>
        <w:rPr>
          <w:rFonts w:ascii="Times New Roman" w:hAnsi="Times New Roman"/>
          <w:b/>
          <w:sz w:val="28"/>
          <w:szCs w:val="28"/>
        </w:rPr>
      </w:pPr>
      <w:r>
        <w:rPr>
          <w:sz w:val="28"/>
          <w:szCs w:val="28"/>
        </w:rPr>
      </w:r>
      <w:r>
        <w:rPr>
          <w:sz w:val="28"/>
          <w:szCs w:val="28"/>
        </w:rPr>
        <w:pict>
          <v:group id="_x0000_s1136" editas="canvas" style="width:762pt;height:486pt;mso-position-horizontal-relative:char;mso-position-vertical-relative:line" coordorigin="4995,2297" coordsize="7256,46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4995;top:2297;width:7256;height:4667" o:preferrelative="f">
              <v:fill o:detectmouseclick="t"/>
              <v:path o:extrusionok="t" o:connecttype="none"/>
              <o:lock v:ext="edit" text="t"/>
            </v:shape>
            <v:rect id="_x0000_s1138" style="position:absolute;left:7480;top:2384;width:1948;height:259">
              <v:shadow opacity=".5" offset="-6pt,-6pt"/>
              <v:textbox style="mso-next-textbox:#_x0000_s1138">
                <w:txbxContent>
                  <w:p w:rsidR="00192792" w:rsidRPr="00CA21D0" w:rsidRDefault="00192792" w:rsidP="00CA21D0">
                    <w:pPr>
                      <w:jc w:val="center"/>
                      <w:rPr>
                        <w:rFonts w:ascii="Times New Roman" w:hAnsi="Times New Roman" w:cs="Times New Roman"/>
                      </w:rPr>
                    </w:pPr>
                    <w:r w:rsidRPr="00CA21D0">
                      <w:rPr>
                        <w:rFonts w:ascii="Times New Roman" w:hAnsi="Times New Roman" w:cs="Times New Roman"/>
                      </w:rPr>
                      <w:t>Совет  родителей ДОУ</w:t>
                    </w:r>
                  </w:p>
                </w:txbxContent>
              </v:textbox>
            </v:rect>
            <v:rect id="_x0000_s1139" style="position:absolute;left:10853;top:3200;width:1086;height:1776">
              <v:shadow opacity=".5" offset="-6pt,-6pt"/>
              <v:textbox style="mso-next-textbox:#_x0000_s1139">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Педагогический совет </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№3 </w:t>
                    </w:r>
                  </w:p>
                  <w:p w:rsidR="00192792" w:rsidRPr="00AF4F48" w:rsidRDefault="00192792" w:rsidP="00AF4F48">
                    <w:pPr>
                      <w:spacing w:after="0" w:line="240" w:lineRule="auto"/>
                      <w:rPr>
                        <w:rFonts w:ascii="Times New Roman" w:hAnsi="Times New Roman" w:cs="Times New Roman"/>
                        <w:sz w:val="20"/>
                        <w:szCs w:val="20"/>
                      </w:rPr>
                    </w:pPr>
                    <w:r>
                      <w:rPr>
                        <w:rFonts w:ascii="Times New Roman" w:hAnsi="Times New Roman" w:cs="Times New Roman"/>
                        <w:sz w:val="20"/>
                        <w:szCs w:val="20"/>
                      </w:rPr>
                      <w:t>Результативность работы по ДП</w:t>
                    </w:r>
                    <w:r w:rsidRPr="00AF4F48">
                      <w:rPr>
                        <w:rFonts w:ascii="Times New Roman" w:hAnsi="Times New Roman" w:cs="Times New Roman"/>
                        <w:sz w:val="20"/>
                        <w:szCs w:val="20"/>
                      </w:rPr>
                      <w:t>У;</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№5</w:t>
                    </w:r>
                  </w:p>
                  <w:p w:rsidR="00192792" w:rsidRPr="00AF4F48" w:rsidRDefault="00192792" w:rsidP="00AF4F48">
                    <w:pPr>
                      <w:spacing w:after="0" w:line="240" w:lineRule="auto"/>
                      <w:rPr>
                        <w:rFonts w:ascii="Times New Roman" w:hAnsi="Times New Roman" w:cs="Times New Roman"/>
                        <w:sz w:val="20"/>
                        <w:szCs w:val="20"/>
                      </w:rPr>
                    </w:pPr>
                    <w:r>
                      <w:rPr>
                        <w:rFonts w:ascii="Times New Roman" w:hAnsi="Times New Roman" w:cs="Times New Roman"/>
                        <w:sz w:val="20"/>
                        <w:szCs w:val="20"/>
                      </w:rPr>
                      <w:t>Результативность работы по ДП</w:t>
                    </w:r>
                    <w:r w:rsidRPr="00AF4F48">
                      <w:rPr>
                        <w:rFonts w:ascii="Times New Roman" w:hAnsi="Times New Roman" w:cs="Times New Roman"/>
                        <w:sz w:val="20"/>
                        <w:szCs w:val="20"/>
                      </w:rPr>
                      <w:t>У;</w:t>
                    </w:r>
                  </w:p>
                  <w:p w:rsidR="00192792" w:rsidRPr="00AF4F48" w:rsidRDefault="00192792" w:rsidP="00AF4F48">
                    <w:pPr>
                      <w:spacing w:after="0" w:line="240" w:lineRule="auto"/>
                      <w:rPr>
                        <w:rFonts w:ascii="Times New Roman" w:hAnsi="Times New Roman" w:cs="Times New Roman"/>
                        <w:sz w:val="20"/>
                        <w:szCs w:val="20"/>
                      </w:rPr>
                    </w:pPr>
                    <w:proofErr w:type="spellStart"/>
                    <w:r w:rsidRPr="00AF4F48">
                      <w:rPr>
                        <w:rFonts w:ascii="Times New Roman" w:hAnsi="Times New Roman" w:cs="Times New Roman"/>
                        <w:sz w:val="20"/>
                        <w:szCs w:val="20"/>
                      </w:rPr>
                      <w:t>Интсруктивно</w:t>
                    </w:r>
                    <w:proofErr w:type="spellEnd"/>
                    <w:r w:rsidRPr="00AF4F48">
                      <w:rPr>
                        <w:rFonts w:ascii="Times New Roman" w:hAnsi="Times New Roman" w:cs="Times New Roman"/>
                        <w:sz w:val="20"/>
                        <w:szCs w:val="20"/>
                      </w:rPr>
                      <w:t xml:space="preserve"> – методические совещания:</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-Отчет о проделанной работе  </w:t>
                    </w:r>
                    <w:proofErr w:type="gramStart"/>
                    <w:r w:rsidRPr="00AF4F48">
                      <w:rPr>
                        <w:rFonts w:ascii="Times New Roman" w:hAnsi="Times New Roman" w:cs="Times New Roman"/>
                        <w:sz w:val="20"/>
                        <w:szCs w:val="20"/>
                      </w:rPr>
                      <w:t>на</w:t>
                    </w:r>
                    <w:proofErr w:type="gramEnd"/>
                  </w:p>
                  <w:p w:rsidR="00192792" w:rsidRPr="00AF4F48" w:rsidRDefault="00192792" w:rsidP="00CA21D0">
                    <w:pPr>
                      <w:rPr>
                        <w:rFonts w:ascii="Times New Roman" w:hAnsi="Times New Roman" w:cs="Times New Roman"/>
                        <w:sz w:val="20"/>
                        <w:szCs w:val="20"/>
                      </w:rPr>
                    </w:pPr>
                    <w:r w:rsidRPr="00AF4F48">
                      <w:rPr>
                        <w:rFonts w:ascii="Times New Roman" w:hAnsi="Times New Roman" w:cs="Times New Roman"/>
                        <w:sz w:val="20"/>
                        <w:szCs w:val="20"/>
                      </w:rPr>
                      <w:t>(по годовому плану ДОУ)</w:t>
                    </w:r>
                  </w:p>
                </w:txbxContent>
              </v:textbox>
            </v:rect>
            <v:rect id="_x0000_s1140" style="position:absolute;left:6281;top:5840;width:3194;height:778">
              <v:shadow opacity=".5" offset="-6pt,-6pt"/>
              <v:textbox style="mso-next-textbox:#_x0000_s1140">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Формы представления результатов</w:t>
                    </w:r>
                  </w:p>
                  <w:p w:rsidR="00192792" w:rsidRPr="00AF4F48" w:rsidRDefault="00192792" w:rsidP="00AF4F48">
                    <w:pPr>
                      <w:numPr>
                        <w:ilvl w:val="0"/>
                        <w:numId w:val="7"/>
                      </w:numPr>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1.</w:t>
                    </w:r>
                    <w:r w:rsidRPr="00AF4F48">
                      <w:rPr>
                        <w:rFonts w:ascii="Times New Roman" w:hAnsi="Times New Roman" w:cs="Times New Roman"/>
                        <w:sz w:val="20"/>
                        <w:szCs w:val="20"/>
                      </w:rPr>
                      <w:t xml:space="preserve">Отчет </w:t>
                    </w:r>
                  </w:p>
                  <w:p w:rsidR="00192792" w:rsidRPr="00AF4F48" w:rsidRDefault="00192792" w:rsidP="00AF4F48">
                    <w:pPr>
                      <w:numPr>
                        <w:ilvl w:val="0"/>
                        <w:numId w:val="7"/>
                      </w:numPr>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2.</w:t>
                    </w:r>
                    <w:r w:rsidRPr="00AF4F48">
                      <w:rPr>
                        <w:rFonts w:ascii="Times New Roman" w:hAnsi="Times New Roman" w:cs="Times New Roman"/>
                        <w:sz w:val="20"/>
                        <w:szCs w:val="20"/>
                      </w:rPr>
                      <w:t>Результаты мониторинга</w:t>
                    </w:r>
                  </w:p>
                  <w:p w:rsidR="00192792" w:rsidRPr="00AF4F48" w:rsidRDefault="00192792" w:rsidP="00AF4F48">
                    <w:pPr>
                      <w:numPr>
                        <w:ilvl w:val="0"/>
                        <w:numId w:val="7"/>
                      </w:numPr>
                      <w:spacing w:after="0" w:line="240" w:lineRule="auto"/>
                      <w:ind w:left="0"/>
                      <w:rPr>
                        <w:rFonts w:ascii="Times New Roman" w:hAnsi="Times New Roman" w:cs="Times New Roman"/>
                        <w:sz w:val="20"/>
                        <w:szCs w:val="20"/>
                      </w:rPr>
                    </w:pPr>
                    <w:r w:rsidRPr="00AF4F48">
                      <w:rPr>
                        <w:rFonts w:ascii="Times New Roman" w:hAnsi="Times New Roman" w:cs="Times New Roman"/>
                        <w:sz w:val="20"/>
                        <w:szCs w:val="20"/>
                      </w:rPr>
                      <w:t>3.«Журнал хода и ведения дополнительной платной  образовательной услуги»</w:t>
                    </w:r>
                  </w:p>
                </w:txbxContent>
              </v:textbox>
            </v:rect>
            <v:rect id="_x0000_s1141" style="position:absolute;left:7425;top:2730;width:2007;height:149">
              <v:shadow opacity=".5" offset="-6pt,-6pt"/>
              <v:textbox style="mso-next-textbox:#_x0000_s1141">
                <w:txbxContent>
                  <w:p w:rsidR="00192792" w:rsidRPr="00CA21D0" w:rsidRDefault="00192792" w:rsidP="00CA21D0">
                    <w:pPr>
                      <w:jc w:val="center"/>
                      <w:rPr>
                        <w:rFonts w:ascii="Times New Roman" w:hAnsi="Times New Roman" w:cs="Times New Roman"/>
                        <w:sz w:val="16"/>
                        <w:szCs w:val="16"/>
                      </w:rPr>
                    </w:pPr>
                    <w:r w:rsidRPr="00CA21D0">
                      <w:rPr>
                        <w:rFonts w:ascii="Times New Roman" w:hAnsi="Times New Roman" w:cs="Times New Roman"/>
                        <w:sz w:val="16"/>
                        <w:szCs w:val="16"/>
                      </w:rPr>
                      <w:t>Педагогический совет</w:t>
                    </w:r>
                  </w:p>
                </w:txbxContent>
              </v:textbox>
            </v:rect>
            <v:rect id="_x0000_s1142" style="position:absolute;left:7425;top:2959;width:2007;height:202">
              <v:shadow opacity=".5" offset="-6pt,-6pt"/>
              <v:textbox style="mso-next-textbox:#_x0000_s1142">
                <w:txbxContent>
                  <w:p w:rsidR="00192792" w:rsidRPr="00CA21D0" w:rsidRDefault="00192792" w:rsidP="00CA21D0">
                    <w:pPr>
                      <w:jc w:val="center"/>
                      <w:rPr>
                        <w:rFonts w:ascii="Times New Roman" w:hAnsi="Times New Roman" w:cs="Times New Roman"/>
                        <w:sz w:val="20"/>
                        <w:szCs w:val="20"/>
                      </w:rPr>
                    </w:pPr>
                    <w:r w:rsidRPr="00CA21D0">
                      <w:rPr>
                        <w:rFonts w:ascii="Times New Roman" w:hAnsi="Times New Roman" w:cs="Times New Roman"/>
                        <w:sz w:val="20"/>
                        <w:szCs w:val="20"/>
                      </w:rPr>
                      <w:t>Заведующий МАДОУ</w:t>
                    </w:r>
                  </w:p>
                </w:txbxContent>
              </v:textbox>
            </v:rect>
            <v:rect id="_x0000_s1143" style="position:absolute;left:5081;top:3248;width:1000;height:321">
              <v:shadow opacity=".5" offset="-6pt,-6pt"/>
              <v:textbox style="mso-next-textbox:#_x0000_s1143">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Административные совещания </w:t>
                    </w:r>
                  </w:p>
                </w:txbxContent>
              </v:textbox>
            </v:rect>
            <v:rect id="_x0000_s1144" style="position:absolute;left:6195;top:3248;width:800;height:321">
              <v:shadow opacity=".5" offset="-6pt,-6pt"/>
              <v:textbox style="mso-next-textbox:#_x0000_s1144">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Зам. зав. по ВМР</w:t>
                    </w:r>
                  </w:p>
                </w:txbxContent>
              </v:textbox>
            </v:rect>
            <v:rect id="_x0000_s1145" style="position:absolute;left:7452;top:3248;width:800;height:321">
              <v:shadow opacity=".5" offset="-6pt,-6pt"/>
              <v:textbox style="mso-next-textbox:#_x0000_s1145">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Родительская общественность</w:t>
                    </w:r>
                  </w:p>
                </w:txbxContent>
              </v:textbox>
            </v:rect>
            <v:rect id="_x0000_s1146" style="position:absolute;left:8509;top:3248;width:672;height:321">
              <v:shadow opacity=".5" offset="-6pt,-6pt"/>
              <v:textbox style="mso-next-textbox:#_x0000_s1146">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Зам</w:t>
                    </w:r>
                    <w:proofErr w:type="gramStart"/>
                    <w:r w:rsidRPr="00AF4F48">
                      <w:rPr>
                        <w:rFonts w:ascii="Times New Roman" w:hAnsi="Times New Roman" w:cs="Times New Roman"/>
                        <w:sz w:val="20"/>
                        <w:szCs w:val="20"/>
                      </w:rPr>
                      <w:t>.з</w:t>
                    </w:r>
                    <w:proofErr w:type="gramEnd"/>
                    <w:r w:rsidRPr="00AF4F48">
                      <w:rPr>
                        <w:rFonts w:ascii="Times New Roman" w:hAnsi="Times New Roman" w:cs="Times New Roman"/>
                        <w:sz w:val="20"/>
                        <w:szCs w:val="20"/>
                      </w:rPr>
                      <w:t>ав.по АХР</w:t>
                    </w:r>
                  </w:p>
                </w:txbxContent>
              </v:textbox>
            </v:rect>
            <v:rect id="_x0000_s1147" style="position:absolute;left:9280;top:3248;width:671;height:321">
              <v:shadow opacity=".5" offset="-6pt,-6pt"/>
              <v:textbox style="mso-next-textbox:#_x0000_s1147">
                <w:txbxContent>
                  <w:p w:rsidR="00192792" w:rsidRPr="00AF4F48" w:rsidRDefault="00192792" w:rsidP="00AF4F48">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Спец. </w:t>
                    </w:r>
                    <w:proofErr w:type="gramStart"/>
                    <w:r w:rsidRPr="00AF4F48">
                      <w:rPr>
                        <w:rFonts w:ascii="Times New Roman" w:hAnsi="Times New Roman" w:cs="Times New Roman"/>
                        <w:sz w:val="20"/>
                        <w:szCs w:val="20"/>
                      </w:rPr>
                      <w:t>ОК</w:t>
                    </w:r>
                    <w:proofErr w:type="gramEnd"/>
                  </w:p>
                </w:txbxContent>
              </v:textbox>
            </v:rect>
            <v:rect id="_x0000_s1148" style="position:absolute;left:10051;top:3248;width:669;height:321">
              <v:shadow opacity=".5" offset="-6pt,-6pt"/>
              <v:textbox style="mso-next-textbox:#_x0000_s1148">
                <w:txbxContent>
                  <w:p w:rsidR="00192792" w:rsidRPr="00EB512E" w:rsidRDefault="00192792" w:rsidP="00AF4F48">
                    <w:pPr>
                      <w:spacing w:after="0" w:line="240" w:lineRule="auto"/>
                      <w:jc w:val="center"/>
                      <w:rPr>
                        <w:sz w:val="20"/>
                        <w:szCs w:val="20"/>
                      </w:rPr>
                    </w:pPr>
                    <w:r w:rsidRPr="00AF4F48">
                      <w:rPr>
                        <w:rFonts w:ascii="Times New Roman" w:hAnsi="Times New Roman" w:cs="Times New Roman"/>
                        <w:sz w:val="20"/>
                        <w:szCs w:val="20"/>
                      </w:rPr>
                      <w:t>Бухгалте</w:t>
                    </w:r>
                    <w:r w:rsidRPr="00EB512E">
                      <w:rPr>
                        <w:sz w:val="20"/>
                        <w:szCs w:val="20"/>
                      </w:rPr>
                      <w:t xml:space="preserve">р </w:t>
                    </w:r>
                  </w:p>
                </w:txbxContent>
              </v:textbox>
            </v:rect>
            <v:rect id="_x0000_s1149" style="position:absolute;left:5081;top:3682;width:942;height:1899">
              <v:shadow opacity=".5" offset="-6pt,-6pt"/>
              <v:textbox style="mso-next-textbox:#_x0000_s1149">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1.Обеспечение материально-технической базы.</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2.Кадровое обеспечение</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3.Создание условий для повышения квалификации.</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4.Нормативно-правовое обеспечение.</w:t>
                    </w:r>
                  </w:p>
                </w:txbxContent>
              </v:textbox>
            </v:rect>
            <v:rect id="_x0000_s1150" style="position:absolute;left:6170;top:3680;width:825;height:484">
              <v:shadow opacity=".5" offset="-6pt,-6pt"/>
              <v:textbox style="mso-next-textbox:#_x0000_s1150">
                <w:txbxContent>
                  <w:p w:rsidR="00192792" w:rsidRPr="00080A1A" w:rsidRDefault="00192792" w:rsidP="00AF4F48">
                    <w:pPr>
                      <w:spacing w:after="0" w:line="240" w:lineRule="auto"/>
                      <w:rPr>
                        <w:sz w:val="20"/>
                        <w:szCs w:val="20"/>
                      </w:rPr>
                    </w:pPr>
                    <w:proofErr w:type="spellStart"/>
                    <w:r w:rsidRPr="00AF4F48">
                      <w:rPr>
                        <w:rFonts w:ascii="Times New Roman" w:hAnsi="Times New Roman" w:cs="Times New Roman"/>
                        <w:sz w:val="20"/>
                        <w:szCs w:val="20"/>
                      </w:rPr>
                      <w:t>Пед</w:t>
                    </w:r>
                    <w:proofErr w:type="spellEnd"/>
                    <w:r>
                      <w:rPr>
                        <w:rFonts w:ascii="Times New Roman" w:hAnsi="Times New Roman" w:cs="Times New Roman"/>
                        <w:sz w:val="20"/>
                        <w:szCs w:val="20"/>
                      </w:rPr>
                      <w:t>.</w:t>
                    </w:r>
                    <w:r w:rsidRPr="00AF4F48">
                      <w:rPr>
                        <w:rFonts w:ascii="Times New Roman" w:hAnsi="Times New Roman" w:cs="Times New Roman"/>
                        <w:sz w:val="20"/>
                        <w:szCs w:val="20"/>
                      </w:rPr>
                      <w:t xml:space="preserve"> работник, отвечающий </w:t>
                    </w:r>
                    <w:proofErr w:type="spellStart"/>
                    <w:r w:rsidRPr="00AF4F48">
                      <w:rPr>
                        <w:rFonts w:ascii="Times New Roman" w:hAnsi="Times New Roman" w:cs="Times New Roman"/>
                        <w:sz w:val="20"/>
                        <w:szCs w:val="20"/>
                      </w:rPr>
                      <w:t>задоп</w:t>
                    </w:r>
                    <w:proofErr w:type="spellEnd"/>
                    <w:r w:rsidRPr="00AF4F48">
                      <w:rPr>
                        <w:rFonts w:ascii="Times New Roman" w:hAnsi="Times New Roman" w:cs="Times New Roman"/>
                        <w:sz w:val="20"/>
                        <w:szCs w:val="20"/>
                      </w:rPr>
                      <w:t xml:space="preserve"> услугу</w:t>
                    </w:r>
                  </w:p>
                  <w:p w:rsidR="00192792" w:rsidRPr="000C477B" w:rsidRDefault="00192792" w:rsidP="00CA21D0">
                    <w:pPr>
                      <w:rPr>
                        <w:sz w:val="20"/>
                        <w:szCs w:val="20"/>
                      </w:rPr>
                    </w:pPr>
                  </w:p>
                </w:txbxContent>
              </v:textbox>
            </v:rect>
            <v:rect id="_x0000_s1151" style="position:absolute;left:6170;top:4244;width:825;height:722">
              <v:shadow opacity=".5" offset="-6pt,-6pt"/>
              <v:textbox style="mso-next-textbox:#_x0000_s1151">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Создание условий для реализации образовательного процесса</w:t>
                    </w:r>
                  </w:p>
                  <w:p w:rsidR="00192792" w:rsidRPr="00080A1A" w:rsidRDefault="00192792" w:rsidP="00CA21D0">
                    <w:pPr>
                      <w:rPr>
                        <w:sz w:val="20"/>
                        <w:szCs w:val="20"/>
                      </w:rPr>
                    </w:pPr>
                  </w:p>
                </w:txbxContent>
              </v:textbox>
            </v:rect>
            <v:rect id="_x0000_s1152" style="position:absolute;left:6170;top:5047;width:669;height:621">
              <v:shadow opacity=".5" offset="-6pt,-6pt"/>
              <v:textbox style="mso-next-textbox:#_x0000_s1152">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Внедрение и апробация новых технологий</w:t>
                    </w:r>
                  </w:p>
                  <w:p w:rsidR="00192792" w:rsidRPr="00080A1A" w:rsidRDefault="00192792" w:rsidP="00CA21D0">
                    <w:pPr>
                      <w:rPr>
                        <w:sz w:val="20"/>
                        <w:szCs w:val="20"/>
                      </w:rPr>
                    </w:pPr>
                  </w:p>
                </w:txbxContent>
              </v:textbox>
            </v:rect>
            <v:rect id="_x0000_s1153" style="position:absolute;left:7174;top:3682;width:1086;height:949">
              <v:shadow opacity=".5" offset="-6pt,-6pt"/>
              <v:textbox style="mso-next-textbox:#_x0000_s1153">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Обеспечение посещаемости детей, обеспечение необходимыми материалами для организации творчества детей</w:t>
                    </w:r>
                  </w:p>
                </w:txbxContent>
              </v:textbox>
            </v:rect>
            <v:rect id="_x0000_s1154" style="position:absolute;left:7137;top:4976;width:1256;height:605">
              <v:shadow opacity=".5" offset="-6pt,-6pt"/>
              <v:textbox style="mso-next-textbox:#_x0000_s1154">
                <w:txbxContent>
                  <w:p w:rsidR="00192792" w:rsidRPr="00AF4F48" w:rsidRDefault="00192792" w:rsidP="00CA21D0">
                    <w:pPr>
                      <w:jc w:val="center"/>
                      <w:rPr>
                        <w:rFonts w:ascii="Times New Roman" w:hAnsi="Times New Roman" w:cs="Times New Roman"/>
                        <w:sz w:val="20"/>
                        <w:szCs w:val="20"/>
                      </w:rPr>
                    </w:pPr>
                    <w:r w:rsidRPr="00AF4F48">
                      <w:rPr>
                        <w:rFonts w:ascii="Times New Roman" w:hAnsi="Times New Roman" w:cs="Times New Roman"/>
                        <w:sz w:val="20"/>
                        <w:szCs w:val="20"/>
                      </w:rPr>
                      <w:t xml:space="preserve">Формы  контроля </w:t>
                    </w:r>
                  </w:p>
                </w:txbxContent>
              </v:textbox>
            </v:rect>
            <v:rect id="_x0000_s1155" style="position:absolute;left:8512;top:3682;width:670;height:862">
              <v:shadow opacity=".5" offset="-6pt,-6pt"/>
              <v:textbox style="mso-next-textbox:#_x0000_s1155">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Помощник воспитателя, </w:t>
                    </w:r>
                  </w:p>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обслуживающий персонал, </w:t>
                    </w:r>
                  </w:p>
                  <w:p w:rsidR="00192792" w:rsidRPr="00AF4F48" w:rsidRDefault="00192792" w:rsidP="00CA21D0">
                    <w:pPr>
                      <w:rPr>
                        <w:rFonts w:ascii="Times New Roman" w:hAnsi="Times New Roman" w:cs="Times New Roman"/>
                        <w:sz w:val="20"/>
                        <w:szCs w:val="20"/>
                      </w:rPr>
                    </w:pPr>
                    <w:r w:rsidRPr="00AF4F48">
                      <w:rPr>
                        <w:rFonts w:ascii="Times New Roman" w:hAnsi="Times New Roman" w:cs="Times New Roman"/>
                        <w:sz w:val="20"/>
                        <w:szCs w:val="20"/>
                      </w:rPr>
                      <w:t>рабочие МОП</w:t>
                    </w:r>
                  </w:p>
                </w:txbxContent>
              </v:textbox>
            </v:rect>
            <v:rect id="_x0000_s1156" style="position:absolute;left:9264;top:3682;width:670;height:862">
              <v:shadow opacity=".5" offset="-6pt,-6pt"/>
              <v:textbox style="mso-next-textbox:#_x0000_s1156">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Расстановка кадров в соответствии с уровнем проф</w:t>
                    </w:r>
                    <w:proofErr w:type="gramStart"/>
                    <w:r w:rsidRPr="00AF4F48">
                      <w:rPr>
                        <w:rFonts w:ascii="Times New Roman" w:hAnsi="Times New Roman" w:cs="Times New Roman"/>
                        <w:sz w:val="20"/>
                        <w:szCs w:val="20"/>
                      </w:rPr>
                      <w:t>.п</w:t>
                    </w:r>
                    <w:proofErr w:type="gramEnd"/>
                    <w:r w:rsidRPr="00AF4F48">
                      <w:rPr>
                        <w:rFonts w:ascii="Times New Roman" w:hAnsi="Times New Roman" w:cs="Times New Roman"/>
                        <w:sz w:val="20"/>
                        <w:szCs w:val="20"/>
                      </w:rPr>
                      <w:t xml:space="preserve">одготовленности </w:t>
                    </w:r>
                  </w:p>
                </w:txbxContent>
              </v:textbox>
            </v:rect>
            <v:rect id="_x0000_s1157" style="position:absolute;left:10017;top:3680;width:670;height:864">
              <v:shadow opacity=".5" offset="-6pt,-6pt"/>
              <v:textbox style="mso-next-textbox:#_x0000_s1157">
                <w:txbxContent>
                  <w:p w:rsidR="00192792" w:rsidRPr="00AF4F48" w:rsidRDefault="00192792" w:rsidP="00AF4F48">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Создание материально-технической базы, финансирование </w:t>
                    </w:r>
                  </w:p>
                </w:txbxContent>
              </v:textbox>
            </v:rect>
            <v:rect id="_x0000_s1158" style="position:absolute;left:8509;top:4631;width:2257;height:241">
              <v:shadow opacity=".5" offset="-6pt,-6pt"/>
              <v:textbox style="mso-next-textbox:#_x0000_s1158">
                <w:txbxContent>
                  <w:p w:rsidR="00192792" w:rsidRPr="00AF4F48" w:rsidRDefault="00192792" w:rsidP="00CA21D0">
                    <w:pPr>
                      <w:jc w:val="center"/>
                      <w:rPr>
                        <w:rFonts w:ascii="Times New Roman" w:hAnsi="Times New Roman" w:cs="Times New Roman"/>
                        <w:sz w:val="20"/>
                        <w:szCs w:val="20"/>
                      </w:rPr>
                    </w:pPr>
                    <w:r w:rsidRPr="00AF4F48">
                      <w:rPr>
                        <w:rFonts w:ascii="Times New Roman" w:hAnsi="Times New Roman" w:cs="Times New Roman"/>
                        <w:sz w:val="20"/>
                        <w:szCs w:val="20"/>
                      </w:rPr>
                      <w:t xml:space="preserve">Создание условий для реализации программы </w:t>
                    </w:r>
                  </w:p>
                </w:txbxContent>
              </v:textbox>
            </v:rect>
            <v:rect id="_x0000_s1159" style="position:absolute;left:8509;top:4976;width:1171;height:608">
              <v:shadow opacity=".5" offset="-6pt,-6pt"/>
              <v:textbox style="mso-next-textbox:#_x0000_s1159">
                <w:txbxContent>
                  <w:p w:rsidR="00192792" w:rsidRPr="00AF4F48" w:rsidRDefault="00192792" w:rsidP="00CA21D0">
                    <w:pPr>
                      <w:rPr>
                        <w:rFonts w:ascii="Times New Roman" w:hAnsi="Times New Roman" w:cs="Times New Roman"/>
                        <w:sz w:val="20"/>
                        <w:szCs w:val="20"/>
                      </w:rPr>
                    </w:pPr>
                    <w:r w:rsidRPr="00AF4F48">
                      <w:rPr>
                        <w:rFonts w:ascii="Times New Roman" w:hAnsi="Times New Roman" w:cs="Times New Roman"/>
                        <w:sz w:val="20"/>
                        <w:szCs w:val="20"/>
                      </w:rPr>
                      <w:t xml:space="preserve">Наблюдение, анализ, анкетирование, беседы, диагностики, </w:t>
                    </w:r>
                  </w:p>
                </w:txbxContent>
              </v:textbox>
            </v:rect>
            <v:rect id="_x0000_s1160" style="position:absolute;left:9794;top:4976;width:972;height:346">
              <v:shadow opacity=".5" offset="-6pt,-6pt"/>
              <v:textbox style="mso-next-textbox:#_x0000_s1160">
                <w:txbxContent>
                  <w:p w:rsidR="00192792" w:rsidRPr="00AF4F48" w:rsidRDefault="00192792" w:rsidP="00CA21D0">
                    <w:pPr>
                      <w:jc w:val="center"/>
                      <w:rPr>
                        <w:rFonts w:ascii="Times New Roman" w:hAnsi="Times New Roman" w:cs="Times New Roman"/>
                        <w:sz w:val="20"/>
                        <w:szCs w:val="20"/>
                      </w:rPr>
                    </w:pPr>
                    <w:r w:rsidRPr="00AF4F48">
                      <w:rPr>
                        <w:rFonts w:ascii="Times New Roman" w:hAnsi="Times New Roman" w:cs="Times New Roman"/>
                        <w:sz w:val="20"/>
                        <w:szCs w:val="20"/>
                      </w:rPr>
                      <w:t xml:space="preserve">Объекты контроля </w:t>
                    </w:r>
                  </w:p>
                </w:txbxContent>
              </v:textbox>
            </v:rect>
            <v:rect id="_x0000_s1161" style="position:absolute;left:9709;top:5408;width:2142;height:1037">
              <v:shadow opacity=".5" offset="-6pt,-6pt"/>
              <v:textbox style="mso-next-textbox:#_x0000_s1161">
                <w:txbxContent>
                  <w:p w:rsidR="00192792" w:rsidRPr="00080A1A" w:rsidRDefault="00192792" w:rsidP="00CA21D0">
                    <w:pPr>
                      <w:pStyle w:val="2"/>
                      <w:rPr>
                        <w:rFonts w:ascii="Times New Roman" w:hAnsi="Times New Roman"/>
                        <w:sz w:val="20"/>
                        <w:szCs w:val="20"/>
                        <w:lang w:val="ru-RU"/>
                      </w:rPr>
                    </w:pPr>
                    <w:r w:rsidRPr="00A7676B">
                      <w:rPr>
                        <w:rFonts w:ascii="Times New Roman" w:hAnsi="Times New Roman"/>
                        <w:sz w:val="16"/>
                        <w:szCs w:val="16"/>
                        <w:lang w:val="ru-RU"/>
                      </w:rPr>
                      <w:t>1.</w:t>
                    </w:r>
                    <w:r w:rsidRPr="00080A1A">
                      <w:rPr>
                        <w:rFonts w:ascii="Times New Roman" w:hAnsi="Times New Roman"/>
                        <w:sz w:val="20"/>
                        <w:szCs w:val="20"/>
                        <w:lang w:val="ru-RU"/>
                      </w:rPr>
                      <w:t>Педагогический процесс</w:t>
                    </w:r>
                  </w:p>
                  <w:p w:rsidR="00192792" w:rsidRPr="00080A1A" w:rsidRDefault="00192792" w:rsidP="00CA21D0">
                    <w:pPr>
                      <w:pStyle w:val="2"/>
                      <w:rPr>
                        <w:rFonts w:ascii="Times New Roman" w:hAnsi="Times New Roman"/>
                        <w:sz w:val="20"/>
                        <w:szCs w:val="20"/>
                        <w:lang w:val="ru-RU"/>
                      </w:rPr>
                    </w:pPr>
                    <w:r w:rsidRPr="00080A1A">
                      <w:rPr>
                        <w:rFonts w:ascii="Times New Roman" w:hAnsi="Times New Roman"/>
                        <w:sz w:val="20"/>
                        <w:szCs w:val="20"/>
                        <w:lang w:val="ru-RU"/>
                      </w:rPr>
                      <w:t>2. Результативность деятельности .</w:t>
                    </w:r>
                  </w:p>
                  <w:p w:rsidR="00192792" w:rsidRPr="00080A1A" w:rsidRDefault="00192792" w:rsidP="00CA21D0">
                    <w:pPr>
                      <w:pStyle w:val="2"/>
                      <w:rPr>
                        <w:rFonts w:ascii="Times New Roman" w:hAnsi="Times New Roman"/>
                        <w:sz w:val="20"/>
                        <w:szCs w:val="20"/>
                        <w:lang w:val="ru-RU"/>
                      </w:rPr>
                    </w:pPr>
                    <w:r w:rsidRPr="00080A1A">
                      <w:rPr>
                        <w:rFonts w:ascii="Times New Roman" w:hAnsi="Times New Roman"/>
                        <w:sz w:val="20"/>
                        <w:szCs w:val="20"/>
                        <w:lang w:val="ru-RU"/>
                      </w:rPr>
                      <w:t>3. Деятельность педагогов.</w:t>
                    </w:r>
                  </w:p>
                  <w:p w:rsidR="00192792" w:rsidRDefault="00192792" w:rsidP="00CA21D0">
                    <w:pPr>
                      <w:pStyle w:val="2"/>
                      <w:rPr>
                        <w:rFonts w:ascii="Times New Roman" w:hAnsi="Times New Roman"/>
                        <w:sz w:val="20"/>
                        <w:szCs w:val="20"/>
                        <w:lang w:val="ru-RU"/>
                      </w:rPr>
                    </w:pPr>
                    <w:r w:rsidRPr="00080A1A">
                      <w:rPr>
                        <w:rFonts w:ascii="Times New Roman" w:hAnsi="Times New Roman"/>
                        <w:sz w:val="20"/>
                        <w:szCs w:val="20"/>
                        <w:lang w:val="ru-RU"/>
                      </w:rPr>
                      <w:t xml:space="preserve">4. Ведение отчетной документации: «Журнал хода и ведения дополнительной платной образовательной услуги» </w:t>
                    </w:r>
                  </w:p>
                  <w:p w:rsidR="00192792" w:rsidRPr="00080A1A" w:rsidRDefault="00192792" w:rsidP="00CA21D0">
                    <w:pPr>
                      <w:pStyle w:val="2"/>
                      <w:rPr>
                        <w:rFonts w:ascii="Times New Roman" w:hAnsi="Times New Roman"/>
                        <w:sz w:val="20"/>
                        <w:szCs w:val="20"/>
                        <w:lang w:val="ru-RU"/>
                      </w:rPr>
                    </w:pPr>
                    <w:r w:rsidRPr="00080A1A">
                      <w:rPr>
                        <w:rFonts w:ascii="Times New Roman" w:hAnsi="Times New Roman"/>
                        <w:sz w:val="20"/>
                        <w:szCs w:val="20"/>
                        <w:lang w:val="ru-RU"/>
                      </w:rPr>
                      <w:t>5. Взаимодействия педагогов и родителей.</w:t>
                    </w:r>
                  </w:p>
                  <w:p w:rsidR="00192792" w:rsidRPr="00080A1A" w:rsidRDefault="00192792" w:rsidP="00CA21D0">
                    <w:pPr>
                      <w:pStyle w:val="2"/>
                      <w:rPr>
                        <w:rFonts w:ascii="Times New Roman" w:hAnsi="Times New Roman"/>
                        <w:sz w:val="20"/>
                        <w:szCs w:val="20"/>
                        <w:lang w:val="ru-RU"/>
                      </w:rPr>
                    </w:pPr>
                  </w:p>
                </w:txbxContent>
              </v:textbox>
            </v:rect>
            <v:line id="_x0000_s1162" style="position:absolute;flip:x" from="6452,3075" to="7395,3243">
              <v:stroke endarrow="block"/>
              <v:shadow opacity=".5" offset="-6pt,-6pt"/>
            </v:line>
            <v:line id="_x0000_s1163" style="position:absolute;flip:x" from="7852,3161" to="7853,3248">
              <v:stroke endarrow="block"/>
              <v:shadow opacity=".5" offset="-6pt,-6pt"/>
            </v:line>
            <v:line id="_x0000_s1164" style="position:absolute" from="8766,3161" to="8767,3243">
              <v:stroke endarrow="block"/>
              <v:shadow opacity=".5" offset="-6pt,-6pt"/>
            </v:line>
            <v:line id="_x0000_s1165" style="position:absolute" from="9394,3075" to="9526,3243">
              <v:stroke endarrow="block"/>
              <v:shadow opacity=".5" offset="-6pt,-6pt"/>
            </v:line>
            <v:line id="_x0000_s1166" style="position:absolute" from="9451,2989" to="10308,3248">
              <v:stroke endarrow="block"/>
              <v:shadow opacity=".5" offset="-6pt,-6pt"/>
            </v:line>
            <v:line id="_x0000_s1167" style="position:absolute;flip:x" from="5424,2989" to="7439,3248">
              <v:stroke endarrow="block"/>
              <v:shadow opacity=".5" offset="-6pt,-6pt"/>
            </v:line>
            <v:line id="_x0000_s1168" style="position:absolute" from="5669,3521" to="5669,3682">
              <v:stroke endarrow="block"/>
              <v:shadow opacity=".5" offset="-6pt,-6pt"/>
            </v:line>
            <v:line id="_x0000_s1169" style="position:absolute" from="6504,3521" to="6504,3682">
              <v:stroke endarrow="block"/>
              <v:shadow opacity=".5" offset="-6pt,-6pt"/>
            </v:line>
            <v:line id="_x0000_s1170" style="position:absolute" from="6504,4164" to="6504,4244">
              <v:stroke endarrow="block"/>
              <v:shadow opacity=".5" offset="-6pt,-6pt"/>
            </v:line>
            <v:line id="_x0000_s1171" style="position:absolute" from="6504,4967" to="6504,5047">
              <v:stroke endarrow="block"/>
              <v:shadow opacity=".5" offset="-6pt,-6pt"/>
            </v:line>
            <v:line id="_x0000_s1172" style="position:absolute" from="6880,5236" to="7129,5237">
              <v:stroke endarrow="block"/>
              <v:shadow opacity=".5" offset="-6pt,-6pt"/>
            </v:line>
            <v:line id="_x0000_s1173" style="position:absolute;flip:x" from="7394,4631" to="7395,4976">
              <v:stroke endarrow="block"/>
              <v:shadow opacity=".5" offset="-6pt,-6pt"/>
            </v:line>
            <v:line id="_x0000_s1174" style="position:absolute;flip:y" from="9432,2554" to="12023,2557">
              <v:shadow opacity=".5" offset="-6pt,-6pt"/>
            </v:line>
            <v:line id="_x0000_s1175" style="position:absolute;flip:x" from="9451,6618" to="12022,6619">
              <v:stroke endarrow="block"/>
              <v:shadow opacity=".5" offset="-6pt,-6pt"/>
            </v:line>
            <v:line id="_x0000_s1176" style="position:absolute;flip:x" from="7675,3507" to="7680,3682">
              <v:shadow opacity=".5" offset="-6pt,-6pt"/>
            </v:line>
            <v:line id="_x0000_s1177" style="position:absolute" from="8852,4544" to="8853,4625">
              <v:stroke endarrow="block"/>
              <v:shadow opacity=".5" offset="-6pt,-6pt"/>
            </v:line>
            <v:line id="_x0000_s1178" style="position:absolute" from="9537,4544" to="9538,4625">
              <v:stroke endarrow="block"/>
              <v:shadow opacity=".5" offset="-6pt,-6pt"/>
            </v:line>
            <v:line id="_x0000_s1179" style="position:absolute" from="10309,4544" to="10310,4625">
              <v:stroke endarrow="block"/>
              <v:shadow opacity=".5" offset="-6pt,-6pt"/>
            </v:line>
            <v:line id="_x0000_s1180" style="position:absolute" from="8846,3521" to="8846,3682">
              <v:stroke endarrow="block"/>
              <v:shadow opacity=".5" offset="-6pt,-6pt"/>
            </v:line>
            <v:line id="_x0000_s1181" style="position:absolute" from="9597,3521" to="9597,3682">
              <v:stroke endarrow="block"/>
              <v:shadow opacity=".5" offset="-6pt,-6pt"/>
            </v:line>
            <v:line id="_x0000_s1182" style="position:absolute" from="10351,3521" to="10351,3682">
              <v:stroke endarrow="block"/>
              <v:shadow opacity=".5" offset="-6pt,-6pt"/>
            </v:line>
            <v:shapetype id="_x0000_t33" coordsize="21600,21600" o:spt="33" o:oned="t" path="m,l21600,r,21600e" filled="f">
              <v:stroke joinstyle="miter"/>
              <v:path arrowok="t" fillok="f" o:connecttype="none"/>
              <o:lock v:ext="edit" shapetype="t"/>
            </v:shapetype>
            <v:shape id="_x0000_s1183" type="#_x0000_t33" style="position:absolute;left:9432;top:2798;width:1964;height:402" o:connectortype="elbow" adj="-54243,-52682,-54243">
              <v:stroke endarrow="block"/>
              <v:shadow opacity=".5"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4" type="#_x0000_t34" style="position:absolute;left:6309;top:2470;width:1143;height:4020;rotation:180;flip:y" o:connectortype="elbow" adj="24856,3785,-56071">
              <v:stroke endarrow="block"/>
              <v:shadow opacity=".5" offset="-6pt,-6pt"/>
            </v:shape>
            <v:line id="_x0000_s1185" style="position:absolute" from="9709,5236" to="9793,5237">
              <v:stroke endarrow="block"/>
              <v:shadow opacity=".5" offset="-6pt,-6pt"/>
            </v:line>
            <v:line id="_x0000_s1186" style="position:absolute" from="8423,5236" to="8509,5237">
              <v:stroke endarrow="block"/>
              <v:shadow opacity=".5" offset="-6pt,-6pt"/>
            </v:line>
            <v:line id="_x0000_s1187" style="position:absolute" from="10223,5322" to="10224,5408">
              <v:stroke endarrow="block"/>
              <v:shadow opacity=".5" offset="-6pt,-6pt"/>
            </v:line>
            <v:line id="_x0000_s1188" style="position:absolute" from="8309,3161" to="8337,4977">
              <v:stroke endarrow="block"/>
              <v:shadow opacity=".5" offset="-6pt,-6pt"/>
            </v:line>
            <v:shapetype id="_x0000_t32" coordsize="21600,21600" o:spt="32" o:oned="t" path="m,l21600,21600e" filled="f">
              <v:path arrowok="t" fillok="f" o:connecttype="none"/>
              <o:lock v:ext="edit" shapetype="t"/>
            </v:shapetype>
            <v:shape id="_x0000_s1189" type="#_x0000_t32" style="position:absolute;left:12022;top:2555;width:1;height:4063" o:connectortype="straight">
              <v:stroke endarrow="block"/>
            </v:shape>
            <w10:wrap type="none"/>
            <w10:anchorlock/>
          </v:group>
        </w:pict>
      </w:r>
    </w:p>
    <w:p w:rsidR="00CA21D0" w:rsidRPr="00D2131D" w:rsidRDefault="00CA21D0" w:rsidP="00E0155E">
      <w:pPr>
        <w:tabs>
          <w:tab w:val="left" w:pos="1080"/>
        </w:tabs>
        <w:jc w:val="center"/>
        <w:rPr>
          <w:rFonts w:ascii="Times New Roman" w:hAnsi="Times New Roman"/>
          <w:sz w:val="28"/>
          <w:szCs w:val="28"/>
        </w:rPr>
        <w:sectPr w:rsidR="00CA21D0" w:rsidRPr="00D2131D" w:rsidSect="00CA21D0">
          <w:pgSz w:w="16838" w:h="11906" w:orient="landscape"/>
          <w:pgMar w:top="709" w:right="709" w:bottom="851" w:left="1134" w:header="709" w:footer="709" w:gutter="0"/>
          <w:cols w:space="708"/>
          <w:docGrid w:linePitch="360"/>
        </w:sectPr>
      </w:pPr>
    </w:p>
    <w:p w:rsidR="007E1BDC" w:rsidRPr="008243A6" w:rsidRDefault="007E1BDC" w:rsidP="007E1BDC">
      <w:pPr>
        <w:pStyle w:val="a3"/>
        <w:spacing w:line="360" w:lineRule="auto"/>
        <w:jc w:val="center"/>
        <w:rPr>
          <w:rFonts w:ascii="Times New Roman" w:hAnsi="Times New Roman"/>
          <w:b/>
          <w:sz w:val="28"/>
          <w:szCs w:val="28"/>
        </w:rPr>
      </w:pPr>
      <w:r w:rsidRPr="008243A6">
        <w:rPr>
          <w:rFonts w:ascii="Times New Roman" w:hAnsi="Times New Roman"/>
          <w:b/>
          <w:sz w:val="28"/>
          <w:szCs w:val="28"/>
        </w:rPr>
        <w:lastRenderedPageBreak/>
        <w:t>Список литературы</w:t>
      </w:r>
      <w:r>
        <w:rPr>
          <w:rFonts w:ascii="Times New Roman" w:hAnsi="Times New Roman"/>
          <w:b/>
          <w:sz w:val="28"/>
          <w:szCs w:val="28"/>
        </w:rPr>
        <w:t>:</w:t>
      </w:r>
    </w:p>
    <w:p w:rsidR="007E1BDC" w:rsidRDefault="00826A89" w:rsidP="00826A89">
      <w:pPr>
        <w:pStyle w:val="a3"/>
        <w:numPr>
          <w:ilvl w:val="0"/>
          <w:numId w:val="29"/>
        </w:numPr>
        <w:jc w:val="both"/>
        <w:rPr>
          <w:rFonts w:ascii="Times New Roman" w:hAnsi="Times New Roman"/>
          <w:sz w:val="28"/>
          <w:szCs w:val="28"/>
        </w:rPr>
      </w:pPr>
      <w:proofErr w:type="spellStart"/>
      <w:r>
        <w:rPr>
          <w:rFonts w:ascii="Times New Roman" w:hAnsi="Times New Roman"/>
          <w:sz w:val="28"/>
          <w:szCs w:val="28"/>
        </w:rPr>
        <w:t>Ю.М.Потрнов</w:t>
      </w:r>
      <w:proofErr w:type="spellEnd"/>
      <w:r>
        <w:rPr>
          <w:rFonts w:ascii="Times New Roman" w:hAnsi="Times New Roman"/>
          <w:sz w:val="28"/>
          <w:szCs w:val="28"/>
        </w:rPr>
        <w:t xml:space="preserve">., В.Г.Башкирова. Баскетбол. Примерная программа спортивной подготовки для детско-юношеских спортивных школ олимпийского резерва. М.Советский спорт, 2009. – 100с.  </w:t>
      </w: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826A89" w:rsidRDefault="00826A89"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Default="007E1BDC" w:rsidP="007E1BDC">
      <w:pPr>
        <w:pStyle w:val="a3"/>
        <w:rPr>
          <w:rFonts w:ascii="Times New Roman" w:hAnsi="Times New Roman"/>
          <w:sz w:val="28"/>
          <w:szCs w:val="28"/>
        </w:rPr>
      </w:pPr>
    </w:p>
    <w:p w:rsidR="007E1BDC" w:rsidRPr="003C7090" w:rsidRDefault="007E1BDC" w:rsidP="007E1BDC">
      <w:pPr>
        <w:spacing w:after="0" w:line="240" w:lineRule="auto"/>
        <w:ind w:left="567"/>
        <w:jc w:val="right"/>
        <w:rPr>
          <w:rFonts w:ascii="Times New Roman" w:hAnsi="Times New Roman" w:cs="Times New Roman"/>
          <w:b/>
          <w:sz w:val="20"/>
          <w:szCs w:val="20"/>
        </w:rPr>
      </w:pPr>
      <w:r w:rsidRPr="003C7090">
        <w:rPr>
          <w:rFonts w:ascii="Times New Roman" w:hAnsi="Times New Roman" w:cs="Times New Roman"/>
          <w:b/>
          <w:sz w:val="20"/>
          <w:szCs w:val="20"/>
        </w:rPr>
        <w:lastRenderedPageBreak/>
        <w:t>Приложение 1</w:t>
      </w:r>
    </w:p>
    <w:p w:rsidR="007E1BDC" w:rsidRPr="003C7090" w:rsidRDefault="007E1BDC" w:rsidP="007E1BDC">
      <w:pPr>
        <w:spacing w:after="0" w:line="240" w:lineRule="auto"/>
        <w:ind w:left="567"/>
        <w:jc w:val="center"/>
        <w:rPr>
          <w:rFonts w:ascii="Times New Roman" w:hAnsi="Times New Roman" w:cs="Times New Roman"/>
          <w:b/>
          <w:sz w:val="20"/>
          <w:szCs w:val="20"/>
        </w:rPr>
      </w:pPr>
      <w:r w:rsidRPr="003C7090">
        <w:rPr>
          <w:rFonts w:ascii="Times New Roman" w:hAnsi="Times New Roman" w:cs="Times New Roman"/>
          <w:b/>
          <w:sz w:val="20"/>
          <w:szCs w:val="20"/>
        </w:rPr>
        <w:t>Правила игрока</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Данные правила изучаются с детьми старшего дошкольного возраста в  ходе обучения технико-тактической подготовки, во время выполнения упражнения или во время игры</w:t>
      </w:r>
    </w:p>
    <w:p w:rsidR="007E1BDC" w:rsidRPr="003C7090" w:rsidRDefault="007E1BDC" w:rsidP="007E1BDC">
      <w:pPr>
        <w:spacing w:after="0" w:line="240" w:lineRule="auto"/>
        <w:ind w:left="567"/>
        <w:rPr>
          <w:rFonts w:ascii="Times New Roman" w:hAnsi="Times New Roman" w:cs="Times New Roman"/>
          <w:b/>
          <w:sz w:val="20"/>
          <w:szCs w:val="20"/>
        </w:rPr>
      </w:pPr>
      <w:r w:rsidRPr="003C7090">
        <w:rPr>
          <w:rFonts w:ascii="Times New Roman" w:hAnsi="Times New Roman" w:cs="Times New Roman"/>
          <w:b/>
          <w:sz w:val="20"/>
          <w:szCs w:val="20"/>
        </w:rPr>
        <w:t>Правила держания мяча</w:t>
      </w:r>
    </w:p>
    <w:p w:rsidR="007E1BDC" w:rsidRPr="003C7090" w:rsidRDefault="007E1BDC" w:rsidP="007E1BDC">
      <w:pPr>
        <w:numPr>
          <w:ilvl w:val="0"/>
          <w:numId w:val="23"/>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мяч держи на уровне груди</w:t>
      </w:r>
    </w:p>
    <w:p w:rsidR="007E1BDC" w:rsidRPr="003C7090" w:rsidRDefault="007E1BDC" w:rsidP="007E1BDC">
      <w:pPr>
        <w:numPr>
          <w:ilvl w:val="0"/>
          <w:numId w:val="23"/>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руки согни, пальцы держи широко</w:t>
      </w:r>
    </w:p>
    <w:p w:rsidR="007E1BDC" w:rsidRPr="003C7090" w:rsidRDefault="007E1BDC" w:rsidP="007E1BDC">
      <w:pPr>
        <w:numPr>
          <w:ilvl w:val="0"/>
          <w:numId w:val="23"/>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локти опусти вниз, мышцы расслабь</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 Ошибки</w:t>
      </w:r>
      <w:r w:rsidRPr="003C7090">
        <w:rPr>
          <w:rFonts w:ascii="Times New Roman" w:hAnsi="Times New Roman" w:cs="Times New Roman"/>
          <w:i/>
          <w:sz w:val="20"/>
          <w:szCs w:val="20"/>
        </w:rPr>
        <w:t>:</w:t>
      </w:r>
      <w:r w:rsidRPr="003C7090">
        <w:rPr>
          <w:rFonts w:ascii="Times New Roman" w:hAnsi="Times New Roman" w:cs="Times New Roman"/>
          <w:sz w:val="20"/>
          <w:szCs w:val="20"/>
        </w:rPr>
        <w:t xml:space="preserve"> узкое расположение пальцев на мяче, разведение локтей в стороны, удержание мяча высоко</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Пути исправлени</w:t>
      </w:r>
      <w:r w:rsidRPr="003C7090">
        <w:rPr>
          <w:rFonts w:ascii="Times New Roman" w:hAnsi="Times New Roman" w:cs="Times New Roman"/>
          <w:sz w:val="20"/>
          <w:szCs w:val="20"/>
        </w:rPr>
        <w:t xml:space="preserve">я: </w:t>
      </w:r>
      <w:proofErr w:type="gramStart"/>
      <w:r w:rsidRPr="003C7090">
        <w:rPr>
          <w:rFonts w:ascii="Times New Roman" w:hAnsi="Times New Roman" w:cs="Times New Roman"/>
          <w:sz w:val="20"/>
          <w:szCs w:val="20"/>
        </w:rPr>
        <w:t>контроль за</w:t>
      </w:r>
      <w:proofErr w:type="gramEnd"/>
      <w:r w:rsidRPr="003C7090">
        <w:rPr>
          <w:rFonts w:ascii="Times New Roman" w:hAnsi="Times New Roman" w:cs="Times New Roman"/>
          <w:sz w:val="20"/>
          <w:szCs w:val="20"/>
        </w:rPr>
        <w:t xml:space="preserve"> широким расположением пальцев, не закрывать лицо мячом</w:t>
      </w:r>
    </w:p>
    <w:p w:rsidR="007E1BDC" w:rsidRPr="003C7090" w:rsidRDefault="007E1BDC" w:rsidP="007E1BDC">
      <w:pPr>
        <w:spacing w:after="0" w:line="240" w:lineRule="auto"/>
        <w:ind w:left="567"/>
        <w:rPr>
          <w:rFonts w:ascii="Times New Roman" w:hAnsi="Times New Roman" w:cs="Times New Roman"/>
          <w:b/>
          <w:sz w:val="20"/>
          <w:szCs w:val="20"/>
        </w:rPr>
      </w:pPr>
      <w:r w:rsidRPr="003C7090">
        <w:rPr>
          <w:rFonts w:ascii="Times New Roman" w:hAnsi="Times New Roman" w:cs="Times New Roman"/>
          <w:b/>
          <w:sz w:val="20"/>
          <w:szCs w:val="20"/>
        </w:rPr>
        <w:t>Правила ловли мяча</w:t>
      </w:r>
    </w:p>
    <w:p w:rsidR="007E1BDC" w:rsidRPr="003C7090" w:rsidRDefault="007E1BDC" w:rsidP="007E1BDC">
      <w:pPr>
        <w:numPr>
          <w:ilvl w:val="0"/>
          <w:numId w:val="22"/>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Мяч лови кистями рук, не прижимай к груди, продвигаясь навстречу летящему мячу</w:t>
      </w:r>
    </w:p>
    <w:p w:rsidR="007E1BDC" w:rsidRPr="003C7090" w:rsidRDefault="007E1BDC" w:rsidP="007E1BDC">
      <w:pPr>
        <w:numPr>
          <w:ilvl w:val="0"/>
          <w:numId w:val="22"/>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Не задерживай мяч в руках, быстро действуй с ним</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Ошибки: </w:t>
      </w:r>
      <w:r w:rsidRPr="003C7090">
        <w:rPr>
          <w:rFonts w:ascii="Times New Roman" w:hAnsi="Times New Roman" w:cs="Times New Roman"/>
          <w:sz w:val="20"/>
          <w:szCs w:val="20"/>
        </w:rPr>
        <w:t xml:space="preserve"> стремление зажать, обхватить мяч руками, узкое расположение пальцев и ловля мяча напряженными кистями рук; прием мяча без амортизирующего движения</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Пути исправления:  </w:t>
      </w:r>
      <w:r w:rsidRPr="003C7090">
        <w:rPr>
          <w:rFonts w:ascii="Times New Roman" w:hAnsi="Times New Roman" w:cs="Times New Roman"/>
          <w:sz w:val="20"/>
          <w:szCs w:val="20"/>
        </w:rPr>
        <w:t>следить, чтобы движение рук было прямо навстречу мячу с широко разведенными пальцами, ловить мяч расслабленными кистями рук с последующим отведением их назад и сгибание рук  в локтях</w:t>
      </w:r>
    </w:p>
    <w:p w:rsidR="007E1BDC" w:rsidRPr="003C7090" w:rsidRDefault="007E1BDC" w:rsidP="007E1BDC">
      <w:pPr>
        <w:spacing w:after="0" w:line="240" w:lineRule="auto"/>
        <w:ind w:left="567"/>
        <w:rPr>
          <w:rFonts w:ascii="Times New Roman" w:hAnsi="Times New Roman" w:cs="Times New Roman"/>
          <w:b/>
          <w:sz w:val="20"/>
          <w:szCs w:val="20"/>
        </w:rPr>
      </w:pPr>
      <w:r w:rsidRPr="003C7090">
        <w:rPr>
          <w:rFonts w:ascii="Times New Roman" w:hAnsi="Times New Roman" w:cs="Times New Roman"/>
          <w:b/>
          <w:sz w:val="20"/>
          <w:szCs w:val="20"/>
        </w:rPr>
        <w:t>Правила передачи мяча</w:t>
      </w:r>
    </w:p>
    <w:p w:rsidR="007E1BDC" w:rsidRPr="003C7090" w:rsidRDefault="007E1BDC" w:rsidP="007E1BDC">
      <w:pPr>
        <w:numPr>
          <w:ilvl w:val="0"/>
          <w:numId w:val="24"/>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Локти опусти вниз</w:t>
      </w:r>
    </w:p>
    <w:p w:rsidR="007E1BDC" w:rsidRPr="003C7090" w:rsidRDefault="007E1BDC" w:rsidP="007E1BDC">
      <w:pPr>
        <w:numPr>
          <w:ilvl w:val="0"/>
          <w:numId w:val="24"/>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Бросай мяч на уровне груди партнера</w:t>
      </w:r>
    </w:p>
    <w:p w:rsidR="007E1BDC" w:rsidRPr="003C7090" w:rsidRDefault="007E1BDC" w:rsidP="007E1BDC">
      <w:pPr>
        <w:numPr>
          <w:ilvl w:val="0"/>
          <w:numId w:val="24"/>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Сопровождай мяч взглядом и руками</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Ошибки: </w:t>
      </w:r>
      <w:r w:rsidRPr="003C7090">
        <w:rPr>
          <w:rFonts w:ascii="Times New Roman" w:hAnsi="Times New Roman" w:cs="Times New Roman"/>
          <w:sz w:val="20"/>
          <w:szCs w:val="20"/>
        </w:rPr>
        <w:t xml:space="preserve"> неправильная стойка – плотно сжатые и прямые ноги; чрезмерное разведение локтей в стороны.</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Пути исправления:  </w:t>
      </w:r>
      <w:proofErr w:type="gramStart"/>
      <w:r w:rsidRPr="003C7090">
        <w:rPr>
          <w:rFonts w:ascii="Times New Roman" w:hAnsi="Times New Roman" w:cs="Times New Roman"/>
          <w:sz w:val="20"/>
          <w:szCs w:val="20"/>
        </w:rPr>
        <w:t>контроль за</w:t>
      </w:r>
      <w:proofErr w:type="gramEnd"/>
      <w:r w:rsidRPr="003C7090">
        <w:rPr>
          <w:rFonts w:ascii="Times New Roman" w:hAnsi="Times New Roman" w:cs="Times New Roman"/>
          <w:sz w:val="20"/>
          <w:szCs w:val="20"/>
        </w:rPr>
        <w:t xml:space="preserve"> постановкой ног (незначительный присед); за тем, чтобы руки, согнутые в локте,  касались туловища</w:t>
      </w:r>
    </w:p>
    <w:p w:rsidR="007E1BDC" w:rsidRPr="003C7090" w:rsidRDefault="007E1BDC" w:rsidP="007E1BDC">
      <w:pPr>
        <w:spacing w:after="0" w:line="240" w:lineRule="auto"/>
        <w:ind w:left="567"/>
        <w:rPr>
          <w:rFonts w:ascii="Times New Roman" w:hAnsi="Times New Roman" w:cs="Times New Roman"/>
          <w:b/>
          <w:sz w:val="20"/>
          <w:szCs w:val="20"/>
        </w:rPr>
      </w:pPr>
      <w:r w:rsidRPr="003C7090">
        <w:rPr>
          <w:rFonts w:ascii="Times New Roman" w:hAnsi="Times New Roman" w:cs="Times New Roman"/>
          <w:b/>
          <w:sz w:val="20"/>
          <w:szCs w:val="20"/>
        </w:rPr>
        <w:t>Правила ведения мяча</w:t>
      </w:r>
    </w:p>
    <w:p w:rsidR="007E1BDC" w:rsidRPr="003C7090" w:rsidRDefault="007E1BDC" w:rsidP="007E1BDC">
      <w:pPr>
        <w:numPr>
          <w:ilvl w:val="0"/>
          <w:numId w:val="25"/>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Не бей по мячу, толкай его вниз</w:t>
      </w:r>
    </w:p>
    <w:p w:rsidR="007E1BDC" w:rsidRPr="003C7090" w:rsidRDefault="007E1BDC" w:rsidP="007E1BDC">
      <w:pPr>
        <w:numPr>
          <w:ilvl w:val="0"/>
          <w:numId w:val="25"/>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Веди мяч вперед - сбоку, а не перед собой</w:t>
      </w:r>
    </w:p>
    <w:p w:rsidR="007E1BDC" w:rsidRPr="003C7090" w:rsidRDefault="007E1BDC" w:rsidP="007E1BDC">
      <w:pPr>
        <w:numPr>
          <w:ilvl w:val="0"/>
          <w:numId w:val="25"/>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Смотри вперед, а не на мяч</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Ошибки: </w:t>
      </w:r>
      <w:r w:rsidRPr="003C7090">
        <w:rPr>
          <w:rFonts w:ascii="Times New Roman" w:hAnsi="Times New Roman" w:cs="Times New Roman"/>
          <w:sz w:val="20"/>
          <w:szCs w:val="20"/>
        </w:rPr>
        <w:t>сильный наклон туловища вперед, ноги прямые; удары по мячу расслабленной ладонью, узкое положение пальцев: ведение мяча перед собой</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Пути исправлении: </w:t>
      </w:r>
      <w:proofErr w:type="gramStart"/>
      <w:r w:rsidRPr="003C7090">
        <w:rPr>
          <w:rFonts w:ascii="Times New Roman" w:hAnsi="Times New Roman" w:cs="Times New Roman"/>
          <w:sz w:val="20"/>
          <w:szCs w:val="20"/>
        </w:rPr>
        <w:t>контроль за</w:t>
      </w:r>
      <w:proofErr w:type="gramEnd"/>
      <w:r w:rsidRPr="003C7090">
        <w:rPr>
          <w:rFonts w:ascii="Times New Roman" w:hAnsi="Times New Roman" w:cs="Times New Roman"/>
          <w:sz w:val="20"/>
          <w:szCs w:val="20"/>
        </w:rPr>
        <w:t xml:space="preserve"> правильной стойкой, толкать мяч вниз кистью руки,  за счет сгибания и разгибания ее в локтевом суставе мягкого направляющего толчка пальцами; контроль за расстановкой пальцев; посылать мяч вперед - в сторону предстоящего движения</w:t>
      </w:r>
    </w:p>
    <w:p w:rsidR="007E1BDC" w:rsidRPr="003C7090" w:rsidRDefault="007E1BDC" w:rsidP="007E1BDC">
      <w:pPr>
        <w:spacing w:after="0" w:line="240" w:lineRule="auto"/>
        <w:ind w:left="567"/>
        <w:rPr>
          <w:rFonts w:ascii="Times New Roman" w:hAnsi="Times New Roman" w:cs="Times New Roman"/>
          <w:b/>
          <w:sz w:val="20"/>
          <w:szCs w:val="20"/>
        </w:rPr>
      </w:pPr>
      <w:r w:rsidRPr="003C7090">
        <w:rPr>
          <w:rFonts w:ascii="Times New Roman" w:hAnsi="Times New Roman" w:cs="Times New Roman"/>
          <w:b/>
          <w:sz w:val="20"/>
          <w:szCs w:val="20"/>
        </w:rPr>
        <w:t>Правила броска мяча в корзину</w:t>
      </w:r>
    </w:p>
    <w:p w:rsidR="007E1BDC" w:rsidRPr="003C7090" w:rsidRDefault="007E1BDC" w:rsidP="007E1BDC">
      <w:pPr>
        <w:numPr>
          <w:ilvl w:val="0"/>
          <w:numId w:val="26"/>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 xml:space="preserve">Бросая </w:t>
      </w:r>
      <w:proofErr w:type="gramStart"/>
      <w:r w:rsidRPr="003C7090">
        <w:rPr>
          <w:rFonts w:ascii="Times New Roman" w:hAnsi="Times New Roman" w:cs="Times New Roman"/>
          <w:sz w:val="20"/>
          <w:szCs w:val="20"/>
        </w:rPr>
        <w:t>мяч</w:t>
      </w:r>
      <w:proofErr w:type="gramEnd"/>
      <w:r w:rsidRPr="003C7090">
        <w:rPr>
          <w:rFonts w:ascii="Times New Roman" w:hAnsi="Times New Roman" w:cs="Times New Roman"/>
          <w:sz w:val="20"/>
          <w:szCs w:val="20"/>
        </w:rPr>
        <w:t xml:space="preserve"> не опускай голову, сопровождай его руками</w:t>
      </w:r>
    </w:p>
    <w:p w:rsidR="007E1BDC" w:rsidRPr="003C7090" w:rsidRDefault="007E1BDC" w:rsidP="007E1BDC">
      <w:pPr>
        <w:numPr>
          <w:ilvl w:val="0"/>
          <w:numId w:val="26"/>
        </w:numPr>
        <w:spacing w:after="0" w:line="240" w:lineRule="auto"/>
        <w:ind w:left="567"/>
        <w:rPr>
          <w:rFonts w:ascii="Times New Roman" w:hAnsi="Times New Roman" w:cs="Times New Roman"/>
          <w:sz w:val="20"/>
          <w:szCs w:val="20"/>
        </w:rPr>
      </w:pPr>
      <w:r w:rsidRPr="003C7090">
        <w:rPr>
          <w:rFonts w:ascii="Times New Roman" w:hAnsi="Times New Roman" w:cs="Times New Roman"/>
          <w:sz w:val="20"/>
          <w:szCs w:val="20"/>
        </w:rPr>
        <w:t>Смотри в передний край кольца (если стоишь перед корзиной). Если сбоку от кольца, то бросай с отскоком от щита (целься в ту точку, в которую хочешь попасть мячом)</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Ошибки: </w:t>
      </w:r>
      <w:proofErr w:type="gramStart"/>
      <w:r w:rsidRPr="003C7090">
        <w:rPr>
          <w:rFonts w:ascii="Times New Roman" w:hAnsi="Times New Roman" w:cs="Times New Roman"/>
          <w:sz w:val="20"/>
          <w:szCs w:val="20"/>
        </w:rPr>
        <w:t>неверное</w:t>
      </w:r>
      <w:proofErr w:type="gramEnd"/>
      <w:r w:rsidRPr="003C7090">
        <w:rPr>
          <w:rFonts w:ascii="Times New Roman" w:hAnsi="Times New Roman" w:cs="Times New Roman"/>
          <w:sz w:val="20"/>
          <w:szCs w:val="20"/>
        </w:rPr>
        <w:t xml:space="preserve"> и.п. ног и рук, их несогласованность; выпуск мяча без участия кисти рук, а также усилием плеча</w:t>
      </w:r>
    </w:p>
    <w:p w:rsidR="007E1BDC" w:rsidRPr="003C7090" w:rsidRDefault="007E1BDC" w:rsidP="007E1BDC">
      <w:pPr>
        <w:spacing w:after="0" w:line="240" w:lineRule="auto"/>
        <w:ind w:left="567"/>
        <w:rPr>
          <w:rFonts w:ascii="Times New Roman" w:hAnsi="Times New Roman" w:cs="Times New Roman"/>
          <w:sz w:val="20"/>
          <w:szCs w:val="20"/>
        </w:rPr>
      </w:pPr>
      <w:r w:rsidRPr="003C7090">
        <w:rPr>
          <w:rFonts w:ascii="Times New Roman" w:hAnsi="Times New Roman" w:cs="Times New Roman"/>
          <w:i/>
          <w:sz w:val="20"/>
          <w:szCs w:val="20"/>
          <w:u w:val="single"/>
        </w:rPr>
        <w:t xml:space="preserve">Пути исправления: </w:t>
      </w:r>
      <w:r w:rsidRPr="003C7090">
        <w:rPr>
          <w:rFonts w:ascii="Times New Roman" w:hAnsi="Times New Roman" w:cs="Times New Roman"/>
          <w:sz w:val="20"/>
          <w:szCs w:val="20"/>
        </w:rPr>
        <w:t xml:space="preserve"> соблюдение за правильной стойкой, при броске одновременное выпрямление руки и ноги (после выпуска мяча кисть руки сгибается)</w:t>
      </w:r>
    </w:p>
    <w:p w:rsidR="007E1BDC" w:rsidRPr="003C7090" w:rsidRDefault="007E1BDC" w:rsidP="007E1BDC">
      <w:pPr>
        <w:spacing w:after="0" w:line="240" w:lineRule="auto"/>
        <w:ind w:left="567"/>
        <w:jc w:val="right"/>
        <w:rPr>
          <w:rFonts w:ascii="Times New Roman" w:hAnsi="Times New Roman" w:cs="Times New Roman"/>
          <w:i/>
          <w:sz w:val="20"/>
          <w:szCs w:val="20"/>
          <w:u w:val="single"/>
        </w:rPr>
      </w:pPr>
    </w:p>
    <w:p w:rsidR="007E1BDC" w:rsidRPr="003C7090" w:rsidRDefault="007E1BDC" w:rsidP="00DA0D80">
      <w:pPr>
        <w:spacing w:after="0" w:line="240" w:lineRule="auto"/>
        <w:jc w:val="right"/>
        <w:rPr>
          <w:rFonts w:ascii="Times New Roman" w:hAnsi="Times New Roman" w:cs="Times New Roman"/>
          <w:i/>
          <w:sz w:val="20"/>
          <w:szCs w:val="20"/>
          <w:u w:val="single"/>
        </w:rPr>
      </w:pPr>
      <w:r w:rsidRPr="003C7090">
        <w:rPr>
          <w:rFonts w:ascii="Times New Roman" w:hAnsi="Times New Roman" w:cs="Times New Roman"/>
          <w:i/>
          <w:sz w:val="20"/>
          <w:szCs w:val="20"/>
          <w:u w:val="single"/>
        </w:rPr>
        <w:t>Приложение</w:t>
      </w:r>
      <w:proofErr w:type="gramStart"/>
      <w:r w:rsidRPr="003C7090">
        <w:rPr>
          <w:rFonts w:ascii="Times New Roman" w:hAnsi="Times New Roman" w:cs="Times New Roman"/>
          <w:i/>
          <w:sz w:val="20"/>
          <w:szCs w:val="20"/>
          <w:u w:val="single"/>
        </w:rPr>
        <w:t>2</w:t>
      </w:r>
      <w:proofErr w:type="gramEnd"/>
    </w:p>
    <w:p w:rsidR="00DA0D80" w:rsidRPr="003C7090" w:rsidRDefault="00DA0D80" w:rsidP="00DA0D80">
      <w:pPr>
        <w:spacing w:after="0" w:line="240" w:lineRule="auto"/>
        <w:jc w:val="center"/>
        <w:rPr>
          <w:rFonts w:ascii="Times New Roman" w:hAnsi="Times New Roman" w:cs="Times New Roman"/>
          <w:b/>
          <w:sz w:val="20"/>
          <w:szCs w:val="20"/>
        </w:rPr>
      </w:pPr>
    </w:p>
    <w:p w:rsidR="007E1BDC" w:rsidRPr="003C7090" w:rsidRDefault="007E1BDC" w:rsidP="00DA0D80">
      <w:pPr>
        <w:spacing w:after="0" w:line="240" w:lineRule="auto"/>
        <w:jc w:val="center"/>
        <w:rPr>
          <w:rFonts w:ascii="Times New Roman" w:hAnsi="Times New Roman" w:cs="Times New Roman"/>
          <w:b/>
          <w:sz w:val="20"/>
          <w:szCs w:val="20"/>
        </w:rPr>
      </w:pPr>
      <w:r w:rsidRPr="003C7090">
        <w:rPr>
          <w:rFonts w:ascii="Times New Roman" w:hAnsi="Times New Roman" w:cs="Times New Roman"/>
          <w:b/>
          <w:sz w:val="20"/>
          <w:szCs w:val="20"/>
        </w:rPr>
        <w:t>Методические рекомендации</w:t>
      </w:r>
    </w:p>
    <w:p w:rsidR="007E1BDC" w:rsidRPr="003C7090" w:rsidRDefault="007E1BDC" w:rsidP="00DA0D80">
      <w:pPr>
        <w:autoSpaceDE w:val="0"/>
        <w:autoSpaceDN w:val="0"/>
        <w:adjustRightInd w:val="0"/>
        <w:spacing w:after="0" w:line="240" w:lineRule="auto"/>
        <w:jc w:val="center"/>
        <w:rPr>
          <w:rFonts w:ascii="Times New Roman" w:hAnsi="Times New Roman" w:cs="Times New Roman"/>
          <w:b/>
          <w:color w:val="000000"/>
          <w:sz w:val="20"/>
          <w:szCs w:val="20"/>
        </w:rPr>
      </w:pPr>
      <w:r w:rsidRPr="003C7090">
        <w:rPr>
          <w:rFonts w:ascii="Times New Roman" w:hAnsi="Times New Roman" w:cs="Times New Roman"/>
          <w:b/>
          <w:sz w:val="20"/>
          <w:szCs w:val="20"/>
        </w:rPr>
        <w:t>по обучению технике  спортивной игры</w:t>
      </w:r>
      <w:r w:rsidRPr="003C7090">
        <w:rPr>
          <w:rFonts w:ascii="Times New Roman" w:hAnsi="Times New Roman" w:cs="Times New Roman"/>
          <w:b/>
          <w:color w:val="000000"/>
          <w:sz w:val="20"/>
          <w:szCs w:val="20"/>
        </w:rPr>
        <w:t xml:space="preserve"> баскетбол.</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В баскетболе большое значение имеют техника перемещения и действия с мячом.</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Cs/>
          <w:color w:val="000000"/>
          <w:sz w:val="20"/>
          <w:szCs w:val="20"/>
        </w:rPr>
        <w:t xml:space="preserve">Техника перемещения. </w:t>
      </w:r>
      <w:r w:rsidRPr="003C7090">
        <w:rPr>
          <w:rFonts w:ascii="Times New Roman" w:hAnsi="Times New Roman" w:cs="Times New Roman"/>
          <w:color w:val="000000"/>
          <w:sz w:val="20"/>
          <w:szCs w:val="20"/>
        </w:rPr>
        <w:t xml:space="preserve">Следует научить детей принимать и в дальнейшем сохранять основную стойку баскетболиста. Она состоит в следующем: ноги согнуты в коленях и расставлены на ширине плеч, одна из них выставлена на полшага вперед. Тело наклонено вперед, тяжесть его распределяется равномерно на обе ноги. Руки согнуты в </w:t>
      </w:r>
      <w:proofErr w:type="spellStart"/>
      <w:r w:rsidRPr="003C7090">
        <w:rPr>
          <w:rFonts w:ascii="Times New Roman" w:hAnsi="Times New Roman" w:cs="Times New Roman"/>
          <w:color w:val="000000"/>
          <w:sz w:val="20"/>
          <w:szCs w:val="20"/>
        </w:rPr>
        <w:t>локтях</w:t>
      </w:r>
      <w:proofErr w:type="gramStart"/>
      <w:r w:rsidRPr="003C7090">
        <w:rPr>
          <w:rFonts w:ascii="Times New Roman" w:hAnsi="Times New Roman" w:cs="Times New Roman"/>
          <w:color w:val="000000"/>
          <w:sz w:val="20"/>
          <w:szCs w:val="20"/>
        </w:rPr>
        <w:t>.П</w:t>
      </w:r>
      <w:proofErr w:type="gramEnd"/>
      <w:r w:rsidRPr="003C7090">
        <w:rPr>
          <w:rFonts w:ascii="Times New Roman" w:hAnsi="Times New Roman" w:cs="Times New Roman"/>
          <w:color w:val="000000"/>
          <w:sz w:val="20"/>
          <w:szCs w:val="20"/>
        </w:rPr>
        <w:t>ередвигается</w:t>
      </w:r>
      <w:proofErr w:type="spellEnd"/>
      <w:r w:rsidRPr="003C7090">
        <w:rPr>
          <w:rFonts w:ascii="Times New Roman" w:hAnsi="Times New Roman" w:cs="Times New Roman"/>
          <w:color w:val="000000"/>
          <w:sz w:val="20"/>
          <w:szCs w:val="20"/>
        </w:rPr>
        <w:t xml:space="preserve"> ребенок по площадке бегом в сочетании с ходь</w:t>
      </w:r>
      <w:r w:rsidRPr="003C7090">
        <w:rPr>
          <w:rFonts w:ascii="Times New Roman" w:hAnsi="Times New Roman" w:cs="Times New Roman"/>
          <w:color w:val="000000"/>
          <w:sz w:val="20"/>
          <w:szCs w:val="20"/>
        </w:rPr>
        <w:softHyphen/>
        <w:t>бой, прыжками, остановками и поворотами, приставным шагом.</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У дошкольников легче получается остановка двумя шагами, чем прыжком. Остановка двумя шагами начинается с отталкивания од</w:t>
      </w:r>
      <w:r w:rsidRPr="003C7090">
        <w:rPr>
          <w:rFonts w:ascii="Times New Roman" w:hAnsi="Times New Roman" w:cs="Times New Roman"/>
          <w:color w:val="000000"/>
          <w:sz w:val="20"/>
          <w:szCs w:val="20"/>
        </w:rPr>
        <w:softHyphen/>
        <w:t>ной ногой. Ребенок делает удлиненный спорящий шаг и, немного отклонившись на опорную ногу, выполняет второй шаг.</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Cs/>
          <w:color w:val="000000"/>
          <w:sz w:val="20"/>
          <w:szCs w:val="20"/>
        </w:rPr>
        <w:t xml:space="preserve">Действия с мячом. </w:t>
      </w:r>
      <w:r w:rsidRPr="003C7090">
        <w:rPr>
          <w:rFonts w:ascii="Times New Roman" w:hAnsi="Times New Roman" w:cs="Times New Roman"/>
          <w:color w:val="000000"/>
          <w:sz w:val="20"/>
          <w:szCs w:val="20"/>
        </w:rPr>
        <w:t>Прежде всего, необходимо выработать у детей определенные умения обращаться с мячом, ощущать его свой</w:t>
      </w:r>
      <w:r w:rsidRPr="003C7090">
        <w:rPr>
          <w:rFonts w:ascii="Times New Roman" w:hAnsi="Times New Roman" w:cs="Times New Roman"/>
          <w:color w:val="000000"/>
          <w:sz w:val="20"/>
          <w:szCs w:val="20"/>
        </w:rPr>
        <w:softHyphen/>
        <w:t>ства и производить движения в соответствии с ними. Поэтому на начальном этапе обучения целесообразно упражнять детей в разно</w:t>
      </w:r>
      <w:r w:rsidRPr="003C7090">
        <w:rPr>
          <w:rFonts w:ascii="Times New Roman" w:hAnsi="Times New Roman" w:cs="Times New Roman"/>
          <w:color w:val="000000"/>
          <w:sz w:val="20"/>
          <w:szCs w:val="20"/>
        </w:rPr>
        <w:softHyphen/>
        <w:t>образных действиях, а также стимулировать свободные игры с мя</w:t>
      </w:r>
      <w:r w:rsidRPr="003C7090">
        <w:rPr>
          <w:rFonts w:ascii="Times New Roman" w:hAnsi="Times New Roman" w:cs="Times New Roman"/>
          <w:color w:val="000000"/>
          <w:sz w:val="20"/>
          <w:szCs w:val="20"/>
        </w:rPr>
        <w:softHyphen/>
        <w:t>чом в самостоятельной двигательной деятельности, не ставя целью отработку техники этих действий.</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Очень важно в игре правильно держать мяч.</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Исходное положение — держать мяч на уровне груди двумя руками. При этом руки должны быть согнуты, локти опущены вниз, кисти рук сбоку мяча, пальцы широко расставлены.</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noProof/>
          <w:sz w:val="20"/>
          <w:szCs w:val="20"/>
          <w:lang w:eastAsia="ru-RU"/>
        </w:rPr>
        <w:lastRenderedPageBreak/>
        <w:drawing>
          <wp:anchor distT="0" distB="0" distL="114300" distR="114300" simplePos="0" relativeHeight="251661312" behindDoc="1" locked="0" layoutInCell="1" allowOverlap="1" wp14:anchorId="12CA14FB" wp14:editId="6D93A464">
            <wp:simplePos x="0" y="0"/>
            <wp:positionH relativeFrom="column">
              <wp:posOffset>1714500</wp:posOffset>
            </wp:positionH>
            <wp:positionV relativeFrom="paragraph">
              <wp:posOffset>526415</wp:posOffset>
            </wp:positionV>
            <wp:extent cx="4419600" cy="1562100"/>
            <wp:effectExtent l="19050" t="0" r="0" b="0"/>
            <wp:wrapTight wrapText="bothSides">
              <wp:wrapPolygon edited="0">
                <wp:start x="-93" y="0"/>
                <wp:lineTo x="-93" y="21337"/>
                <wp:lineTo x="21600" y="21337"/>
                <wp:lineTo x="21600" y="0"/>
                <wp:lineTo x="-93" y="0"/>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cstate="print"/>
                    <a:srcRect/>
                    <a:stretch>
                      <a:fillRect/>
                    </a:stretch>
                  </pic:blipFill>
                  <pic:spPr bwMode="auto">
                    <a:xfrm>
                      <a:off x="0" y="0"/>
                      <a:ext cx="4419600" cy="1562100"/>
                    </a:xfrm>
                    <a:prstGeom prst="rect">
                      <a:avLst/>
                    </a:prstGeom>
                    <a:noFill/>
                    <a:ln w="9525">
                      <a:noFill/>
                      <a:miter lim="800000"/>
                      <a:headEnd/>
                      <a:tailEnd/>
                    </a:ln>
                  </pic:spPr>
                </pic:pic>
              </a:graphicData>
            </a:graphic>
          </wp:anchor>
        </w:drawing>
      </w:r>
      <w:r w:rsidRPr="003C7090">
        <w:rPr>
          <w:rFonts w:ascii="Times New Roman" w:hAnsi="Times New Roman" w:cs="Times New Roman"/>
          <w:b/>
          <w:bCs/>
          <w:color w:val="000000"/>
          <w:sz w:val="20"/>
          <w:szCs w:val="20"/>
        </w:rPr>
        <w:t xml:space="preserve">Ловля </w:t>
      </w:r>
      <w:proofErr w:type="spellStart"/>
      <w:r w:rsidRPr="003C7090">
        <w:rPr>
          <w:rFonts w:ascii="Times New Roman" w:hAnsi="Times New Roman" w:cs="Times New Roman"/>
          <w:b/>
          <w:bCs/>
          <w:color w:val="000000"/>
          <w:sz w:val="20"/>
          <w:szCs w:val="20"/>
        </w:rPr>
        <w:t>мяча</w:t>
      </w:r>
      <w:proofErr w:type="gramStart"/>
      <w:r w:rsidRPr="003C7090">
        <w:rPr>
          <w:rFonts w:ascii="Times New Roman" w:hAnsi="Times New Roman" w:cs="Times New Roman"/>
          <w:b/>
          <w:bCs/>
          <w:color w:val="000000"/>
          <w:sz w:val="20"/>
          <w:szCs w:val="20"/>
        </w:rPr>
        <w:t>.</w:t>
      </w:r>
      <w:r w:rsidRPr="003C7090">
        <w:rPr>
          <w:rFonts w:ascii="Times New Roman" w:hAnsi="Times New Roman" w:cs="Times New Roman"/>
          <w:color w:val="000000"/>
          <w:sz w:val="20"/>
          <w:szCs w:val="20"/>
        </w:rPr>
        <w:t>Н</w:t>
      </w:r>
      <w:proofErr w:type="gramEnd"/>
      <w:r w:rsidRPr="003C7090">
        <w:rPr>
          <w:rFonts w:ascii="Times New Roman" w:hAnsi="Times New Roman" w:cs="Times New Roman"/>
          <w:color w:val="000000"/>
          <w:sz w:val="20"/>
          <w:szCs w:val="20"/>
        </w:rPr>
        <w:t>еобходимо</w:t>
      </w:r>
      <w:proofErr w:type="spellEnd"/>
      <w:r w:rsidRPr="003C7090">
        <w:rPr>
          <w:rFonts w:ascii="Times New Roman" w:hAnsi="Times New Roman" w:cs="Times New Roman"/>
          <w:color w:val="000000"/>
          <w:sz w:val="20"/>
          <w:szCs w:val="20"/>
        </w:rPr>
        <w:t xml:space="preserve">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w:t>
      </w:r>
      <w:r w:rsidRPr="003C7090">
        <w:rPr>
          <w:rFonts w:ascii="Times New Roman" w:hAnsi="Times New Roman" w:cs="Times New Roman"/>
          <w:color w:val="000000"/>
          <w:sz w:val="20"/>
          <w:szCs w:val="20"/>
        </w:rPr>
        <w:softHyphen/>
        <w:t>том мяча и, как только мяч прикоснется к кончикам пальцев, должен захватить его и подтянуть к себе амортизирующим движением (рис. 33). При этом одновременно надо сгибать ноги так, чтобы при</w:t>
      </w:r>
      <w:r w:rsidRPr="003C7090">
        <w:rPr>
          <w:rFonts w:ascii="Times New Roman" w:hAnsi="Times New Roman" w:cs="Times New Roman"/>
          <w:color w:val="000000"/>
          <w:sz w:val="20"/>
          <w:szCs w:val="20"/>
        </w:rPr>
        <w:softHyphen/>
        <w:t>нять положение исходной стойки.</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r w:rsidRPr="003C7090">
        <w:rPr>
          <w:rFonts w:ascii="Times New Roman" w:hAnsi="Times New Roman" w:cs="Times New Roman"/>
          <w:b/>
          <w:noProof/>
          <w:sz w:val="20"/>
          <w:szCs w:val="20"/>
          <w:lang w:eastAsia="ru-RU"/>
        </w:rPr>
        <w:drawing>
          <wp:anchor distT="0" distB="0" distL="114300" distR="114300" simplePos="0" relativeHeight="251662336" behindDoc="1" locked="0" layoutInCell="1" allowOverlap="1" wp14:anchorId="54168DE8" wp14:editId="004EE79C">
            <wp:simplePos x="0" y="0"/>
            <wp:positionH relativeFrom="column">
              <wp:posOffset>1714500</wp:posOffset>
            </wp:positionH>
            <wp:positionV relativeFrom="paragraph">
              <wp:posOffset>594995</wp:posOffset>
            </wp:positionV>
            <wp:extent cx="4483100" cy="1422400"/>
            <wp:effectExtent l="19050" t="0" r="0" b="0"/>
            <wp:wrapTight wrapText="bothSides">
              <wp:wrapPolygon edited="0">
                <wp:start x="-92" y="0"/>
                <wp:lineTo x="-92" y="21407"/>
                <wp:lineTo x="21569" y="21407"/>
                <wp:lineTo x="21569" y="0"/>
                <wp:lineTo x="-92" y="0"/>
              </wp:wrapPolygon>
            </wp:wrapTigh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cstate="print"/>
                    <a:srcRect/>
                    <a:stretch>
                      <a:fillRect/>
                    </a:stretch>
                  </pic:blipFill>
                  <pic:spPr bwMode="auto">
                    <a:xfrm>
                      <a:off x="0" y="0"/>
                      <a:ext cx="4483100" cy="1422400"/>
                    </a:xfrm>
                    <a:prstGeom prst="rect">
                      <a:avLst/>
                    </a:prstGeom>
                    <a:noFill/>
                    <a:ln w="9525">
                      <a:noFill/>
                      <a:miter lim="800000"/>
                      <a:headEnd/>
                      <a:tailEnd/>
                    </a:ln>
                  </pic:spPr>
                </pic:pic>
              </a:graphicData>
            </a:graphic>
          </wp:anchor>
        </w:drawing>
      </w:r>
      <w:r w:rsidRPr="003C7090">
        <w:rPr>
          <w:rFonts w:ascii="Times New Roman" w:hAnsi="Times New Roman" w:cs="Times New Roman"/>
          <w:b/>
          <w:bCs/>
          <w:color w:val="000000"/>
          <w:sz w:val="20"/>
          <w:szCs w:val="20"/>
        </w:rPr>
        <w:t xml:space="preserve">Передача </w:t>
      </w:r>
      <w:proofErr w:type="spellStart"/>
      <w:r w:rsidRPr="003C7090">
        <w:rPr>
          <w:rFonts w:ascii="Times New Roman" w:hAnsi="Times New Roman" w:cs="Times New Roman"/>
          <w:b/>
          <w:bCs/>
          <w:color w:val="000000"/>
          <w:sz w:val="20"/>
          <w:szCs w:val="20"/>
        </w:rPr>
        <w:t>мяча</w:t>
      </w:r>
      <w:proofErr w:type="gramStart"/>
      <w:r w:rsidRPr="003C7090">
        <w:rPr>
          <w:rFonts w:ascii="Times New Roman" w:hAnsi="Times New Roman" w:cs="Times New Roman"/>
          <w:b/>
          <w:bCs/>
          <w:color w:val="000000"/>
          <w:sz w:val="20"/>
          <w:szCs w:val="20"/>
        </w:rPr>
        <w:t>.</w:t>
      </w:r>
      <w:r w:rsidRPr="003C7090">
        <w:rPr>
          <w:rFonts w:ascii="Times New Roman" w:hAnsi="Times New Roman" w:cs="Times New Roman"/>
          <w:color w:val="000000"/>
          <w:sz w:val="20"/>
          <w:szCs w:val="20"/>
        </w:rPr>
        <w:t>О</w:t>
      </w:r>
      <w:proofErr w:type="gramEnd"/>
      <w:r w:rsidRPr="003C7090">
        <w:rPr>
          <w:rFonts w:ascii="Times New Roman" w:hAnsi="Times New Roman" w:cs="Times New Roman"/>
          <w:color w:val="000000"/>
          <w:sz w:val="20"/>
          <w:szCs w:val="20"/>
        </w:rPr>
        <w:t>дновременно</w:t>
      </w:r>
      <w:proofErr w:type="spellEnd"/>
      <w:r w:rsidRPr="003C7090">
        <w:rPr>
          <w:rFonts w:ascii="Times New Roman" w:hAnsi="Times New Roman" w:cs="Times New Roman"/>
          <w:color w:val="000000"/>
          <w:sz w:val="20"/>
          <w:szCs w:val="20"/>
        </w:rPr>
        <w:t xml:space="preserve"> с ловлей мяча необходимо обу</w:t>
      </w:r>
      <w:r w:rsidRPr="003C7090">
        <w:rPr>
          <w:rFonts w:ascii="Times New Roman" w:hAnsi="Times New Roman" w:cs="Times New Roman"/>
          <w:color w:val="000000"/>
          <w:sz w:val="20"/>
          <w:szCs w:val="20"/>
        </w:rPr>
        <w:softHyphen/>
        <w:t>чать детей передаче его двумя руками с места, а в дальнейшем в движении. При передаче ребенок должен описать мячом небольшую дугу к туловищу — вниз — на грудь и, разгибая руки вперед, от се</w:t>
      </w:r>
      <w:r w:rsidRPr="003C7090">
        <w:rPr>
          <w:rFonts w:ascii="Times New Roman" w:hAnsi="Times New Roman" w:cs="Times New Roman"/>
          <w:color w:val="000000"/>
          <w:sz w:val="20"/>
          <w:szCs w:val="20"/>
        </w:rPr>
        <w:softHyphen/>
        <w:t xml:space="preserve">бя послать </w:t>
      </w:r>
      <w:proofErr w:type="gramStart"/>
      <w:r w:rsidRPr="003C7090">
        <w:rPr>
          <w:rFonts w:ascii="Times New Roman" w:hAnsi="Times New Roman" w:cs="Times New Roman"/>
          <w:color w:val="000000"/>
          <w:sz w:val="20"/>
          <w:szCs w:val="20"/>
        </w:rPr>
        <w:t>мяч</w:t>
      </w:r>
      <w:proofErr w:type="gramEnd"/>
      <w:r w:rsidRPr="003C7090">
        <w:rPr>
          <w:rFonts w:ascii="Times New Roman" w:hAnsi="Times New Roman" w:cs="Times New Roman"/>
          <w:color w:val="000000"/>
          <w:sz w:val="20"/>
          <w:szCs w:val="20"/>
        </w:rPr>
        <w:t xml:space="preserve"> активным движением кисти, одновременно разгибая ноги (рис. 34). Такая техника передачи мяча осваивается детьми постепенно.</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r w:rsidRPr="003C7090">
        <w:rPr>
          <w:rFonts w:ascii="Times New Roman" w:hAnsi="Times New Roman" w:cs="Times New Roman"/>
          <w:b/>
          <w:bCs/>
          <w:color w:val="000000"/>
          <w:sz w:val="20"/>
          <w:szCs w:val="20"/>
        </w:rPr>
        <w:t xml:space="preserve">Ведение </w:t>
      </w:r>
      <w:proofErr w:type="spellStart"/>
      <w:r w:rsidRPr="003C7090">
        <w:rPr>
          <w:rFonts w:ascii="Times New Roman" w:hAnsi="Times New Roman" w:cs="Times New Roman"/>
          <w:b/>
          <w:bCs/>
          <w:color w:val="000000"/>
          <w:sz w:val="20"/>
          <w:szCs w:val="20"/>
        </w:rPr>
        <w:t>мяча</w:t>
      </w:r>
      <w:proofErr w:type="gramStart"/>
      <w:r w:rsidRPr="003C7090">
        <w:rPr>
          <w:rFonts w:ascii="Times New Roman" w:hAnsi="Times New Roman" w:cs="Times New Roman"/>
          <w:b/>
          <w:bCs/>
          <w:color w:val="000000"/>
          <w:sz w:val="20"/>
          <w:szCs w:val="20"/>
        </w:rPr>
        <w:t>.</w:t>
      </w:r>
      <w:r w:rsidRPr="003C7090">
        <w:rPr>
          <w:rFonts w:ascii="Times New Roman" w:hAnsi="Times New Roman" w:cs="Times New Roman"/>
          <w:color w:val="000000"/>
          <w:sz w:val="20"/>
          <w:szCs w:val="20"/>
        </w:rPr>
        <w:t>Н</w:t>
      </w:r>
      <w:proofErr w:type="gramEnd"/>
      <w:r w:rsidRPr="003C7090">
        <w:rPr>
          <w:rFonts w:ascii="Times New Roman" w:hAnsi="Times New Roman" w:cs="Times New Roman"/>
          <w:color w:val="000000"/>
          <w:sz w:val="20"/>
          <w:szCs w:val="20"/>
        </w:rPr>
        <w:t>а</w:t>
      </w:r>
      <w:proofErr w:type="spellEnd"/>
      <w:r w:rsidRPr="003C7090">
        <w:rPr>
          <w:rFonts w:ascii="Times New Roman" w:hAnsi="Times New Roman" w:cs="Times New Roman"/>
          <w:color w:val="000000"/>
          <w:sz w:val="20"/>
          <w:szCs w:val="20"/>
        </w:rPr>
        <w:t xml:space="preserve"> начальном этапе обучения детям пятилетнего возраста более доступно ведение мяча с высоким отскоком, потому что оно не требует низкой стойки. Затем появляется возможность научить ребенка передвигаться на полусогнутых ногах. И наконец, он осваивает ведение мяча с обычным отскоком </w:t>
      </w:r>
      <w:proofErr w:type="gramStart"/>
      <w:r w:rsidRPr="003C7090">
        <w:rPr>
          <w:rFonts w:ascii="Times New Roman" w:hAnsi="Times New Roman" w:cs="Times New Roman"/>
          <w:color w:val="000000"/>
          <w:sz w:val="20"/>
          <w:szCs w:val="20"/>
        </w:rPr>
        <w:t>по</w:t>
      </w:r>
      <w:proofErr w:type="gramEnd"/>
      <w:r w:rsidRPr="003C7090">
        <w:rPr>
          <w:rFonts w:ascii="Times New Roman" w:hAnsi="Times New Roman" w:cs="Times New Roman"/>
          <w:color w:val="000000"/>
          <w:sz w:val="20"/>
          <w:szCs w:val="20"/>
        </w:rPr>
        <w:t xml:space="preserve"> - прямой; с изменением направлений</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r w:rsidRPr="003C7090">
        <w:rPr>
          <w:rFonts w:ascii="Times New Roman" w:hAnsi="Times New Roman" w:cs="Times New Roman"/>
          <w:noProof/>
          <w:sz w:val="20"/>
          <w:szCs w:val="20"/>
          <w:lang w:eastAsia="ru-RU"/>
        </w:rPr>
        <w:drawing>
          <wp:anchor distT="0" distB="0" distL="114300" distR="114300" simplePos="0" relativeHeight="251663360" behindDoc="1" locked="0" layoutInCell="1" allowOverlap="1" wp14:anchorId="6E17F57B" wp14:editId="2831572A">
            <wp:simplePos x="0" y="0"/>
            <wp:positionH relativeFrom="column">
              <wp:posOffset>1257300</wp:posOffset>
            </wp:positionH>
            <wp:positionV relativeFrom="paragraph">
              <wp:posOffset>518795</wp:posOffset>
            </wp:positionV>
            <wp:extent cx="4483100" cy="1422400"/>
            <wp:effectExtent l="19050" t="0" r="0" b="0"/>
            <wp:wrapTight wrapText="bothSides">
              <wp:wrapPolygon edited="0">
                <wp:start x="-92" y="0"/>
                <wp:lineTo x="-92" y="21407"/>
                <wp:lineTo x="21569" y="21407"/>
                <wp:lineTo x="21569" y="0"/>
                <wp:lineTo x="-92"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srcRect/>
                    <a:stretch>
                      <a:fillRect/>
                    </a:stretch>
                  </pic:blipFill>
                  <pic:spPr bwMode="auto">
                    <a:xfrm>
                      <a:off x="0" y="0"/>
                      <a:ext cx="4483100" cy="1422400"/>
                    </a:xfrm>
                    <a:prstGeom prst="rect">
                      <a:avLst/>
                    </a:prstGeom>
                    <a:noFill/>
                    <a:ln w="9525">
                      <a:noFill/>
                      <a:miter lim="800000"/>
                      <a:headEnd/>
                      <a:tailEnd/>
                    </a:ln>
                  </pic:spPr>
                </pic:pic>
              </a:graphicData>
            </a:graphic>
          </wp:anchor>
        </w:drawing>
      </w:r>
      <w:r w:rsidRPr="003C7090">
        <w:rPr>
          <w:rFonts w:ascii="Times New Roman" w:hAnsi="Times New Roman" w:cs="Times New Roman"/>
          <w:color w:val="000000"/>
          <w:sz w:val="20"/>
          <w:szCs w:val="20"/>
        </w:rPr>
        <w:t>При ведении мяча дети приучаются передвигаться на слегка сог</w:t>
      </w:r>
      <w:r w:rsidRPr="003C7090">
        <w:rPr>
          <w:rFonts w:ascii="Times New Roman" w:hAnsi="Times New Roman" w:cs="Times New Roman"/>
          <w:color w:val="000000"/>
          <w:sz w:val="20"/>
          <w:szCs w:val="20"/>
        </w:rPr>
        <w:softHyphen/>
        <w:t xml:space="preserve">нутых ногах, наклоняя тело несколько вперед. Рука, ведущая мяч, при этом согнута в локте, кисть </w:t>
      </w:r>
      <w:proofErr w:type="gramStart"/>
      <w:r w:rsidRPr="003C7090">
        <w:rPr>
          <w:rFonts w:ascii="Times New Roman" w:hAnsi="Times New Roman" w:cs="Times New Roman"/>
          <w:color w:val="000000"/>
          <w:sz w:val="20"/>
          <w:szCs w:val="20"/>
        </w:rPr>
        <w:t>со</w:t>
      </w:r>
      <w:proofErr w:type="gramEnd"/>
      <w:r w:rsidRPr="003C7090">
        <w:rPr>
          <w:rFonts w:ascii="Times New Roman" w:hAnsi="Times New Roman" w:cs="Times New Roman"/>
          <w:color w:val="000000"/>
          <w:sz w:val="20"/>
          <w:szCs w:val="20"/>
        </w:rPr>
        <w:t xml:space="preserve"> свободно </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расставленными паль</w:t>
      </w:r>
      <w:r w:rsidRPr="003C7090">
        <w:rPr>
          <w:rFonts w:ascii="Times New Roman" w:hAnsi="Times New Roman" w:cs="Times New Roman"/>
          <w:color w:val="000000"/>
          <w:sz w:val="20"/>
          <w:szCs w:val="20"/>
        </w:rPr>
        <w:softHyphen/>
        <w:t>цами накладывается на мяч сверху и от себя. Толчки мяча игрок вы</w:t>
      </w:r>
      <w:r w:rsidRPr="003C7090">
        <w:rPr>
          <w:rFonts w:ascii="Times New Roman" w:hAnsi="Times New Roman" w:cs="Times New Roman"/>
          <w:color w:val="000000"/>
          <w:sz w:val="20"/>
          <w:szCs w:val="20"/>
        </w:rPr>
        <w:softHyphen/>
        <w:t>полняет несколько сбоку от себя, равномерно, согласованно, с пе</w:t>
      </w:r>
      <w:r w:rsidRPr="003C7090">
        <w:rPr>
          <w:rFonts w:ascii="Times New Roman" w:hAnsi="Times New Roman" w:cs="Times New Roman"/>
          <w:color w:val="000000"/>
          <w:sz w:val="20"/>
          <w:szCs w:val="20"/>
        </w:rPr>
        <w:softHyphen/>
        <w:t>редвижением (рис. 35)</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Броски мяча в корзину. </w:t>
      </w:r>
      <w:r w:rsidRPr="003C7090">
        <w:rPr>
          <w:rFonts w:ascii="Times New Roman" w:hAnsi="Times New Roman" w:cs="Times New Roman"/>
          <w:color w:val="000000"/>
          <w:sz w:val="20"/>
          <w:szCs w:val="20"/>
        </w:rPr>
        <w:t>При обучении дошкольников броскам мяча в корзину, можно ограничиться привитием им навыков броска двумя руками от груди и одной рукой от плеча.</w:t>
      </w:r>
    </w:p>
    <w:p w:rsidR="007E1BDC" w:rsidRPr="003C7090" w:rsidRDefault="007E1BDC" w:rsidP="00DA0D80">
      <w:pPr>
        <w:autoSpaceDE w:val="0"/>
        <w:autoSpaceDN w:val="0"/>
        <w:adjustRightInd w:val="0"/>
        <w:spacing w:after="0" w:line="240" w:lineRule="auto"/>
        <w:ind w:left="142"/>
        <w:jc w:val="both"/>
        <w:rPr>
          <w:rFonts w:ascii="Times New Roman" w:hAnsi="Times New Roman" w:cs="Times New Roman"/>
          <w:sz w:val="20"/>
          <w:szCs w:val="20"/>
        </w:rPr>
      </w:pPr>
      <w:r w:rsidRPr="003C7090">
        <w:rPr>
          <w:rFonts w:ascii="Times New Roman" w:hAnsi="Times New Roman" w:cs="Times New Roman"/>
          <w:color w:val="000000"/>
          <w:sz w:val="20"/>
          <w:szCs w:val="20"/>
        </w:rPr>
        <w:t>Бросать мяч в корзину двумя руками от груди с места следует из такого же исходного положения, как и при передаче мяча. Удер</w:t>
      </w:r>
      <w:r w:rsidRPr="003C7090">
        <w:rPr>
          <w:rFonts w:ascii="Times New Roman" w:hAnsi="Times New Roman" w:cs="Times New Roman"/>
          <w:color w:val="000000"/>
          <w:sz w:val="20"/>
          <w:szCs w:val="20"/>
        </w:rPr>
        <w:softHyphen/>
        <w:t>живая мяч на уровне груди, ребенок должен описать им небольшую дугу вниз на себя и, выпрямляя руки вверх, бросить его с одновре</w:t>
      </w:r>
      <w:r w:rsidRPr="003C7090">
        <w:rPr>
          <w:rFonts w:ascii="Times New Roman" w:hAnsi="Times New Roman" w:cs="Times New Roman"/>
          <w:color w:val="000000"/>
          <w:sz w:val="20"/>
          <w:szCs w:val="20"/>
        </w:rPr>
        <w:softHyphen/>
        <w:t>менным разгибанием ног (рис. 36)</w:t>
      </w:r>
      <w:r w:rsidRPr="003C7090">
        <w:rPr>
          <w:rFonts w:ascii="Times New Roman" w:hAnsi="Times New Roman" w:cs="Times New Roman"/>
          <w:sz w:val="20"/>
          <w:szCs w:val="20"/>
        </w:rPr>
        <w:t xml:space="preserve"> .</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noProof/>
          <w:sz w:val="20"/>
          <w:szCs w:val="20"/>
          <w:lang w:eastAsia="ru-RU"/>
        </w:rPr>
        <w:drawing>
          <wp:anchor distT="0" distB="0" distL="114300" distR="114300" simplePos="0" relativeHeight="251664384" behindDoc="1" locked="0" layoutInCell="1" allowOverlap="1" wp14:anchorId="07E9A221" wp14:editId="28FD847C">
            <wp:simplePos x="0" y="0"/>
            <wp:positionH relativeFrom="column">
              <wp:posOffset>-114300</wp:posOffset>
            </wp:positionH>
            <wp:positionV relativeFrom="paragraph">
              <wp:posOffset>84455</wp:posOffset>
            </wp:positionV>
            <wp:extent cx="4368800" cy="1917700"/>
            <wp:effectExtent l="19050" t="0" r="0" b="0"/>
            <wp:wrapTight wrapText="bothSides">
              <wp:wrapPolygon edited="0">
                <wp:start x="-94" y="0"/>
                <wp:lineTo x="-94" y="21457"/>
                <wp:lineTo x="21569" y="21457"/>
                <wp:lineTo x="21569" y="0"/>
                <wp:lineTo x="-94"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cstate="print"/>
                    <a:srcRect/>
                    <a:stretch>
                      <a:fillRect/>
                    </a:stretch>
                  </pic:blipFill>
                  <pic:spPr bwMode="auto">
                    <a:xfrm>
                      <a:off x="0" y="0"/>
                      <a:ext cx="4368800" cy="1917700"/>
                    </a:xfrm>
                    <a:prstGeom prst="rect">
                      <a:avLst/>
                    </a:prstGeom>
                    <a:noFill/>
                    <a:ln w="9525">
                      <a:noFill/>
                      <a:miter lim="800000"/>
                      <a:headEnd/>
                      <a:tailEnd/>
                    </a:ln>
                  </pic:spPr>
                </pic:pic>
              </a:graphicData>
            </a:graphic>
          </wp:anchor>
        </w:drawing>
      </w:r>
      <w:r w:rsidRPr="003C7090">
        <w:rPr>
          <w:rFonts w:ascii="Times New Roman" w:hAnsi="Times New Roman" w:cs="Times New Roman"/>
          <w:color w:val="000000"/>
          <w:sz w:val="20"/>
          <w:szCs w:val="20"/>
        </w:rPr>
        <w:t>Кисти и пальцы при этом мягким толчком направляют мяч в корзину.</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Бросок мяча в корзину после ведения или после ловли его, ког</w:t>
      </w:r>
      <w:r w:rsidRPr="003C7090">
        <w:rPr>
          <w:rFonts w:ascii="Times New Roman" w:hAnsi="Times New Roman" w:cs="Times New Roman"/>
          <w:color w:val="000000"/>
          <w:sz w:val="20"/>
          <w:szCs w:val="20"/>
        </w:rPr>
        <w:softHyphen/>
        <w:t>да ребенок получает мяч, выбегая к щиту, чаще всего производится одной рукой от плеча. Детей шести - семилетнего возраста целесо</w:t>
      </w:r>
      <w:r w:rsidRPr="003C7090">
        <w:rPr>
          <w:rFonts w:ascii="Times New Roman" w:hAnsi="Times New Roman" w:cs="Times New Roman"/>
          <w:color w:val="000000"/>
          <w:sz w:val="20"/>
          <w:szCs w:val="20"/>
        </w:rPr>
        <w:softHyphen/>
        <w:t>образно учить бросать мяч одной рукой от плеча с фиксацией оста</w:t>
      </w:r>
      <w:r w:rsidRPr="003C7090">
        <w:rPr>
          <w:rFonts w:ascii="Times New Roman" w:hAnsi="Times New Roman" w:cs="Times New Roman"/>
          <w:color w:val="000000"/>
          <w:sz w:val="20"/>
          <w:szCs w:val="20"/>
        </w:rPr>
        <w:softHyphen/>
        <w:t>новки. При броске одной рукой от плеча с места одна нога выстав</w:t>
      </w:r>
      <w:r w:rsidRPr="003C7090">
        <w:rPr>
          <w:rFonts w:ascii="Times New Roman" w:hAnsi="Times New Roman" w:cs="Times New Roman"/>
          <w:color w:val="000000"/>
          <w:sz w:val="20"/>
          <w:szCs w:val="20"/>
        </w:rPr>
        <w:softHyphen/>
        <w:t>ляется на полшага вперед. Мяч находится на ладони согнутой в лок</w:t>
      </w:r>
      <w:r w:rsidRPr="003C7090">
        <w:rPr>
          <w:rFonts w:ascii="Times New Roman" w:hAnsi="Times New Roman" w:cs="Times New Roman"/>
          <w:color w:val="000000"/>
          <w:sz w:val="20"/>
          <w:szCs w:val="20"/>
        </w:rPr>
        <w:softHyphen/>
        <w:t>тевом суставе бросающей руки и придерживается другой рукой. Разгибая ноги с одновременным выпрямлением руки с мячом вверх - вперед, ребенок мягким толчком кисти направляет мяч в корзину.</w:t>
      </w:r>
    </w:p>
    <w:p w:rsidR="007E1BDC" w:rsidRPr="003C7090" w:rsidRDefault="007E1BDC" w:rsidP="00DA0D80">
      <w:pPr>
        <w:autoSpaceDE w:val="0"/>
        <w:autoSpaceDN w:val="0"/>
        <w:adjustRightInd w:val="0"/>
        <w:spacing w:after="0" w:line="240" w:lineRule="auto"/>
        <w:jc w:val="both"/>
        <w:rPr>
          <w:rFonts w:ascii="Times New Roman" w:hAnsi="Times New Roman" w:cs="Times New Roman"/>
          <w:b/>
          <w:bCs/>
          <w:color w:val="000000"/>
          <w:sz w:val="20"/>
          <w:szCs w:val="20"/>
        </w:rPr>
      </w:pP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Подвижные игры</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lastRenderedPageBreak/>
        <w:t xml:space="preserve">За мячом. </w:t>
      </w:r>
      <w:r w:rsidRPr="003C7090">
        <w:rPr>
          <w:rFonts w:ascii="Times New Roman" w:hAnsi="Times New Roman" w:cs="Times New Roman"/>
          <w:color w:val="000000"/>
          <w:sz w:val="20"/>
          <w:szCs w:val="20"/>
        </w:rPr>
        <w:t>Дети образуют несколько команд, каждая команда выбирает водящего. Команды делятся пополам и становятся в ко</w:t>
      </w:r>
      <w:r w:rsidRPr="003C7090">
        <w:rPr>
          <w:rFonts w:ascii="Times New Roman" w:hAnsi="Times New Roman" w:cs="Times New Roman"/>
          <w:color w:val="000000"/>
          <w:sz w:val="20"/>
          <w:szCs w:val="20"/>
        </w:rPr>
        <w:softHyphen/>
        <w:t>лонны одна против другой на расстоянии 2—3 м. После сигнала во</w:t>
      </w:r>
      <w:r w:rsidRPr="003C7090">
        <w:rPr>
          <w:rFonts w:ascii="Times New Roman" w:hAnsi="Times New Roman" w:cs="Times New Roman"/>
          <w:color w:val="000000"/>
          <w:sz w:val="20"/>
          <w:szCs w:val="20"/>
        </w:rPr>
        <w:softHyphen/>
        <w:t>дящий бросает мяч стоящему первым в противоположной колонне ребенку, а сам бежит вслед за мячом. Поймавший мяч также пере</w:t>
      </w:r>
      <w:r w:rsidRPr="003C7090">
        <w:rPr>
          <w:rFonts w:ascii="Times New Roman" w:hAnsi="Times New Roman" w:cs="Times New Roman"/>
          <w:color w:val="000000"/>
          <w:sz w:val="20"/>
          <w:szCs w:val="20"/>
        </w:rPr>
        <w:softHyphen/>
        <w:t xml:space="preserve">дает его напротив </w:t>
      </w:r>
      <w:proofErr w:type="gramStart"/>
      <w:r w:rsidRPr="003C7090">
        <w:rPr>
          <w:rFonts w:ascii="Times New Roman" w:hAnsi="Times New Roman" w:cs="Times New Roman"/>
          <w:color w:val="000000"/>
          <w:sz w:val="20"/>
          <w:szCs w:val="20"/>
        </w:rPr>
        <w:t>стоящему</w:t>
      </w:r>
      <w:proofErr w:type="gramEnd"/>
      <w:r w:rsidRPr="003C7090">
        <w:rPr>
          <w:rFonts w:ascii="Times New Roman" w:hAnsi="Times New Roman" w:cs="Times New Roman"/>
          <w:color w:val="000000"/>
          <w:sz w:val="20"/>
          <w:szCs w:val="20"/>
        </w:rPr>
        <w:t xml:space="preserve"> и отправляется за мячом. Игра заканчи</w:t>
      </w:r>
      <w:r w:rsidRPr="003C7090">
        <w:rPr>
          <w:rFonts w:ascii="Times New Roman" w:hAnsi="Times New Roman" w:cs="Times New Roman"/>
          <w:color w:val="000000"/>
          <w:sz w:val="20"/>
          <w:szCs w:val="20"/>
        </w:rPr>
        <w:softHyphen/>
        <w:t xml:space="preserve">вается тогда, когда все игроки возвратятся на свои места, а мячи </w:t>
      </w:r>
      <w:proofErr w:type="gramStart"/>
      <w:r w:rsidRPr="003C7090">
        <w:rPr>
          <w:rFonts w:ascii="Times New Roman" w:hAnsi="Times New Roman" w:cs="Times New Roman"/>
          <w:color w:val="000000"/>
          <w:sz w:val="20"/>
          <w:szCs w:val="20"/>
        </w:rPr>
        <w:t>-в</w:t>
      </w:r>
      <w:proofErr w:type="gramEnd"/>
      <w:r w:rsidRPr="003C7090">
        <w:rPr>
          <w:rFonts w:ascii="Times New Roman" w:hAnsi="Times New Roman" w:cs="Times New Roman"/>
          <w:color w:val="000000"/>
          <w:sz w:val="20"/>
          <w:szCs w:val="20"/>
        </w:rPr>
        <w:t>одящим. Выигрывает та команда, которая быстрее заканчивает игру.</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Поймай мяч. </w:t>
      </w:r>
      <w:r w:rsidRPr="003C7090">
        <w:rPr>
          <w:rFonts w:ascii="Times New Roman" w:hAnsi="Times New Roman" w:cs="Times New Roman"/>
          <w:color w:val="000000"/>
          <w:sz w:val="20"/>
          <w:szCs w:val="20"/>
        </w:rPr>
        <w:t>Дети делятся по трое. Двое из них располагают</w:t>
      </w:r>
      <w:r w:rsidRPr="003C7090">
        <w:rPr>
          <w:rFonts w:ascii="Times New Roman" w:hAnsi="Times New Roman" w:cs="Times New Roman"/>
          <w:color w:val="000000"/>
          <w:sz w:val="20"/>
          <w:szCs w:val="20"/>
        </w:rPr>
        <w:softHyphen/>
        <w:t>ся друг 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w:t>
      </w:r>
      <w:r w:rsidRPr="003C7090">
        <w:rPr>
          <w:rFonts w:ascii="Times New Roman" w:hAnsi="Times New Roman" w:cs="Times New Roman"/>
          <w:color w:val="000000"/>
          <w:sz w:val="20"/>
          <w:szCs w:val="20"/>
        </w:rPr>
        <w:softHyphen/>
        <w:t>ся местами с тем, кто бросил мяч (рис. 37). Можно предложить детям перед броском выполнить какое-либо движение: бросить мяч вверх, вниз, поймать его, вести мяч на месте и т. д.</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Кого назвали, тот ловит мяч. </w:t>
      </w:r>
      <w:r w:rsidRPr="003C7090">
        <w:rPr>
          <w:rFonts w:ascii="Times New Roman" w:hAnsi="Times New Roman" w:cs="Times New Roman"/>
          <w:color w:val="000000"/>
          <w:sz w:val="20"/>
          <w:szCs w:val="20"/>
        </w:rPr>
        <w:t>Дети ходят или бегают по площад</w:t>
      </w:r>
      <w:r w:rsidRPr="003C7090">
        <w:rPr>
          <w:rFonts w:ascii="Times New Roman" w:hAnsi="Times New Roman" w:cs="Times New Roman"/>
          <w:color w:val="000000"/>
          <w:sz w:val="20"/>
          <w:szCs w:val="20"/>
        </w:rPr>
        <w:softHyphen/>
        <w:t>ке. Воспитатель держит в руках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не слишком высоко и в направлении ребенка, имя которого называют.</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Борьба за мяч. </w:t>
      </w:r>
      <w:r w:rsidRPr="003C7090">
        <w:rPr>
          <w:rFonts w:ascii="Times New Roman" w:hAnsi="Times New Roman" w:cs="Times New Roman"/>
          <w:color w:val="000000"/>
          <w:sz w:val="20"/>
          <w:szCs w:val="20"/>
        </w:rPr>
        <w:t>Дети делятся на равные по числу команды и располагаются на площадке для игры в произвольном порядке. Одному из играющих дается мяч. По сигналу дети стараются быст</w:t>
      </w:r>
      <w:r w:rsidRPr="003C7090">
        <w:rPr>
          <w:rFonts w:ascii="Times New Roman" w:hAnsi="Times New Roman" w:cs="Times New Roman"/>
          <w:color w:val="000000"/>
          <w:sz w:val="20"/>
          <w:szCs w:val="20"/>
        </w:rPr>
        <w:softHyphen/>
        <w:t>рее выполнить 5—10 передач между своими игроками. За каждую передачу команда получает очко (счет ведет воспитатель). Игра продолжается 5—8 мин. Выигрывает команда, набравшая больше очков.</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Игроки каждой команды имеют отличительные знаки опреде</w:t>
      </w:r>
      <w:r w:rsidRPr="003C7090">
        <w:rPr>
          <w:rFonts w:ascii="Times New Roman" w:hAnsi="Times New Roman" w:cs="Times New Roman"/>
          <w:color w:val="000000"/>
          <w:sz w:val="20"/>
          <w:szCs w:val="20"/>
        </w:rPr>
        <w:softHyphen/>
        <w:t>ленного цвета.</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У кого меньше мячей. </w:t>
      </w:r>
      <w:r w:rsidRPr="003C7090">
        <w:rPr>
          <w:rFonts w:ascii="Times New Roman" w:hAnsi="Times New Roman" w:cs="Times New Roman"/>
          <w:color w:val="000000"/>
          <w:sz w:val="20"/>
          <w:szCs w:val="20"/>
        </w:rPr>
        <w:t>Дети образуют две равные команды. Каж</w:t>
      </w:r>
      <w:r w:rsidRPr="003C7090">
        <w:rPr>
          <w:rFonts w:ascii="Times New Roman" w:hAnsi="Times New Roman" w:cs="Times New Roman"/>
          <w:color w:val="000000"/>
          <w:sz w:val="20"/>
          <w:szCs w:val="20"/>
        </w:rPr>
        <w:softHyphen/>
        <w:t>дая из них берет по нескольку мячей и располагается на своей по</w:t>
      </w:r>
      <w:r w:rsidRPr="003C7090">
        <w:rPr>
          <w:rFonts w:ascii="Times New Roman" w:hAnsi="Times New Roman" w:cs="Times New Roman"/>
          <w:color w:val="000000"/>
          <w:sz w:val="20"/>
          <w:szCs w:val="20"/>
        </w:rPr>
        <w:softHyphen/>
        <w:t>ловине площадки (площадка разделена сеткой, подвешенной на уровне 130—150 см). Дети обеих команд после сигнала воспита</w:t>
      </w:r>
      <w:r w:rsidRPr="003C7090">
        <w:rPr>
          <w:rFonts w:ascii="Times New Roman" w:hAnsi="Times New Roman" w:cs="Times New Roman"/>
          <w:color w:val="000000"/>
          <w:sz w:val="20"/>
          <w:szCs w:val="20"/>
        </w:rPr>
        <w:softHyphen/>
        <w:t>теля стараются перебросить свои мячи на площадку противника. Выигрывает команда, на площадке которой после второго свистка находится меньше мячей.</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Мяч ведущему. </w:t>
      </w:r>
      <w:r w:rsidRPr="003C7090">
        <w:rPr>
          <w:rFonts w:ascii="Times New Roman" w:hAnsi="Times New Roman" w:cs="Times New Roman"/>
          <w:color w:val="000000"/>
          <w:sz w:val="20"/>
          <w:szCs w:val="20"/>
        </w:rPr>
        <w:t>Дети делятся на 4—5 групп, каждая образует свой круг диаметром 4—5 м. В центре каждого круга — водящий с мячом. По сигналу водящие поочередно бросают мяч своим иг</w:t>
      </w:r>
      <w:r w:rsidRPr="003C7090">
        <w:rPr>
          <w:rFonts w:ascii="Times New Roman" w:hAnsi="Times New Roman" w:cs="Times New Roman"/>
          <w:color w:val="000000"/>
          <w:sz w:val="20"/>
          <w:szCs w:val="20"/>
        </w:rPr>
        <w:softHyphen/>
        <w:t>рокам, стараясь не уронить, и получают его обратно. Когда мяч обойдет всех игроков круга (1—3 раза), водящий поднимает его вверх. Побеждает команда, меньшее количество раз уронившая мяч.</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Мяч в воздухе. </w:t>
      </w:r>
      <w:proofErr w:type="gramStart"/>
      <w:r w:rsidRPr="003C7090">
        <w:rPr>
          <w:rFonts w:ascii="Times New Roman" w:hAnsi="Times New Roman" w:cs="Times New Roman"/>
          <w:color w:val="000000"/>
          <w:sz w:val="20"/>
          <w:szCs w:val="20"/>
        </w:rPr>
        <w:t>Играющие образуют круг и становятся на рас</w:t>
      </w:r>
      <w:r w:rsidRPr="003C7090">
        <w:rPr>
          <w:rFonts w:ascii="Times New Roman" w:hAnsi="Times New Roman" w:cs="Times New Roman"/>
          <w:color w:val="000000"/>
          <w:sz w:val="20"/>
          <w:szCs w:val="20"/>
        </w:rPr>
        <w:softHyphen/>
        <w:t>стоянии вытянутых в стороны рук, водящий находится в середине круга.</w:t>
      </w:r>
      <w:proofErr w:type="gramEnd"/>
      <w:r w:rsidRPr="003C7090">
        <w:rPr>
          <w:rFonts w:ascii="Times New Roman" w:hAnsi="Times New Roman" w:cs="Times New Roman"/>
          <w:color w:val="000000"/>
          <w:sz w:val="20"/>
          <w:szCs w:val="20"/>
        </w:rPr>
        <w:t xml:space="preserve"> Стоящие в кругу начинают перебрасывать друг другу мяч, не давая возможности водящему коснуться его. Водящий, бегая в середине круга, стремится дотронуться до мяча, когда тот нахо</w:t>
      </w:r>
      <w:r w:rsidRPr="003C7090">
        <w:rPr>
          <w:rFonts w:ascii="Times New Roman" w:hAnsi="Times New Roman" w:cs="Times New Roman"/>
          <w:color w:val="000000"/>
          <w:sz w:val="20"/>
          <w:szCs w:val="20"/>
        </w:rPr>
        <w:softHyphen/>
        <w:t xml:space="preserve">дится в воздухе, на земле или в руках у кого-либо </w:t>
      </w:r>
      <w:proofErr w:type="gramStart"/>
      <w:r w:rsidRPr="003C7090">
        <w:rPr>
          <w:rFonts w:ascii="Times New Roman" w:hAnsi="Times New Roman" w:cs="Times New Roman"/>
          <w:color w:val="000000"/>
          <w:sz w:val="20"/>
          <w:szCs w:val="20"/>
        </w:rPr>
        <w:t>из</w:t>
      </w:r>
      <w:proofErr w:type="gramEnd"/>
      <w:r w:rsidRPr="003C7090">
        <w:rPr>
          <w:rFonts w:ascii="Times New Roman" w:hAnsi="Times New Roman" w:cs="Times New Roman"/>
          <w:color w:val="000000"/>
          <w:sz w:val="20"/>
          <w:szCs w:val="20"/>
        </w:rPr>
        <w:t xml:space="preserve"> играющих. Если ему это удалось, он меняется местами с игроком, который последний держал мяч в руках.</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Передал — садись. </w:t>
      </w:r>
      <w:r w:rsidRPr="003C7090">
        <w:rPr>
          <w:rFonts w:ascii="Times New Roman" w:hAnsi="Times New Roman" w:cs="Times New Roman"/>
          <w:color w:val="000000"/>
          <w:sz w:val="20"/>
          <w:szCs w:val="20"/>
        </w:rPr>
        <w:t>Дети образуют несколько команд, каждая команда выбирает капитана. Команды становятся в колонны за ли</w:t>
      </w:r>
      <w:r w:rsidRPr="003C7090">
        <w:rPr>
          <w:rFonts w:ascii="Times New Roman" w:hAnsi="Times New Roman" w:cs="Times New Roman"/>
          <w:color w:val="000000"/>
          <w:sz w:val="20"/>
          <w:szCs w:val="20"/>
        </w:rPr>
        <w:softHyphen/>
        <w:t>нией старта. Капитан каждой команды с мячом в руках становится напротив своей команды на расстоянии 2—3 м от нее.</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По сигналу воспитателя капитан передает мяч первому игроку колонны, который ловит его, передает обратно капитану и присе</w:t>
      </w:r>
      <w:r w:rsidRPr="003C7090">
        <w:rPr>
          <w:rFonts w:ascii="Times New Roman" w:hAnsi="Times New Roman" w:cs="Times New Roman"/>
          <w:color w:val="000000"/>
          <w:sz w:val="20"/>
          <w:szCs w:val="20"/>
        </w:rPr>
        <w:softHyphen/>
        <w:t>дает (рис. 39). Капитан таким же образом передает мяч второму, затем — третьему и всем остальным игрокам. Каждый игрок пос</w:t>
      </w:r>
      <w:r w:rsidRPr="003C7090">
        <w:rPr>
          <w:rFonts w:ascii="Times New Roman" w:hAnsi="Times New Roman" w:cs="Times New Roman"/>
          <w:color w:val="000000"/>
          <w:sz w:val="20"/>
          <w:szCs w:val="20"/>
        </w:rPr>
        <w:softHyphen/>
        <w:t>ле передачи мяча капитану приседает. Когда мяч передан капита</w:t>
      </w:r>
      <w:r w:rsidRPr="003C7090">
        <w:rPr>
          <w:rFonts w:ascii="Times New Roman" w:hAnsi="Times New Roman" w:cs="Times New Roman"/>
          <w:color w:val="000000"/>
          <w:sz w:val="20"/>
          <w:szCs w:val="20"/>
        </w:rPr>
        <w:softHyphen/>
        <w:t>ну последним игроком, капитан поднимает мяч вверх над головой и вся команда быстро встает. Выигрывает та команда, которая рань</w:t>
      </w:r>
      <w:r w:rsidRPr="003C7090">
        <w:rPr>
          <w:rFonts w:ascii="Times New Roman" w:hAnsi="Times New Roman" w:cs="Times New Roman"/>
          <w:color w:val="000000"/>
          <w:sz w:val="20"/>
          <w:szCs w:val="20"/>
        </w:rPr>
        <w:softHyphen/>
        <w:t>ше выполнила задание. Если игрок не поймал мяч, то он обязан за ним сбегать, вернуться на свое место и передать мяч капитану.</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b/>
          <w:bCs/>
          <w:color w:val="000000"/>
          <w:sz w:val="20"/>
          <w:szCs w:val="20"/>
        </w:rPr>
        <w:t xml:space="preserve">Перестрелка. </w:t>
      </w:r>
      <w:r w:rsidRPr="003C7090">
        <w:rPr>
          <w:rFonts w:ascii="Times New Roman" w:hAnsi="Times New Roman" w:cs="Times New Roman"/>
          <w:color w:val="000000"/>
          <w:sz w:val="20"/>
          <w:szCs w:val="20"/>
        </w:rPr>
        <w:t>В середине площадки проводят линию, делящую ее пополам. В 15—20 шагах от центра с двух сторон чертят еще по одной линии (плен).</w:t>
      </w:r>
    </w:p>
    <w:p w:rsidR="007E1BDC" w:rsidRPr="003C7090" w:rsidRDefault="007E1BDC" w:rsidP="00DA0D80">
      <w:pPr>
        <w:autoSpaceDE w:val="0"/>
        <w:autoSpaceDN w:val="0"/>
        <w:adjustRightInd w:val="0"/>
        <w:spacing w:after="0" w:line="240" w:lineRule="auto"/>
        <w:jc w:val="both"/>
        <w:rPr>
          <w:rFonts w:ascii="Times New Roman" w:hAnsi="Times New Roman" w:cs="Times New Roman"/>
          <w:sz w:val="20"/>
          <w:szCs w:val="20"/>
        </w:rPr>
      </w:pPr>
      <w:r w:rsidRPr="003C7090">
        <w:rPr>
          <w:rFonts w:ascii="Times New Roman" w:hAnsi="Times New Roman" w:cs="Times New Roman"/>
          <w:color w:val="000000"/>
          <w:sz w:val="20"/>
          <w:szCs w:val="20"/>
        </w:rPr>
        <w:t>Играющие делятся на две команды, которые свободно разме</w:t>
      </w:r>
      <w:r w:rsidRPr="003C7090">
        <w:rPr>
          <w:rFonts w:ascii="Times New Roman" w:hAnsi="Times New Roman" w:cs="Times New Roman"/>
          <w:color w:val="000000"/>
          <w:sz w:val="20"/>
          <w:szCs w:val="20"/>
        </w:rPr>
        <w:softHyphen/>
        <w:t xml:space="preserve">щаются каждая на своем поле. Руководитель, стоя в середине площадки, перебрасывает мяч. Первой вступает в игру та команда, на стороне которой упадет мяч. Начинается перестрелка. Каждая команда стремится осалить мячом игроков другой команды. </w:t>
      </w:r>
      <w:proofErr w:type="gramStart"/>
      <w:r w:rsidRPr="003C7090">
        <w:rPr>
          <w:rFonts w:ascii="Times New Roman" w:hAnsi="Times New Roman" w:cs="Times New Roman"/>
          <w:color w:val="000000"/>
          <w:sz w:val="20"/>
          <w:szCs w:val="20"/>
        </w:rPr>
        <w:t>Оса</w:t>
      </w:r>
      <w:r w:rsidRPr="003C7090">
        <w:rPr>
          <w:rFonts w:ascii="Times New Roman" w:hAnsi="Times New Roman" w:cs="Times New Roman"/>
          <w:color w:val="000000"/>
          <w:sz w:val="20"/>
          <w:szCs w:val="20"/>
        </w:rPr>
        <w:softHyphen/>
        <w:t>ленные</w:t>
      </w:r>
      <w:proofErr w:type="gramEnd"/>
      <w:r w:rsidRPr="003C7090">
        <w:rPr>
          <w:rFonts w:ascii="Times New Roman" w:hAnsi="Times New Roman" w:cs="Times New Roman"/>
          <w:color w:val="000000"/>
          <w:sz w:val="20"/>
          <w:szCs w:val="20"/>
        </w:rPr>
        <w:t xml:space="preserve"> идут за линию плена (на сторону противника).</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r w:rsidRPr="003C7090">
        <w:rPr>
          <w:rFonts w:ascii="Times New Roman" w:hAnsi="Times New Roman" w:cs="Times New Roman"/>
          <w:color w:val="000000"/>
          <w:sz w:val="20"/>
          <w:szCs w:val="20"/>
        </w:rPr>
        <w:t xml:space="preserve">Играющие не имеют права переходить за среднюю линию на поле противника. Игрок не считается осаленным, если он поймает мяч на лету, а </w:t>
      </w:r>
      <w:proofErr w:type="gramStart"/>
      <w:r w:rsidRPr="003C7090">
        <w:rPr>
          <w:rFonts w:ascii="Times New Roman" w:hAnsi="Times New Roman" w:cs="Times New Roman"/>
          <w:color w:val="000000"/>
          <w:sz w:val="20"/>
          <w:szCs w:val="20"/>
        </w:rPr>
        <w:t>также</w:t>
      </w:r>
      <w:proofErr w:type="gramEnd"/>
      <w:r w:rsidRPr="003C7090">
        <w:rPr>
          <w:rFonts w:ascii="Times New Roman" w:hAnsi="Times New Roman" w:cs="Times New Roman"/>
          <w:color w:val="000000"/>
          <w:sz w:val="20"/>
          <w:szCs w:val="20"/>
        </w:rPr>
        <w:t xml:space="preserve"> если мяч попадет в него отскочив от земли. Бе</w:t>
      </w:r>
      <w:r w:rsidRPr="003C7090">
        <w:rPr>
          <w:rFonts w:ascii="Times New Roman" w:hAnsi="Times New Roman" w:cs="Times New Roman"/>
          <w:color w:val="000000"/>
          <w:sz w:val="20"/>
          <w:szCs w:val="20"/>
        </w:rPr>
        <w:softHyphen/>
        <w:t>гать с мячом и задерживать его в руках не разрешается. При нару</w:t>
      </w:r>
      <w:r w:rsidRPr="003C7090">
        <w:rPr>
          <w:rFonts w:ascii="Times New Roman" w:hAnsi="Times New Roman" w:cs="Times New Roman"/>
          <w:color w:val="000000"/>
          <w:sz w:val="20"/>
          <w:szCs w:val="20"/>
        </w:rPr>
        <w:softHyphen/>
        <w:t>шении правил мяч передается другой команде. Пленных можно вы</w:t>
      </w:r>
      <w:r w:rsidRPr="003C7090">
        <w:rPr>
          <w:rFonts w:ascii="Times New Roman" w:hAnsi="Times New Roman" w:cs="Times New Roman"/>
          <w:color w:val="000000"/>
          <w:sz w:val="20"/>
          <w:szCs w:val="20"/>
        </w:rPr>
        <w:softHyphen/>
        <w:t>ручать. Для этого надо перебросить мяч пленному (через поле про</w:t>
      </w:r>
      <w:r w:rsidRPr="003C7090">
        <w:rPr>
          <w:rFonts w:ascii="Times New Roman" w:hAnsi="Times New Roman" w:cs="Times New Roman"/>
          <w:color w:val="000000"/>
          <w:sz w:val="20"/>
          <w:szCs w:val="20"/>
        </w:rPr>
        <w:softHyphen/>
        <w:t>тивника) так, чтобы он поймал его,  не переходя линию плена. Тот, ко</w:t>
      </w:r>
      <w:r w:rsidRPr="003C7090">
        <w:rPr>
          <w:rFonts w:ascii="Times New Roman" w:hAnsi="Times New Roman" w:cs="Times New Roman"/>
          <w:color w:val="000000"/>
          <w:sz w:val="20"/>
          <w:szCs w:val="20"/>
        </w:rPr>
        <w:softHyphen/>
        <w:t>му это удается, считается освобожденным и возвращается на свое место.</w:t>
      </w:r>
    </w:p>
    <w:p w:rsidR="007E1BDC" w:rsidRPr="003C7090" w:rsidRDefault="007E1BDC" w:rsidP="00DA0D80">
      <w:pPr>
        <w:autoSpaceDE w:val="0"/>
        <w:autoSpaceDN w:val="0"/>
        <w:adjustRightInd w:val="0"/>
        <w:spacing w:after="0" w:line="240" w:lineRule="auto"/>
        <w:jc w:val="both"/>
        <w:rPr>
          <w:color w:val="000000"/>
          <w:sz w:val="20"/>
          <w:szCs w:val="20"/>
        </w:rPr>
      </w:pPr>
    </w:p>
    <w:p w:rsidR="007E1BDC" w:rsidRPr="003C7090" w:rsidRDefault="007E1BDC" w:rsidP="00DA0D80">
      <w:pPr>
        <w:autoSpaceDE w:val="0"/>
        <w:autoSpaceDN w:val="0"/>
        <w:adjustRightInd w:val="0"/>
        <w:spacing w:after="0" w:line="240" w:lineRule="auto"/>
        <w:jc w:val="right"/>
        <w:rPr>
          <w:rFonts w:ascii="Times New Roman" w:hAnsi="Times New Roman" w:cs="Times New Roman"/>
          <w:i/>
          <w:color w:val="000000"/>
          <w:sz w:val="20"/>
          <w:szCs w:val="20"/>
          <w:u w:val="single"/>
        </w:rPr>
      </w:pPr>
      <w:r w:rsidRPr="003C7090">
        <w:rPr>
          <w:rFonts w:ascii="Times New Roman" w:hAnsi="Times New Roman" w:cs="Times New Roman"/>
          <w:i/>
          <w:color w:val="000000"/>
          <w:sz w:val="20"/>
          <w:szCs w:val="20"/>
          <w:u w:val="single"/>
        </w:rPr>
        <w:t>Приложение 3</w:t>
      </w:r>
    </w:p>
    <w:p w:rsidR="007E1BDC" w:rsidRPr="003C7090" w:rsidRDefault="007E1BDC" w:rsidP="00DA0D80">
      <w:pPr>
        <w:autoSpaceDE w:val="0"/>
        <w:autoSpaceDN w:val="0"/>
        <w:adjustRightInd w:val="0"/>
        <w:spacing w:after="0" w:line="240" w:lineRule="auto"/>
        <w:jc w:val="both"/>
        <w:rPr>
          <w:rFonts w:ascii="Times New Roman" w:hAnsi="Times New Roman" w:cs="Times New Roman"/>
          <w:color w:val="000000"/>
          <w:sz w:val="20"/>
          <w:szCs w:val="20"/>
        </w:rPr>
      </w:pPr>
    </w:p>
    <w:p w:rsidR="007E1BDC" w:rsidRPr="003C7090" w:rsidRDefault="007E1BDC" w:rsidP="00DA0D80">
      <w:pPr>
        <w:pStyle w:val="a3"/>
        <w:tabs>
          <w:tab w:val="left" w:pos="4698"/>
        </w:tabs>
        <w:jc w:val="center"/>
        <w:rPr>
          <w:rFonts w:ascii="Times New Roman" w:hAnsi="Times New Roman"/>
          <w:b/>
          <w:bCs/>
          <w:sz w:val="20"/>
          <w:szCs w:val="20"/>
        </w:rPr>
      </w:pPr>
      <w:r w:rsidRPr="003C7090">
        <w:rPr>
          <w:rFonts w:ascii="Times New Roman" w:hAnsi="Times New Roman"/>
          <w:b/>
          <w:bCs/>
          <w:sz w:val="20"/>
          <w:szCs w:val="20"/>
        </w:rPr>
        <w:t>Техника безопасности при проведении занятий секции</w:t>
      </w:r>
    </w:p>
    <w:p w:rsidR="007E1BDC" w:rsidRPr="003C7090" w:rsidRDefault="007E1BDC" w:rsidP="00DA0D80">
      <w:pPr>
        <w:pStyle w:val="a3"/>
        <w:tabs>
          <w:tab w:val="left" w:pos="4698"/>
        </w:tabs>
        <w:jc w:val="center"/>
        <w:rPr>
          <w:rFonts w:ascii="Times New Roman" w:hAnsi="Times New Roman"/>
          <w:b/>
          <w:sz w:val="20"/>
          <w:szCs w:val="20"/>
        </w:rPr>
      </w:pPr>
      <w:r w:rsidRPr="003C7090">
        <w:rPr>
          <w:rFonts w:ascii="Times New Roman" w:hAnsi="Times New Roman"/>
          <w:b/>
          <w:sz w:val="20"/>
          <w:szCs w:val="20"/>
        </w:rPr>
        <w:t>«Юный баскетболист»</w:t>
      </w:r>
    </w:p>
    <w:p w:rsidR="007E1BDC" w:rsidRPr="003C7090" w:rsidRDefault="007E1BDC" w:rsidP="00DA0D80">
      <w:pPr>
        <w:pStyle w:val="a3"/>
        <w:tabs>
          <w:tab w:val="left" w:pos="4698"/>
        </w:tabs>
        <w:jc w:val="both"/>
        <w:rPr>
          <w:rFonts w:ascii="Times New Roman" w:hAnsi="Times New Roman"/>
          <w:b/>
          <w:bCs/>
          <w:sz w:val="20"/>
          <w:szCs w:val="20"/>
        </w:rPr>
      </w:pPr>
      <w:r w:rsidRPr="003C7090">
        <w:rPr>
          <w:rFonts w:ascii="Times New Roman" w:hAnsi="Times New Roman"/>
          <w:b/>
          <w:bCs/>
          <w:sz w:val="20"/>
          <w:szCs w:val="20"/>
        </w:rPr>
        <w:t>1.Общие требования безопасности</w:t>
      </w:r>
    </w:p>
    <w:p w:rsidR="007E1BDC" w:rsidRPr="003C7090" w:rsidRDefault="007E1BDC" w:rsidP="00DA0D80">
      <w:pPr>
        <w:pStyle w:val="a3"/>
        <w:tabs>
          <w:tab w:val="left" w:pos="4698"/>
        </w:tabs>
        <w:jc w:val="both"/>
        <w:rPr>
          <w:rFonts w:ascii="Times New Roman" w:hAnsi="Times New Roman"/>
          <w:sz w:val="20"/>
          <w:szCs w:val="20"/>
        </w:rPr>
      </w:pPr>
      <w:r w:rsidRPr="003C7090">
        <w:rPr>
          <w:rFonts w:ascii="Times New Roman" w:hAnsi="Times New Roman"/>
          <w:sz w:val="20"/>
          <w:szCs w:val="20"/>
        </w:rPr>
        <w:t>1.1. Проведение влажной уборки перед каждым занятием</w:t>
      </w:r>
    </w:p>
    <w:p w:rsidR="007E1BDC" w:rsidRPr="003C7090" w:rsidRDefault="007E1BDC" w:rsidP="00DA0D80">
      <w:pPr>
        <w:pStyle w:val="a3"/>
        <w:jc w:val="both"/>
        <w:rPr>
          <w:rFonts w:ascii="Times New Roman" w:hAnsi="Times New Roman"/>
          <w:sz w:val="20"/>
          <w:szCs w:val="20"/>
        </w:rPr>
      </w:pPr>
      <w:r w:rsidRPr="003C7090">
        <w:rPr>
          <w:rFonts w:ascii="Times New Roman" w:hAnsi="Times New Roman"/>
          <w:bCs/>
          <w:sz w:val="20"/>
          <w:szCs w:val="20"/>
        </w:rPr>
        <w:t xml:space="preserve">1.2. Проверка формы на соответствие требований </w:t>
      </w:r>
      <w:proofErr w:type="spellStart"/>
      <w:r w:rsidRPr="003C7090">
        <w:rPr>
          <w:rFonts w:ascii="Times New Roman" w:hAnsi="Times New Roman"/>
          <w:sz w:val="20"/>
          <w:szCs w:val="20"/>
        </w:rPr>
        <w:t>СанПин</w:t>
      </w:r>
      <w:proofErr w:type="spellEnd"/>
      <w:r w:rsidRPr="003C7090">
        <w:rPr>
          <w:rFonts w:ascii="Times New Roman" w:hAnsi="Times New Roman"/>
          <w:sz w:val="20"/>
          <w:szCs w:val="20"/>
        </w:rPr>
        <w:t xml:space="preserve"> .4.1.12660 – 10 </w:t>
      </w:r>
    </w:p>
    <w:p w:rsidR="007E1BDC" w:rsidRPr="003C7090" w:rsidRDefault="007E1BDC" w:rsidP="00DA0D80">
      <w:pPr>
        <w:pStyle w:val="a3"/>
        <w:tabs>
          <w:tab w:val="left" w:pos="4698"/>
        </w:tabs>
        <w:jc w:val="both"/>
        <w:rPr>
          <w:rFonts w:ascii="Times New Roman" w:hAnsi="Times New Roman"/>
          <w:sz w:val="20"/>
          <w:szCs w:val="20"/>
        </w:rPr>
      </w:pPr>
      <w:r w:rsidRPr="003C7090">
        <w:rPr>
          <w:rFonts w:ascii="Times New Roman" w:hAnsi="Times New Roman"/>
          <w:sz w:val="20"/>
          <w:szCs w:val="20"/>
        </w:rPr>
        <w:t>1.3. Беседы с детьми  о безопасном поведении во время занятий и соблюдении техники             безопасности при выполнении заданий, упражнений (в соответствии с содержанием занятия)</w:t>
      </w:r>
    </w:p>
    <w:p w:rsidR="007E1BDC" w:rsidRPr="003C7090" w:rsidRDefault="007E1BDC" w:rsidP="00DA0D80">
      <w:pPr>
        <w:pStyle w:val="a3"/>
        <w:tabs>
          <w:tab w:val="left" w:pos="4698"/>
        </w:tabs>
        <w:jc w:val="both"/>
        <w:rPr>
          <w:rFonts w:ascii="Times New Roman" w:hAnsi="Times New Roman"/>
          <w:b/>
          <w:bCs/>
          <w:sz w:val="20"/>
          <w:szCs w:val="20"/>
        </w:rPr>
      </w:pPr>
      <w:r w:rsidRPr="003C7090">
        <w:rPr>
          <w:rFonts w:ascii="Times New Roman" w:hAnsi="Times New Roman"/>
          <w:b/>
          <w:bCs/>
          <w:sz w:val="20"/>
          <w:szCs w:val="20"/>
        </w:rPr>
        <w:t>2. Требования безопасности во время занятий.</w:t>
      </w:r>
    </w:p>
    <w:p w:rsidR="007E1BDC" w:rsidRPr="003C7090" w:rsidRDefault="007E1BDC" w:rsidP="00DA0D80">
      <w:pPr>
        <w:pStyle w:val="a3"/>
        <w:tabs>
          <w:tab w:val="left" w:pos="4698"/>
        </w:tabs>
        <w:jc w:val="both"/>
        <w:rPr>
          <w:rFonts w:ascii="Times New Roman" w:hAnsi="Times New Roman"/>
          <w:sz w:val="20"/>
          <w:szCs w:val="20"/>
        </w:rPr>
      </w:pPr>
      <w:r w:rsidRPr="003C7090">
        <w:rPr>
          <w:rFonts w:ascii="Times New Roman" w:hAnsi="Times New Roman"/>
          <w:sz w:val="20"/>
          <w:szCs w:val="20"/>
        </w:rPr>
        <w:t xml:space="preserve">2.1. Строгое выполнение правил поведения и указаний инструктора </w:t>
      </w:r>
    </w:p>
    <w:p w:rsidR="007E1BDC" w:rsidRPr="003C7090" w:rsidRDefault="007E1BDC" w:rsidP="00DA0D80">
      <w:pPr>
        <w:pStyle w:val="a3"/>
        <w:tabs>
          <w:tab w:val="left" w:pos="4698"/>
        </w:tabs>
        <w:jc w:val="both"/>
        <w:rPr>
          <w:rFonts w:ascii="Times New Roman" w:hAnsi="Times New Roman"/>
          <w:sz w:val="20"/>
          <w:szCs w:val="20"/>
        </w:rPr>
      </w:pPr>
      <w:r w:rsidRPr="003C7090">
        <w:rPr>
          <w:rFonts w:ascii="Times New Roman" w:hAnsi="Times New Roman"/>
          <w:sz w:val="20"/>
          <w:szCs w:val="20"/>
        </w:rPr>
        <w:t xml:space="preserve">2.2. Не допускать нарушений правил техники безопасности: не наталкиваться во время бега,   выбирать безопасное место при выполнении задания подальше от острых предметов (скамейка и т.д.), не  драться, стелить </w:t>
      </w:r>
      <w:r w:rsidRPr="003C7090">
        <w:rPr>
          <w:rFonts w:ascii="Times New Roman" w:hAnsi="Times New Roman"/>
          <w:sz w:val="20"/>
          <w:szCs w:val="20"/>
        </w:rPr>
        <w:lastRenderedPageBreak/>
        <w:t>по необходимости под оборудование мат (если выполняют лазание, прыжки на батуте, раскачивание на кольцах с последующим соскоком)</w:t>
      </w:r>
    </w:p>
    <w:p w:rsidR="007E1BDC" w:rsidRPr="003C7090" w:rsidRDefault="007E1BDC" w:rsidP="00DA0D80">
      <w:pPr>
        <w:pStyle w:val="ae"/>
        <w:rPr>
          <w:b w:val="0"/>
          <w:bCs w:val="0"/>
          <w:sz w:val="20"/>
          <w:szCs w:val="20"/>
        </w:rPr>
      </w:pPr>
      <w:r w:rsidRPr="003C7090">
        <w:rPr>
          <w:b w:val="0"/>
          <w:bCs w:val="0"/>
          <w:sz w:val="20"/>
          <w:szCs w:val="20"/>
        </w:rPr>
        <w:t xml:space="preserve">2.3. Осуществлять </w:t>
      </w:r>
      <w:proofErr w:type="gramStart"/>
      <w:r w:rsidRPr="003C7090">
        <w:rPr>
          <w:b w:val="0"/>
          <w:bCs w:val="0"/>
          <w:sz w:val="20"/>
          <w:szCs w:val="20"/>
        </w:rPr>
        <w:t>контроль за</w:t>
      </w:r>
      <w:proofErr w:type="gramEnd"/>
      <w:r w:rsidRPr="003C7090">
        <w:rPr>
          <w:b w:val="0"/>
          <w:bCs w:val="0"/>
          <w:sz w:val="20"/>
          <w:szCs w:val="20"/>
        </w:rPr>
        <w:t xml:space="preserve"> самочувствием детей, обращая  внимание на признаки переутомления на протяжении всего занятия.</w:t>
      </w:r>
    </w:p>
    <w:p w:rsidR="007E1BDC" w:rsidRPr="003C7090" w:rsidRDefault="007E1BDC" w:rsidP="00DA0D80">
      <w:pPr>
        <w:pStyle w:val="a3"/>
        <w:tabs>
          <w:tab w:val="left" w:pos="4698"/>
        </w:tabs>
        <w:jc w:val="both"/>
        <w:rPr>
          <w:rFonts w:ascii="Times New Roman" w:hAnsi="Times New Roman"/>
          <w:sz w:val="20"/>
          <w:szCs w:val="20"/>
        </w:rPr>
      </w:pPr>
      <w:r w:rsidRPr="003C7090">
        <w:rPr>
          <w:rFonts w:ascii="Times New Roman" w:hAnsi="Times New Roman"/>
          <w:sz w:val="20"/>
          <w:szCs w:val="20"/>
        </w:rPr>
        <w:t>2.4. При обнаружении утомления снизить нагрузку, провести дыхательные упражнения.</w:t>
      </w:r>
    </w:p>
    <w:p w:rsidR="007E1BDC" w:rsidRPr="003C7090" w:rsidRDefault="007E1BDC" w:rsidP="00DA0D80">
      <w:pPr>
        <w:pStyle w:val="a3"/>
        <w:tabs>
          <w:tab w:val="left" w:pos="4698"/>
        </w:tabs>
        <w:jc w:val="both"/>
        <w:rPr>
          <w:rFonts w:ascii="Times New Roman" w:hAnsi="Times New Roman"/>
          <w:color w:val="FF0000"/>
          <w:sz w:val="20"/>
          <w:szCs w:val="20"/>
        </w:rPr>
      </w:pPr>
      <w:r w:rsidRPr="003C7090">
        <w:rPr>
          <w:rFonts w:ascii="Times New Roman" w:hAnsi="Times New Roman"/>
          <w:sz w:val="20"/>
          <w:szCs w:val="20"/>
        </w:rPr>
        <w:t xml:space="preserve">2.5. При плохом самочувствии ребенка прекратить занятие, сообщить  родителям </w:t>
      </w:r>
    </w:p>
    <w:p w:rsidR="007E1BDC" w:rsidRPr="003C7090" w:rsidRDefault="007E1BDC" w:rsidP="00DA0D80">
      <w:pPr>
        <w:pStyle w:val="a3"/>
        <w:tabs>
          <w:tab w:val="left" w:pos="4698"/>
        </w:tabs>
        <w:jc w:val="both"/>
        <w:rPr>
          <w:rFonts w:ascii="Times New Roman" w:hAnsi="Times New Roman"/>
          <w:b/>
          <w:bCs/>
          <w:sz w:val="20"/>
          <w:szCs w:val="20"/>
        </w:rPr>
      </w:pPr>
      <w:r w:rsidRPr="003C7090">
        <w:rPr>
          <w:rFonts w:ascii="Times New Roman" w:hAnsi="Times New Roman"/>
          <w:b/>
          <w:bCs/>
          <w:sz w:val="20"/>
          <w:szCs w:val="20"/>
        </w:rPr>
        <w:t>3. Требования безопасности в аварийных ситуациях.</w:t>
      </w:r>
    </w:p>
    <w:p w:rsidR="007E1BDC" w:rsidRPr="003C7090" w:rsidRDefault="007E1BDC" w:rsidP="00DA0D80">
      <w:pPr>
        <w:pStyle w:val="a3"/>
        <w:tabs>
          <w:tab w:val="left" w:pos="4698"/>
        </w:tabs>
        <w:jc w:val="both"/>
        <w:rPr>
          <w:rFonts w:ascii="Times New Roman" w:hAnsi="Times New Roman"/>
          <w:bCs/>
          <w:color w:val="FF0000"/>
          <w:sz w:val="20"/>
          <w:szCs w:val="20"/>
        </w:rPr>
      </w:pPr>
      <w:r w:rsidRPr="003C7090">
        <w:rPr>
          <w:rFonts w:ascii="Times New Roman" w:hAnsi="Times New Roman"/>
          <w:bCs/>
          <w:sz w:val="20"/>
          <w:szCs w:val="20"/>
        </w:rPr>
        <w:t>3.1. Если ребенок получил травму, прекратить занятие, оказать первую помощь и сообщить родителям</w:t>
      </w:r>
    </w:p>
    <w:p w:rsidR="007E1BDC" w:rsidRPr="003C7090" w:rsidRDefault="007E1BDC" w:rsidP="00DA0D80">
      <w:pPr>
        <w:pStyle w:val="a3"/>
        <w:tabs>
          <w:tab w:val="left" w:pos="4698"/>
        </w:tabs>
        <w:jc w:val="both"/>
        <w:rPr>
          <w:rFonts w:ascii="Times New Roman" w:hAnsi="Times New Roman"/>
          <w:b/>
          <w:bCs/>
          <w:color w:val="FF0000"/>
          <w:sz w:val="20"/>
          <w:szCs w:val="20"/>
        </w:rPr>
      </w:pPr>
      <w:r w:rsidRPr="003C7090">
        <w:rPr>
          <w:rFonts w:ascii="Times New Roman" w:hAnsi="Times New Roman"/>
          <w:b/>
          <w:bCs/>
          <w:sz w:val="20"/>
          <w:szCs w:val="20"/>
        </w:rPr>
        <w:t xml:space="preserve">       4. Требования безопасности по окончании  занятия </w:t>
      </w:r>
    </w:p>
    <w:p w:rsidR="007E1BDC" w:rsidRPr="003C7090" w:rsidRDefault="007E1BDC" w:rsidP="00DA0D80">
      <w:pPr>
        <w:pStyle w:val="ae"/>
        <w:rPr>
          <w:b w:val="0"/>
          <w:bCs w:val="0"/>
          <w:sz w:val="20"/>
          <w:szCs w:val="20"/>
        </w:rPr>
      </w:pPr>
      <w:r w:rsidRPr="003C7090">
        <w:rPr>
          <w:b w:val="0"/>
          <w:bCs w:val="0"/>
          <w:sz w:val="20"/>
          <w:szCs w:val="20"/>
        </w:rPr>
        <w:t>4.1. После окончания занятия, убрать спортивное оборудование и инвентарь на место</w:t>
      </w:r>
    </w:p>
    <w:p w:rsidR="007E1BDC" w:rsidRPr="003C7090" w:rsidRDefault="007E1BDC" w:rsidP="00DA0D80">
      <w:pPr>
        <w:pStyle w:val="ae"/>
        <w:rPr>
          <w:b w:val="0"/>
          <w:bCs w:val="0"/>
          <w:sz w:val="20"/>
          <w:szCs w:val="20"/>
        </w:rPr>
      </w:pPr>
      <w:r w:rsidRPr="003C7090">
        <w:rPr>
          <w:b w:val="0"/>
          <w:bCs w:val="0"/>
          <w:sz w:val="20"/>
          <w:szCs w:val="20"/>
        </w:rPr>
        <w:t>4.2. Переодеться  и помыть руки</w:t>
      </w:r>
    </w:p>
    <w:p w:rsidR="007E1BDC" w:rsidRPr="003C7090" w:rsidRDefault="007E1BDC" w:rsidP="007E1BDC">
      <w:pPr>
        <w:pStyle w:val="ae"/>
        <w:rPr>
          <w:b w:val="0"/>
          <w:bCs w:val="0"/>
          <w:sz w:val="20"/>
          <w:szCs w:val="20"/>
        </w:rPr>
      </w:pPr>
    </w:p>
    <w:p w:rsidR="007E1BDC" w:rsidRPr="003C7090" w:rsidRDefault="007E1BDC" w:rsidP="007E1BDC">
      <w:pPr>
        <w:pStyle w:val="ae"/>
        <w:rPr>
          <w:b w:val="0"/>
          <w:bCs w:val="0"/>
          <w:sz w:val="20"/>
          <w:szCs w:val="20"/>
        </w:rPr>
      </w:pPr>
      <w:bookmarkStart w:id="0" w:name="_GoBack"/>
      <w:bookmarkEnd w:id="0"/>
    </w:p>
    <w:p w:rsidR="007E1BDC" w:rsidRPr="003C7090" w:rsidRDefault="007E1BDC" w:rsidP="007E1BDC">
      <w:pPr>
        <w:pStyle w:val="ae"/>
        <w:rPr>
          <w:b w:val="0"/>
          <w:bCs w:val="0"/>
          <w:sz w:val="20"/>
          <w:szCs w:val="20"/>
        </w:rPr>
      </w:pPr>
    </w:p>
    <w:p w:rsidR="007E1BDC" w:rsidRDefault="007E1BDC" w:rsidP="007E1BDC">
      <w:pPr>
        <w:pStyle w:val="ae"/>
        <w:rPr>
          <w:b w:val="0"/>
          <w:bCs w:val="0"/>
          <w:szCs w:val="28"/>
        </w:rPr>
      </w:pPr>
    </w:p>
    <w:p w:rsidR="007E1BDC" w:rsidRDefault="007E1BDC" w:rsidP="007E1BDC">
      <w:pPr>
        <w:pStyle w:val="ae"/>
        <w:rPr>
          <w:b w:val="0"/>
          <w:bCs w:val="0"/>
          <w:szCs w:val="28"/>
        </w:rPr>
      </w:pPr>
    </w:p>
    <w:p w:rsidR="007E1BDC" w:rsidRDefault="007E1BDC" w:rsidP="007E1BDC">
      <w:pPr>
        <w:pStyle w:val="ae"/>
        <w:rPr>
          <w:b w:val="0"/>
          <w:bCs w:val="0"/>
          <w:szCs w:val="28"/>
        </w:rPr>
      </w:pPr>
    </w:p>
    <w:p w:rsidR="007E1BDC" w:rsidRDefault="007E1BDC" w:rsidP="007E1BDC">
      <w:pPr>
        <w:pStyle w:val="ae"/>
        <w:rPr>
          <w:b w:val="0"/>
          <w:bCs w:val="0"/>
          <w:szCs w:val="28"/>
        </w:rPr>
      </w:pPr>
    </w:p>
    <w:p w:rsidR="007E1BDC" w:rsidRDefault="007E1BDC" w:rsidP="007E1BDC">
      <w:pPr>
        <w:pStyle w:val="ae"/>
        <w:rPr>
          <w:b w:val="0"/>
          <w:bCs w:val="0"/>
          <w:szCs w:val="28"/>
        </w:rPr>
      </w:pPr>
    </w:p>
    <w:p w:rsidR="007E1BDC" w:rsidRPr="00C96DB1" w:rsidRDefault="007E1BDC" w:rsidP="007E1BDC">
      <w:pPr>
        <w:pStyle w:val="ae"/>
      </w:pPr>
    </w:p>
    <w:p w:rsidR="007E1BDC" w:rsidRPr="007E1BDC" w:rsidRDefault="007E1BDC" w:rsidP="007E1BDC">
      <w:pPr>
        <w:pStyle w:val="a3"/>
        <w:rPr>
          <w:rFonts w:ascii="Times New Roman" w:hAnsi="Times New Roman"/>
          <w:sz w:val="28"/>
          <w:szCs w:val="28"/>
        </w:rPr>
        <w:sectPr w:rsidR="007E1BDC" w:rsidRPr="007E1BDC" w:rsidSect="007E1BDC">
          <w:pgSz w:w="11906" w:h="16838"/>
          <w:pgMar w:top="1134" w:right="1276" w:bottom="709" w:left="851" w:header="709" w:footer="709" w:gutter="0"/>
          <w:cols w:space="708"/>
          <w:docGrid w:linePitch="360"/>
        </w:sectPr>
      </w:pPr>
    </w:p>
    <w:p w:rsidR="00E0155E" w:rsidRDefault="00E0155E" w:rsidP="007E1BDC">
      <w:pPr>
        <w:pStyle w:val="a3"/>
        <w:rPr>
          <w:rFonts w:ascii="Times New Roman" w:hAnsi="Times New Roman"/>
          <w:b/>
          <w:sz w:val="28"/>
          <w:szCs w:val="28"/>
        </w:rPr>
      </w:pPr>
    </w:p>
    <w:p w:rsidR="00E0155E" w:rsidRDefault="00E0155E" w:rsidP="00E0155E"/>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Pr>
        <w:sectPr w:rsidR="00F67C6C" w:rsidSect="007E1BDC">
          <w:pgSz w:w="11906" w:h="16838"/>
          <w:pgMar w:top="1134" w:right="1276" w:bottom="709" w:left="851" w:header="709" w:footer="709" w:gutter="0"/>
          <w:cols w:space="708"/>
          <w:docGrid w:linePitch="360"/>
        </w:sectPr>
      </w:pPr>
    </w:p>
    <w:p w:rsidR="00F67C6C" w:rsidRDefault="00F67C6C">
      <w:pPr>
        <w:sectPr w:rsidR="00F67C6C" w:rsidSect="007E1BDC">
          <w:pgSz w:w="11906" w:h="16838"/>
          <w:pgMar w:top="1134" w:right="1276" w:bottom="709" w:left="851" w:header="709" w:footer="709" w:gutter="0"/>
          <w:cols w:space="708"/>
          <w:docGrid w:linePitch="360"/>
        </w:sectPr>
      </w:pPr>
    </w:p>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F67C6C" w:rsidRDefault="00F67C6C"/>
    <w:p w:rsidR="00561A89" w:rsidRDefault="00561A89" w:rsidP="00561A89"/>
    <w:p w:rsidR="00561A89" w:rsidRDefault="00561A89" w:rsidP="00561A89"/>
    <w:p w:rsidR="00126D0D" w:rsidRDefault="00126D0D"/>
    <w:p w:rsidR="00126D0D" w:rsidRDefault="00126D0D"/>
    <w:p w:rsidR="00126D0D" w:rsidRDefault="00126D0D"/>
    <w:p w:rsidR="00126D0D" w:rsidRDefault="00126D0D" w:rsidP="00DA0D80">
      <w:pPr>
        <w:pStyle w:val="a3"/>
        <w:rPr>
          <w:rFonts w:ascii="Times New Roman" w:hAnsi="Times New Roman"/>
          <w:b/>
          <w:sz w:val="28"/>
          <w:szCs w:val="28"/>
        </w:rPr>
        <w:sectPr w:rsidR="00126D0D" w:rsidSect="007E1BDC">
          <w:pgSz w:w="11906" w:h="16838"/>
          <w:pgMar w:top="1134" w:right="1276" w:bottom="709" w:left="851" w:header="708" w:footer="708" w:gutter="0"/>
          <w:cols w:space="708"/>
          <w:docGrid w:linePitch="360"/>
        </w:sectPr>
      </w:pPr>
    </w:p>
    <w:p w:rsidR="00126D0D" w:rsidRDefault="00126D0D" w:rsidP="00DA0D80"/>
    <w:sectPr w:rsidR="00126D0D" w:rsidSect="007E1BDC">
      <w:pgSz w:w="11906" w:h="16838"/>
      <w:pgMar w:top="1134" w:right="1276"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D1F"/>
    <w:multiLevelType w:val="hybridMultilevel"/>
    <w:tmpl w:val="7548C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2B2DBC"/>
    <w:multiLevelType w:val="hybridMultilevel"/>
    <w:tmpl w:val="A19E9B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BDC3636"/>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
    <w:nsid w:val="0C9564F3"/>
    <w:multiLevelType w:val="hybridMultilevel"/>
    <w:tmpl w:val="517A1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1615FC"/>
    <w:multiLevelType w:val="hybridMultilevel"/>
    <w:tmpl w:val="21CCECFC"/>
    <w:lvl w:ilvl="0" w:tplc="0896B1E6">
      <w:start w:val="1"/>
      <w:numFmt w:val="bullet"/>
      <w:lvlText w:val=""/>
      <w:lvlJc w:val="left"/>
      <w:pPr>
        <w:ind w:left="360" w:hanging="360"/>
      </w:pPr>
      <w:rPr>
        <w:rFonts w:ascii="Wingdings" w:hAnsi="Wingdings" w:hint="default"/>
        <w:color w:val="auto"/>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
    <w:nsid w:val="0E5E66F3"/>
    <w:multiLevelType w:val="hybridMultilevel"/>
    <w:tmpl w:val="9C529B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1D3DAB"/>
    <w:multiLevelType w:val="hybridMultilevel"/>
    <w:tmpl w:val="F36E61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6D08B7"/>
    <w:multiLevelType w:val="hybridMultilevel"/>
    <w:tmpl w:val="F7AAD876"/>
    <w:lvl w:ilvl="0" w:tplc="ABC2C390">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97DEF"/>
    <w:multiLevelType w:val="hybridMultilevel"/>
    <w:tmpl w:val="30B4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1E7D0B"/>
    <w:multiLevelType w:val="hybridMultilevel"/>
    <w:tmpl w:val="60C61356"/>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A1852AF"/>
    <w:multiLevelType w:val="hybridMultilevel"/>
    <w:tmpl w:val="DACC483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50E4819"/>
    <w:multiLevelType w:val="hybridMultilevel"/>
    <w:tmpl w:val="39746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965D3"/>
    <w:multiLevelType w:val="hybridMultilevel"/>
    <w:tmpl w:val="1D442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8045DF3"/>
    <w:multiLevelType w:val="hybridMultilevel"/>
    <w:tmpl w:val="4DFC2E24"/>
    <w:lvl w:ilvl="0" w:tplc="827C726A">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7E22960"/>
    <w:multiLevelType w:val="hybridMultilevel"/>
    <w:tmpl w:val="00F4EAF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A3D7EF9"/>
    <w:multiLevelType w:val="hybridMultilevel"/>
    <w:tmpl w:val="C3F29F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D965324"/>
    <w:multiLevelType w:val="hybridMultilevel"/>
    <w:tmpl w:val="83D0310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420502F0"/>
    <w:multiLevelType w:val="hybridMultilevel"/>
    <w:tmpl w:val="B3E4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046646"/>
    <w:multiLevelType w:val="hybridMultilevel"/>
    <w:tmpl w:val="C8167D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E7A5E63"/>
    <w:multiLevelType w:val="multilevel"/>
    <w:tmpl w:val="9DC4E7D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0562780"/>
    <w:multiLevelType w:val="hybridMultilevel"/>
    <w:tmpl w:val="16065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A60498"/>
    <w:multiLevelType w:val="hybridMultilevel"/>
    <w:tmpl w:val="43FCAA8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5CCA0E3D"/>
    <w:multiLevelType w:val="hybridMultilevel"/>
    <w:tmpl w:val="F3BC370E"/>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600F6B45"/>
    <w:multiLevelType w:val="hybridMultilevel"/>
    <w:tmpl w:val="861A2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C45EBF"/>
    <w:multiLevelType w:val="hybridMultilevel"/>
    <w:tmpl w:val="D43805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ED5E19"/>
    <w:multiLevelType w:val="hybridMultilevel"/>
    <w:tmpl w:val="789C53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54658B2"/>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7">
    <w:nsid w:val="794C1DFA"/>
    <w:multiLevelType w:val="hybridMultilevel"/>
    <w:tmpl w:val="4F40B69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7AE33A23"/>
    <w:multiLevelType w:val="hybridMultilevel"/>
    <w:tmpl w:val="5210A1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26"/>
  </w:num>
  <w:num w:numId="3">
    <w:abstractNumId w:val="24"/>
  </w:num>
  <w:num w:numId="4">
    <w:abstractNumId w:val="17"/>
  </w:num>
  <w:num w:numId="5">
    <w:abstractNumId w:val="2"/>
  </w:num>
  <w:num w:numId="6">
    <w:abstractNumId w:val="19"/>
  </w:num>
  <w:num w:numId="7">
    <w:abstractNumId w:val="28"/>
  </w:num>
  <w:num w:numId="8">
    <w:abstractNumId w:val="9"/>
  </w:num>
  <w:num w:numId="9">
    <w:abstractNumId w:val="14"/>
  </w:num>
  <w:num w:numId="10">
    <w:abstractNumId w:val="20"/>
  </w:num>
  <w:num w:numId="11">
    <w:abstractNumId w:val="8"/>
  </w:num>
  <w:num w:numId="12">
    <w:abstractNumId w:val="22"/>
  </w:num>
  <w:num w:numId="13">
    <w:abstractNumId w:val="12"/>
  </w:num>
  <w:num w:numId="14">
    <w:abstractNumId w:val="1"/>
  </w:num>
  <w:num w:numId="15">
    <w:abstractNumId w:val="7"/>
  </w:num>
  <w:num w:numId="16">
    <w:abstractNumId w:val="6"/>
  </w:num>
  <w:num w:numId="17">
    <w:abstractNumId w:val="27"/>
  </w:num>
  <w:num w:numId="18">
    <w:abstractNumId w:val="16"/>
  </w:num>
  <w:num w:numId="19">
    <w:abstractNumId w:val="11"/>
  </w:num>
  <w:num w:numId="20">
    <w:abstractNumId w:val="3"/>
  </w:num>
  <w:num w:numId="21">
    <w:abstractNumId w:val="23"/>
  </w:num>
  <w:num w:numId="22">
    <w:abstractNumId w:val="25"/>
  </w:num>
  <w:num w:numId="23">
    <w:abstractNumId w:val="5"/>
  </w:num>
  <w:num w:numId="24">
    <w:abstractNumId w:val="15"/>
  </w:num>
  <w:num w:numId="25">
    <w:abstractNumId w:val="0"/>
  </w:num>
  <w:num w:numId="26">
    <w:abstractNumId w:val="1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D74E86"/>
    <w:rsid w:val="00026614"/>
    <w:rsid w:val="00032AB0"/>
    <w:rsid w:val="000D0187"/>
    <w:rsid w:val="00126D0D"/>
    <w:rsid w:val="0013685C"/>
    <w:rsid w:val="001540F0"/>
    <w:rsid w:val="00171620"/>
    <w:rsid w:val="00192792"/>
    <w:rsid w:val="001A1CA4"/>
    <w:rsid w:val="001D6815"/>
    <w:rsid w:val="001F630A"/>
    <w:rsid w:val="00250B07"/>
    <w:rsid w:val="002579CC"/>
    <w:rsid w:val="002813EC"/>
    <w:rsid w:val="002F197E"/>
    <w:rsid w:val="003116FE"/>
    <w:rsid w:val="00314E44"/>
    <w:rsid w:val="003170F0"/>
    <w:rsid w:val="003512BF"/>
    <w:rsid w:val="0035418F"/>
    <w:rsid w:val="00392EB9"/>
    <w:rsid w:val="003C7090"/>
    <w:rsid w:val="003D4AF8"/>
    <w:rsid w:val="003E2B21"/>
    <w:rsid w:val="004154C3"/>
    <w:rsid w:val="004177BB"/>
    <w:rsid w:val="00433A88"/>
    <w:rsid w:val="004B5BC3"/>
    <w:rsid w:val="0053017D"/>
    <w:rsid w:val="00561A89"/>
    <w:rsid w:val="00567E62"/>
    <w:rsid w:val="005A1B6E"/>
    <w:rsid w:val="005A3ED0"/>
    <w:rsid w:val="005D20ED"/>
    <w:rsid w:val="005D38CA"/>
    <w:rsid w:val="00623258"/>
    <w:rsid w:val="006273FB"/>
    <w:rsid w:val="00640940"/>
    <w:rsid w:val="00640CD0"/>
    <w:rsid w:val="00645068"/>
    <w:rsid w:val="00665474"/>
    <w:rsid w:val="006C534A"/>
    <w:rsid w:val="006C6ABA"/>
    <w:rsid w:val="006F1856"/>
    <w:rsid w:val="00732F88"/>
    <w:rsid w:val="007357BB"/>
    <w:rsid w:val="00751D01"/>
    <w:rsid w:val="00793D16"/>
    <w:rsid w:val="007D2BAC"/>
    <w:rsid w:val="007D78FD"/>
    <w:rsid w:val="007E1BDC"/>
    <w:rsid w:val="007F2FF3"/>
    <w:rsid w:val="008126E2"/>
    <w:rsid w:val="00821427"/>
    <w:rsid w:val="00826A89"/>
    <w:rsid w:val="008648E4"/>
    <w:rsid w:val="00874C7D"/>
    <w:rsid w:val="008A002C"/>
    <w:rsid w:val="008F20F3"/>
    <w:rsid w:val="008F7F50"/>
    <w:rsid w:val="009070CD"/>
    <w:rsid w:val="009522F7"/>
    <w:rsid w:val="009F473F"/>
    <w:rsid w:val="009F6D72"/>
    <w:rsid w:val="00A747C7"/>
    <w:rsid w:val="00A91457"/>
    <w:rsid w:val="00AB4F5D"/>
    <w:rsid w:val="00AB63F4"/>
    <w:rsid w:val="00AE5EAC"/>
    <w:rsid w:val="00AF4F48"/>
    <w:rsid w:val="00B1230B"/>
    <w:rsid w:val="00B30832"/>
    <w:rsid w:val="00B47D2A"/>
    <w:rsid w:val="00BB6917"/>
    <w:rsid w:val="00BF1D1A"/>
    <w:rsid w:val="00C12144"/>
    <w:rsid w:val="00C35229"/>
    <w:rsid w:val="00C3789C"/>
    <w:rsid w:val="00C963DE"/>
    <w:rsid w:val="00CA21D0"/>
    <w:rsid w:val="00D114D6"/>
    <w:rsid w:val="00D52A01"/>
    <w:rsid w:val="00D70399"/>
    <w:rsid w:val="00D70B36"/>
    <w:rsid w:val="00D74E86"/>
    <w:rsid w:val="00D91BDB"/>
    <w:rsid w:val="00DA0D80"/>
    <w:rsid w:val="00DA6A27"/>
    <w:rsid w:val="00DE0929"/>
    <w:rsid w:val="00E0155E"/>
    <w:rsid w:val="00E43270"/>
    <w:rsid w:val="00F22A20"/>
    <w:rsid w:val="00F56A8D"/>
    <w:rsid w:val="00F670E6"/>
    <w:rsid w:val="00F67C6C"/>
    <w:rsid w:val="00F70435"/>
    <w:rsid w:val="00F95DDB"/>
    <w:rsid w:val="00FB34FD"/>
    <w:rsid w:val="00FC0E3A"/>
    <w:rsid w:val="00FE7127"/>
    <w:rsid w:val="00FF50DE"/>
    <w:rsid w:val="00FF5A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0"/>
    <o:shapelayout v:ext="edit">
      <o:idmap v:ext="edit" data="1"/>
      <o:rules v:ext="edit">
        <o:r id="V:Rule1" type="connector" idref="#_x0000_s1184"/>
        <o:r id="V:Rule2" type="connector" idref="#_x0000_s1189"/>
        <o:r id="V:Rule3" type="connector" idref="#_x0000_s11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E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AE5EAC"/>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locked/>
    <w:rsid w:val="00AE5EAC"/>
    <w:rPr>
      <w:rFonts w:ascii="Calibri" w:eastAsia="Times New Roman" w:hAnsi="Calibri" w:cs="Times New Roman"/>
      <w:lang w:eastAsia="ru-RU"/>
    </w:rPr>
  </w:style>
  <w:style w:type="paragraph" w:styleId="a5">
    <w:name w:val="Balloon Text"/>
    <w:basedOn w:val="a"/>
    <w:link w:val="a6"/>
    <w:uiPriority w:val="99"/>
    <w:semiHidden/>
    <w:unhideWhenUsed/>
    <w:rsid w:val="00AE5E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5EAC"/>
    <w:rPr>
      <w:rFonts w:ascii="Tahoma" w:hAnsi="Tahoma" w:cs="Tahoma"/>
      <w:sz w:val="16"/>
      <w:szCs w:val="16"/>
    </w:rPr>
  </w:style>
  <w:style w:type="character" w:styleId="a7">
    <w:name w:val="Strong"/>
    <w:uiPriority w:val="22"/>
    <w:qFormat/>
    <w:rsid w:val="00AE5EAC"/>
    <w:rPr>
      <w:b/>
      <w:bCs/>
    </w:rPr>
  </w:style>
  <w:style w:type="paragraph" w:styleId="a8">
    <w:name w:val="List Paragraph"/>
    <w:basedOn w:val="a"/>
    <w:uiPriority w:val="99"/>
    <w:qFormat/>
    <w:rsid w:val="00AE5EAC"/>
    <w:pPr>
      <w:spacing w:after="0" w:line="240" w:lineRule="auto"/>
      <w:ind w:left="720"/>
      <w:contextualSpacing/>
      <w:jc w:val="center"/>
    </w:pPr>
    <w:rPr>
      <w:rFonts w:ascii="Calibri" w:eastAsia="Times New Roman" w:hAnsi="Calibri" w:cs="Times New Roman"/>
      <w:lang w:eastAsia="ru-RU"/>
    </w:rPr>
  </w:style>
  <w:style w:type="character" w:customStyle="1" w:styleId="a9">
    <w:name w:val="Основной текст_"/>
    <w:basedOn w:val="a0"/>
    <w:link w:val="67"/>
    <w:rsid w:val="00C12144"/>
    <w:rPr>
      <w:rFonts w:ascii="Times New Roman" w:eastAsia="Times New Roman" w:hAnsi="Times New Roman" w:cs="Times New Roman"/>
      <w:shd w:val="clear" w:color="auto" w:fill="FFFFFF"/>
    </w:rPr>
  </w:style>
  <w:style w:type="paragraph" w:customStyle="1" w:styleId="67">
    <w:name w:val="Основной текст67"/>
    <w:basedOn w:val="a"/>
    <w:link w:val="a9"/>
    <w:rsid w:val="00C12144"/>
    <w:pPr>
      <w:shd w:val="clear" w:color="auto" w:fill="FFFFFF"/>
      <w:spacing w:after="7320" w:line="221" w:lineRule="exact"/>
    </w:pPr>
    <w:rPr>
      <w:rFonts w:ascii="Times New Roman" w:eastAsia="Times New Roman" w:hAnsi="Times New Roman" w:cs="Times New Roman"/>
    </w:rPr>
  </w:style>
  <w:style w:type="character" w:customStyle="1" w:styleId="3">
    <w:name w:val="Основной текст3"/>
    <w:basedOn w:val="a9"/>
    <w:rsid w:val="00C1214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styleId="aa">
    <w:name w:val="Emphasis"/>
    <w:basedOn w:val="a0"/>
    <w:qFormat/>
    <w:rsid w:val="00C12144"/>
    <w:rPr>
      <w:rFonts w:cs="Times New Roman"/>
      <w:i/>
      <w:iCs/>
    </w:rPr>
  </w:style>
  <w:style w:type="character" w:styleId="ab">
    <w:name w:val="Hyperlink"/>
    <w:basedOn w:val="a0"/>
    <w:uiPriority w:val="99"/>
    <w:unhideWhenUsed/>
    <w:rsid w:val="00C12144"/>
    <w:rPr>
      <w:color w:val="0000FF"/>
      <w:u w:val="single"/>
    </w:rPr>
  </w:style>
  <w:style w:type="character" w:customStyle="1" w:styleId="c8">
    <w:name w:val="c8"/>
    <w:basedOn w:val="a0"/>
    <w:rsid w:val="00C12144"/>
  </w:style>
  <w:style w:type="paragraph" w:customStyle="1" w:styleId="c16">
    <w:name w:val="c16"/>
    <w:basedOn w:val="a"/>
    <w:rsid w:val="00C12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 + Полужирный"/>
    <w:basedOn w:val="a9"/>
    <w:uiPriority w:val="99"/>
    <w:rsid w:val="00C12144"/>
    <w:rPr>
      <w:rFonts w:ascii="Times New Roman" w:eastAsia="Times New Roman" w:hAnsi="Times New Roman" w:cs="Times New Roman"/>
      <w:b/>
      <w:bCs/>
      <w:shd w:val="clear" w:color="auto" w:fill="FFFFFF"/>
    </w:rPr>
  </w:style>
  <w:style w:type="character" w:customStyle="1" w:styleId="25">
    <w:name w:val="Основной текст25"/>
    <w:basedOn w:val="a9"/>
    <w:rsid w:val="00C12144"/>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1">
    <w:name w:val="Без интервала1"/>
    <w:basedOn w:val="a"/>
    <w:rsid w:val="00E43270"/>
    <w:pPr>
      <w:spacing w:after="0" w:line="240" w:lineRule="auto"/>
    </w:pPr>
    <w:rPr>
      <w:rFonts w:ascii="Cambria" w:eastAsia="Times New Roman" w:hAnsi="Cambria" w:cs="Times New Roman"/>
      <w:lang w:val="en-US"/>
    </w:rPr>
  </w:style>
  <w:style w:type="paragraph" w:customStyle="1" w:styleId="10">
    <w:name w:val="Абзац списка1"/>
    <w:basedOn w:val="a"/>
    <w:rsid w:val="00665474"/>
    <w:pPr>
      <w:ind w:left="720"/>
    </w:pPr>
    <w:rPr>
      <w:rFonts w:ascii="Calibri" w:eastAsia="Calibri" w:hAnsi="Calibri" w:cs="Calibri"/>
      <w:lang w:eastAsia="ru-RU"/>
    </w:rPr>
  </w:style>
  <w:style w:type="table" w:styleId="ad">
    <w:name w:val="Table Grid"/>
    <w:basedOn w:val="a1"/>
    <w:uiPriority w:val="59"/>
    <w:rsid w:val="00311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link w:val="af"/>
    <w:qFormat/>
    <w:rsid w:val="00F67C6C"/>
    <w:pPr>
      <w:spacing w:after="0" w:line="240" w:lineRule="auto"/>
      <w:jc w:val="both"/>
    </w:pPr>
    <w:rPr>
      <w:rFonts w:ascii="Times New Roman" w:eastAsia="Times New Roman" w:hAnsi="Times New Roman" w:cs="Times New Roman"/>
      <w:b/>
      <w:bCs/>
      <w:sz w:val="28"/>
      <w:szCs w:val="24"/>
    </w:rPr>
  </w:style>
  <w:style w:type="character" w:customStyle="1" w:styleId="af">
    <w:name w:val="Подзаголовок Знак"/>
    <w:basedOn w:val="a0"/>
    <w:link w:val="ae"/>
    <w:rsid w:val="00F67C6C"/>
    <w:rPr>
      <w:rFonts w:ascii="Times New Roman" w:eastAsia="Times New Roman" w:hAnsi="Times New Roman" w:cs="Times New Roman"/>
      <w:b/>
      <w:bCs/>
      <w:sz w:val="28"/>
      <w:szCs w:val="24"/>
    </w:rPr>
  </w:style>
  <w:style w:type="paragraph" w:customStyle="1" w:styleId="2">
    <w:name w:val="Без интервала2"/>
    <w:basedOn w:val="a"/>
    <w:rsid w:val="00CA21D0"/>
    <w:pPr>
      <w:spacing w:after="0" w:line="240" w:lineRule="auto"/>
    </w:pPr>
    <w:rPr>
      <w:rFonts w:ascii="Cambria" w:eastAsia="Times New Roman" w:hAnsi="Cambria" w:cs="Times New Roman"/>
      <w:lang w:val="en-US"/>
    </w:rPr>
  </w:style>
  <w:style w:type="character" w:customStyle="1" w:styleId="c3">
    <w:name w:val="c3"/>
    <w:basedOn w:val="a0"/>
    <w:uiPriority w:val="99"/>
    <w:rsid w:val="00C963DE"/>
    <w:rPr>
      <w:rFonts w:cs="Times New Roman"/>
    </w:rPr>
  </w:style>
  <w:style w:type="paragraph" w:customStyle="1" w:styleId="Default">
    <w:name w:val="Default"/>
    <w:rsid w:val="00C963D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d"/>
    <w:rsid w:val="007F2F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03180">
      <w:bodyDiv w:val="1"/>
      <w:marLeft w:val="0"/>
      <w:marRight w:val="0"/>
      <w:marTop w:val="0"/>
      <w:marBottom w:val="0"/>
      <w:divBdr>
        <w:top w:val="none" w:sz="0" w:space="0" w:color="auto"/>
        <w:left w:val="none" w:sz="0" w:space="0" w:color="auto"/>
        <w:bottom w:val="none" w:sz="0" w:space="0" w:color="auto"/>
        <w:right w:val="none" w:sz="0" w:space="0" w:color="auto"/>
      </w:divBdr>
    </w:div>
    <w:div w:id="146095061">
      <w:bodyDiv w:val="1"/>
      <w:marLeft w:val="0"/>
      <w:marRight w:val="0"/>
      <w:marTop w:val="0"/>
      <w:marBottom w:val="0"/>
      <w:divBdr>
        <w:top w:val="none" w:sz="0" w:space="0" w:color="auto"/>
        <w:left w:val="none" w:sz="0" w:space="0" w:color="auto"/>
        <w:bottom w:val="none" w:sz="0" w:space="0" w:color="auto"/>
        <w:right w:val="none" w:sz="0" w:space="0" w:color="auto"/>
      </w:divBdr>
    </w:div>
    <w:div w:id="930746831">
      <w:bodyDiv w:val="1"/>
      <w:marLeft w:val="0"/>
      <w:marRight w:val="0"/>
      <w:marTop w:val="0"/>
      <w:marBottom w:val="0"/>
      <w:divBdr>
        <w:top w:val="none" w:sz="0" w:space="0" w:color="auto"/>
        <w:left w:val="none" w:sz="0" w:space="0" w:color="auto"/>
        <w:bottom w:val="none" w:sz="0" w:space="0" w:color="auto"/>
        <w:right w:val="none" w:sz="0" w:space="0" w:color="auto"/>
      </w:divBdr>
    </w:div>
    <w:div w:id="197671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8316</Words>
  <Characters>47402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75</cp:revision>
  <cp:lastPrinted>2020-10-22T11:43:00Z</cp:lastPrinted>
  <dcterms:created xsi:type="dcterms:W3CDTF">2016-08-04T12:07:00Z</dcterms:created>
  <dcterms:modified xsi:type="dcterms:W3CDTF">2020-10-22T11:43:00Z</dcterms:modified>
</cp:coreProperties>
</file>