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97" w:rsidRDefault="007D4597" w:rsidP="007D4597">
      <w:pPr>
        <w:pStyle w:val="a3"/>
        <w:spacing w:after="0" w:line="240" w:lineRule="auto"/>
        <w:ind w:left="0"/>
        <w:jc w:val="right"/>
        <w:rPr>
          <w:rFonts w:ascii="Times New Roman" w:hAnsi="Times New Roman" w:cs="Times New Roman"/>
          <w:sz w:val="20"/>
          <w:szCs w:val="20"/>
        </w:rPr>
      </w:pPr>
      <w:r>
        <w:rPr>
          <w:rFonts w:ascii="Times New Roman" w:hAnsi="Times New Roman" w:cs="Times New Roman"/>
          <w:sz w:val="20"/>
          <w:szCs w:val="20"/>
        </w:rPr>
        <w:t>Приложение 3</w:t>
      </w:r>
    </w:p>
    <w:p w:rsidR="007D4597" w:rsidRDefault="007D4597" w:rsidP="007D4597">
      <w:pPr>
        <w:pStyle w:val="a3"/>
        <w:spacing w:after="0" w:line="240" w:lineRule="auto"/>
        <w:ind w:left="0"/>
        <w:jc w:val="right"/>
        <w:rPr>
          <w:rFonts w:ascii="Times New Roman" w:hAnsi="Times New Roman" w:cs="Times New Roman"/>
          <w:sz w:val="20"/>
          <w:szCs w:val="20"/>
        </w:rPr>
      </w:pPr>
      <w:r>
        <w:rPr>
          <w:rFonts w:ascii="Times New Roman" w:hAnsi="Times New Roman" w:cs="Times New Roman"/>
          <w:sz w:val="20"/>
          <w:szCs w:val="20"/>
        </w:rPr>
        <w:t>к Положению о проведении конкурсного отбора проектов (заявок)</w:t>
      </w:r>
    </w:p>
    <w:p w:rsidR="007D4597" w:rsidRDefault="007D4597" w:rsidP="007D4597">
      <w:pPr>
        <w:pStyle w:val="a3"/>
        <w:spacing w:after="0" w:line="240" w:lineRule="auto"/>
        <w:ind w:left="0"/>
        <w:jc w:val="right"/>
        <w:rPr>
          <w:rFonts w:ascii="Times New Roman" w:hAnsi="Times New Roman" w:cs="Times New Roman"/>
          <w:sz w:val="20"/>
          <w:szCs w:val="20"/>
        </w:rPr>
      </w:pPr>
      <w:r>
        <w:rPr>
          <w:rFonts w:ascii="Times New Roman" w:hAnsi="Times New Roman" w:cs="Times New Roman"/>
          <w:sz w:val="20"/>
          <w:szCs w:val="20"/>
        </w:rPr>
        <w:t>образовательных организаций, имеющих статус региональных</w:t>
      </w:r>
    </w:p>
    <w:p w:rsidR="007D4597" w:rsidRPr="007D4597" w:rsidRDefault="007D4597" w:rsidP="007D4597">
      <w:pPr>
        <w:pStyle w:val="a3"/>
        <w:spacing w:after="0" w:line="240" w:lineRule="auto"/>
        <w:ind w:left="0"/>
        <w:jc w:val="right"/>
        <w:rPr>
          <w:rFonts w:ascii="Times New Roman" w:hAnsi="Times New Roman" w:cs="Times New Roman"/>
          <w:sz w:val="20"/>
          <w:szCs w:val="20"/>
        </w:rPr>
      </w:pPr>
      <w:r>
        <w:rPr>
          <w:rFonts w:ascii="Times New Roman" w:hAnsi="Times New Roman" w:cs="Times New Roman"/>
          <w:sz w:val="20"/>
          <w:szCs w:val="20"/>
        </w:rPr>
        <w:t>инновационных площадок, в 2020 году</w:t>
      </w:r>
    </w:p>
    <w:p w:rsidR="007D4597" w:rsidRDefault="007D4597" w:rsidP="001C38F7">
      <w:pPr>
        <w:pStyle w:val="a3"/>
        <w:spacing w:after="0" w:line="240" w:lineRule="auto"/>
        <w:ind w:left="0"/>
        <w:jc w:val="center"/>
        <w:rPr>
          <w:rFonts w:ascii="Times New Roman" w:hAnsi="Times New Roman" w:cs="Times New Roman"/>
          <w:b/>
          <w:sz w:val="24"/>
          <w:szCs w:val="24"/>
        </w:rPr>
      </w:pPr>
    </w:p>
    <w:p w:rsidR="00F104EE" w:rsidRPr="007D4597" w:rsidRDefault="00A361C8" w:rsidP="001C38F7">
      <w:pPr>
        <w:pStyle w:val="a3"/>
        <w:spacing w:after="0" w:line="240" w:lineRule="auto"/>
        <w:ind w:left="0"/>
        <w:jc w:val="center"/>
        <w:rPr>
          <w:rFonts w:ascii="Times New Roman" w:hAnsi="Times New Roman" w:cs="Times New Roman"/>
          <w:b/>
          <w:sz w:val="24"/>
          <w:szCs w:val="24"/>
        </w:rPr>
      </w:pPr>
      <w:r w:rsidRPr="007D4597">
        <w:rPr>
          <w:rFonts w:ascii="Times New Roman" w:hAnsi="Times New Roman" w:cs="Times New Roman"/>
          <w:b/>
          <w:sz w:val="24"/>
          <w:szCs w:val="24"/>
        </w:rPr>
        <w:t>ЗАЯВКА</w:t>
      </w:r>
    </w:p>
    <w:p w:rsidR="00F96FD0" w:rsidRPr="007D4597" w:rsidRDefault="00A361C8" w:rsidP="001C38F7">
      <w:pPr>
        <w:pStyle w:val="a3"/>
        <w:spacing w:after="0" w:line="240" w:lineRule="auto"/>
        <w:ind w:left="0"/>
        <w:jc w:val="center"/>
        <w:rPr>
          <w:rFonts w:ascii="Times New Roman" w:hAnsi="Times New Roman" w:cs="Times New Roman"/>
          <w:sz w:val="24"/>
          <w:szCs w:val="24"/>
        </w:rPr>
      </w:pPr>
      <w:r w:rsidRPr="007D4597">
        <w:rPr>
          <w:rFonts w:ascii="Times New Roman" w:hAnsi="Times New Roman" w:cs="Times New Roman"/>
          <w:sz w:val="24"/>
          <w:szCs w:val="24"/>
        </w:rPr>
        <w:t>на участие в Конкурсе</w:t>
      </w:r>
    </w:p>
    <w:p w:rsidR="00993C6C" w:rsidRPr="00993C6C" w:rsidRDefault="00993C6C" w:rsidP="001C38F7">
      <w:pPr>
        <w:pStyle w:val="a3"/>
        <w:spacing w:after="0" w:line="240" w:lineRule="auto"/>
        <w:ind w:left="0"/>
        <w:jc w:val="center"/>
        <w:rPr>
          <w:rFonts w:ascii="Times New Roman" w:hAnsi="Times New Roman" w:cs="Times New Roman"/>
          <w:sz w:val="24"/>
          <w:szCs w:val="24"/>
        </w:rPr>
      </w:pPr>
    </w:p>
    <w:tbl>
      <w:tblPr>
        <w:tblStyle w:val="a6"/>
        <w:tblW w:w="5000" w:type="pct"/>
        <w:tblLook w:val="04A0" w:firstRow="1" w:lastRow="0" w:firstColumn="1" w:lastColumn="0" w:noHBand="0" w:noVBand="1"/>
      </w:tblPr>
      <w:tblGrid>
        <w:gridCol w:w="675"/>
        <w:gridCol w:w="6630"/>
        <w:gridCol w:w="2266"/>
      </w:tblGrid>
      <w:tr w:rsidR="0031676C" w:rsidRPr="007D4597" w:rsidTr="00993C6C">
        <w:tc>
          <w:tcPr>
            <w:tcW w:w="353" w:type="pct"/>
            <w:vAlign w:val="center"/>
          </w:tcPr>
          <w:p w:rsidR="0031676C" w:rsidRPr="007D4597" w:rsidRDefault="0031676C" w:rsidP="0031676C">
            <w:pPr>
              <w:jc w:val="center"/>
              <w:rPr>
                <w:rFonts w:ascii="Times New Roman" w:hAnsi="Times New Roman"/>
                <w:b/>
                <w:sz w:val="24"/>
                <w:szCs w:val="24"/>
              </w:rPr>
            </w:pPr>
            <w:r w:rsidRPr="007D4597">
              <w:rPr>
                <w:rFonts w:ascii="Times New Roman" w:hAnsi="Times New Roman"/>
                <w:b/>
                <w:sz w:val="24"/>
                <w:szCs w:val="24"/>
              </w:rPr>
              <w:t xml:space="preserve">№ </w:t>
            </w:r>
            <w:proofErr w:type="gramStart"/>
            <w:r w:rsidRPr="007D4597">
              <w:rPr>
                <w:rFonts w:ascii="Times New Roman" w:hAnsi="Times New Roman"/>
                <w:b/>
                <w:sz w:val="24"/>
                <w:szCs w:val="24"/>
              </w:rPr>
              <w:t>п</w:t>
            </w:r>
            <w:proofErr w:type="gramEnd"/>
            <w:r w:rsidRPr="007D4597">
              <w:rPr>
                <w:rFonts w:ascii="Times New Roman" w:hAnsi="Times New Roman"/>
                <w:b/>
                <w:sz w:val="24"/>
                <w:szCs w:val="24"/>
              </w:rPr>
              <w:t>/п</w:t>
            </w:r>
          </w:p>
        </w:tc>
        <w:tc>
          <w:tcPr>
            <w:tcW w:w="3464" w:type="pct"/>
            <w:shd w:val="clear" w:color="auto" w:fill="auto"/>
            <w:vAlign w:val="center"/>
          </w:tcPr>
          <w:p w:rsidR="0031676C" w:rsidRPr="007D4597" w:rsidRDefault="0031676C" w:rsidP="0031676C">
            <w:pPr>
              <w:ind w:left="57" w:right="57"/>
              <w:jc w:val="center"/>
              <w:rPr>
                <w:rFonts w:ascii="Times New Roman" w:hAnsi="Times New Roman"/>
                <w:b/>
                <w:sz w:val="24"/>
                <w:szCs w:val="24"/>
              </w:rPr>
            </w:pPr>
            <w:r w:rsidRPr="007D4597">
              <w:rPr>
                <w:rFonts w:ascii="Times New Roman" w:hAnsi="Times New Roman"/>
                <w:b/>
                <w:sz w:val="24"/>
                <w:szCs w:val="24"/>
              </w:rPr>
              <w:t>Структура заявки</w:t>
            </w:r>
          </w:p>
        </w:tc>
        <w:tc>
          <w:tcPr>
            <w:tcW w:w="1184" w:type="pct"/>
            <w:shd w:val="clear" w:color="auto" w:fill="auto"/>
            <w:vAlign w:val="center"/>
          </w:tcPr>
          <w:p w:rsidR="0031676C" w:rsidRPr="007D4597" w:rsidRDefault="0031676C" w:rsidP="0031676C">
            <w:pPr>
              <w:ind w:left="57" w:right="57"/>
              <w:jc w:val="center"/>
              <w:rPr>
                <w:rFonts w:ascii="Times New Roman" w:hAnsi="Times New Roman"/>
                <w:b/>
                <w:sz w:val="24"/>
                <w:szCs w:val="24"/>
              </w:rPr>
            </w:pPr>
            <w:r w:rsidRPr="007D4597">
              <w:rPr>
                <w:rFonts w:ascii="Times New Roman" w:hAnsi="Times New Roman"/>
                <w:b/>
                <w:sz w:val="24"/>
                <w:szCs w:val="24"/>
              </w:rPr>
              <w:t>Объём предоставляемых материалов</w:t>
            </w:r>
          </w:p>
        </w:tc>
      </w:tr>
      <w:tr w:rsidR="0031676C" w:rsidRPr="007D4597" w:rsidTr="00993C6C">
        <w:tc>
          <w:tcPr>
            <w:tcW w:w="353" w:type="pct"/>
          </w:tcPr>
          <w:p w:rsidR="0031676C" w:rsidRPr="007D4597" w:rsidRDefault="0031676C" w:rsidP="0031676C">
            <w:pPr>
              <w:ind w:left="57" w:right="57"/>
              <w:rPr>
                <w:rFonts w:ascii="Times New Roman" w:hAnsi="Times New Roman"/>
                <w:sz w:val="24"/>
                <w:szCs w:val="24"/>
              </w:rPr>
            </w:pPr>
            <w:r w:rsidRPr="007D4597">
              <w:rPr>
                <w:rFonts w:ascii="Times New Roman" w:hAnsi="Times New Roman"/>
                <w:sz w:val="24"/>
                <w:szCs w:val="24"/>
              </w:rPr>
              <w:t>1.</w:t>
            </w:r>
          </w:p>
        </w:tc>
        <w:tc>
          <w:tcPr>
            <w:tcW w:w="3464" w:type="pct"/>
            <w:shd w:val="clear" w:color="auto" w:fill="auto"/>
          </w:tcPr>
          <w:p w:rsidR="0031676C" w:rsidRPr="007D4597" w:rsidRDefault="0031676C" w:rsidP="0031676C">
            <w:pPr>
              <w:ind w:left="57" w:right="57"/>
              <w:rPr>
                <w:rFonts w:ascii="Times New Roman" w:hAnsi="Times New Roman"/>
                <w:sz w:val="24"/>
                <w:szCs w:val="24"/>
              </w:rPr>
            </w:pPr>
            <w:r w:rsidRPr="007D4597">
              <w:rPr>
                <w:rFonts w:ascii="Times New Roman" w:hAnsi="Times New Roman"/>
                <w:sz w:val="24"/>
                <w:szCs w:val="24"/>
              </w:rPr>
              <w:t>Полное наименование образовательной организации (далее – ОО)</w:t>
            </w:r>
          </w:p>
        </w:tc>
        <w:tc>
          <w:tcPr>
            <w:tcW w:w="1184" w:type="pct"/>
            <w:vMerge w:val="restart"/>
            <w:shd w:val="clear" w:color="auto" w:fill="auto"/>
            <w:vAlign w:val="center"/>
          </w:tcPr>
          <w:p w:rsidR="0031676C" w:rsidRPr="007D4597" w:rsidRDefault="0031676C" w:rsidP="0031676C">
            <w:pPr>
              <w:ind w:left="57" w:right="57"/>
              <w:jc w:val="center"/>
              <w:rPr>
                <w:rFonts w:ascii="Times New Roman" w:hAnsi="Times New Roman"/>
                <w:sz w:val="24"/>
                <w:szCs w:val="24"/>
              </w:rPr>
            </w:pPr>
            <w:r w:rsidRPr="007D4597">
              <w:rPr>
                <w:rFonts w:ascii="Times New Roman" w:hAnsi="Times New Roman"/>
                <w:sz w:val="24"/>
                <w:szCs w:val="24"/>
              </w:rPr>
              <w:t>1 страница</w:t>
            </w:r>
          </w:p>
        </w:tc>
      </w:tr>
      <w:tr w:rsidR="0031676C" w:rsidRPr="007D4597" w:rsidTr="00993C6C">
        <w:tc>
          <w:tcPr>
            <w:tcW w:w="353" w:type="pct"/>
          </w:tcPr>
          <w:p w:rsidR="0031676C" w:rsidRPr="007D4597" w:rsidRDefault="0031676C" w:rsidP="0031676C">
            <w:pPr>
              <w:ind w:left="57" w:right="57"/>
              <w:rPr>
                <w:rFonts w:ascii="Times New Roman" w:hAnsi="Times New Roman"/>
                <w:sz w:val="24"/>
                <w:szCs w:val="24"/>
              </w:rPr>
            </w:pPr>
            <w:r w:rsidRPr="007D4597">
              <w:rPr>
                <w:rFonts w:ascii="Times New Roman" w:hAnsi="Times New Roman"/>
                <w:sz w:val="24"/>
                <w:szCs w:val="24"/>
              </w:rPr>
              <w:t>2.</w:t>
            </w:r>
          </w:p>
        </w:tc>
        <w:tc>
          <w:tcPr>
            <w:tcW w:w="3464" w:type="pct"/>
            <w:shd w:val="clear" w:color="auto" w:fill="auto"/>
          </w:tcPr>
          <w:p w:rsidR="0031676C" w:rsidRPr="007D4597" w:rsidRDefault="0031676C" w:rsidP="0031676C">
            <w:pPr>
              <w:ind w:left="57" w:right="57"/>
              <w:rPr>
                <w:rFonts w:ascii="Times New Roman" w:hAnsi="Times New Roman"/>
                <w:sz w:val="24"/>
                <w:szCs w:val="24"/>
              </w:rPr>
            </w:pPr>
            <w:r w:rsidRPr="007D4597">
              <w:rPr>
                <w:rFonts w:ascii="Times New Roman" w:hAnsi="Times New Roman"/>
                <w:sz w:val="24"/>
                <w:szCs w:val="24"/>
              </w:rPr>
              <w:t>ФИО руководителя ОО</w:t>
            </w:r>
          </w:p>
        </w:tc>
        <w:tc>
          <w:tcPr>
            <w:tcW w:w="1184" w:type="pct"/>
            <w:vMerge/>
            <w:shd w:val="clear" w:color="auto" w:fill="auto"/>
          </w:tcPr>
          <w:p w:rsidR="0031676C" w:rsidRPr="007D4597" w:rsidRDefault="0031676C" w:rsidP="0031676C">
            <w:pPr>
              <w:ind w:left="57" w:right="57"/>
              <w:rPr>
                <w:rFonts w:ascii="Times New Roman" w:hAnsi="Times New Roman"/>
                <w:sz w:val="24"/>
                <w:szCs w:val="24"/>
              </w:rPr>
            </w:pPr>
          </w:p>
        </w:tc>
      </w:tr>
      <w:tr w:rsidR="0031676C" w:rsidRPr="007D4597" w:rsidTr="00993C6C">
        <w:tc>
          <w:tcPr>
            <w:tcW w:w="353" w:type="pct"/>
          </w:tcPr>
          <w:p w:rsidR="0031676C" w:rsidRPr="007D4597" w:rsidRDefault="0031676C" w:rsidP="0031676C">
            <w:pPr>
              <w:ind w:left="57" w:right="57"/>
              <w:rPr>
                <w:rFonts w:ascii="Times New Roman" w:hAnsi="Times New Roman"/>
                <w:sz w:val="24"/>
                <w:szCs w:val="24"/>
              </w:rPr>
            </w:pPr>
            <w:r w:rsidRPr="007D4597">
              <w:rPr>
                <w:rFonts w:ascii="Times New Roman" w:hAnsi="Times New Roman"/>
                <w:sz w:val="24"/>
                <w:szCs w:val="24"/>
              </w:rPr>
              <w:t>3.</w:t>
            </w:r>
          </w:p>
        </w:tc>
        <w:tc>
          <w:tcPr>
            <w:tcW w:w="3464" w:type="pct"/>
            <w:shd w:val="clear" w:color="auto" w:fill="auto"/>
          </w:tcPr>
          <w:p w:rsidR="0031676C" w:rsidRPr="007D4597" w:rsidRDefault="0031676C" w:rsidP="0031676C">
            <w:pPr>
              <w:ind w:left="57" w:right="57"/>
              <w:rPr>
                <w:rFonts w:ascii="Times New Roman" w:hAnsi="Times New Roman"/>
                <w:sz w:val="24"/>
                <w:szCs w:val="24"/>
              </w:rPr>
            </w:pPr>
            <w:r w:rsidRPr="007D4597">
              <w:rPr>
                <w:rFonts w:ascii="Times New Roman" w:hAnsi="Times New Roman"/>
                <w:sz w:val="24"/>
                <w:szCs w:val="24"/>
              </w:rPr>
              <w:t>Телефон/факс ОО</w:t>
            </w:r>
          </w:p>
        </w:tc>
        <w:tc>
          <w:tcPr>
            <w:tcW w:w="1184" w:type="pct"/>
            <w:vMerge/>
            <w:shd w:val="clear" w:color="auto" w:fill="auto"/>
          </w:tcPr>
          <w:p w:rsidR="0031676C" w:rsidRPr="007D4597" w:rsidRDefault="0031676C" w:rsidP="0031676C">
            <w:pPr>
              <w:ind w:left="57" w:right="57"/>
              <w:rPr>
                <w:rFonts w:ascii="Times New Roman" w:hAnsi="Times New Roman"/>
                <w:sz w:val="24"/>
                <w:szCs w:val="24"/>
              </w:rPr>
            </w:pPr>
          </w:p>
        </w:tc>
      </w:tr>
      <w:tr w:rsidR="0031676C" w:rsidRPr="007D4597" w:rsidTr="00993C6C">
        <w:tc>
          <w:tcPr>
            <w:tcW w:w="353" w:type="pct"/>
          </w:tcPr>
          <w:p w:rsidR="0031676C" w:rsidRPr="007D4597" w:rsidRDefault="0031676C" w:rsidP="0031676C">
            <w:pPr>
              <w:ind w:left="57" w:right="57"/>
              <w:rPr>
                <w:rFonts w:ascii="Times New Roman" w:hAnsi="Times New Roman"/>
                <w:color w:val="000000" w:themeColor="text1"/>
                <w:sz w:val="24"/>
                <w:szCs w:val="24"/>
              </w:rPr>
            </w:pPr>
            <w:r w:rsidRPr="007D4597">
              <w:rPr>
                <w:rFonts w:ascii="Times New Roman" w:hAnsi="Times New Roman"/>
                <w:color w:val="000000" w:themeColor="text1"/>
                <w:sz w:val="24"/>
                <w:szCs w:val="24"/>
              </w:rPr>
              <w:t>4.</w:t>
            </w:r>
          </w:p>
        </w:tc>
        <w:tc>
          <w:tcPr>
            <w:tcW w:w="3464" w:type="pct"/>
            <w:shd w:val="clear" w:color="auto" w:fill="auto"/>
          </w:tcPr>
          <w:p w:rsidR="0031676C" w:rsidRPr="007D4597" w:rsidRDefault="0031676C" w:rsidP="0031676C">
            <w:pPr>
              <w:ind w:left="57" w:right="57"/>
              <w:rPr>
                <w:rFonts w:ascii="Times New Roman" w:hAnsi="Times New Roman"/>
                <w:sz w:val="24"/>
                <w:szCs w:val="24"/>
              </w:rPr>
            </w:pPr>
            <w:r w:rsidRPr="007D4597">
              <w:rPr>
                <w:rFonts w:ascii="Times New Roman" w:hAnsi="Times New Roman"/>
                <w:sz w:val="24"/>
                <w:szCs w:val="24"/>
              </w:rPr>
              <w:t>Электронная почта ОО</w:t>
            </w:r>
          </w:p>
        </w:tc>
        <w:tc>
          <w:tcPr>
            <w:tcW w:w="1184" w:type="pct"/>
            <w:vMerge/>
            <w:shd w:val="clear" w:color="auto" w:fill="auto"/>
          </w:tcPr>
          <w:p w:rsidR="0031676C" w:rsidRPr="007D4597" w:rsidRDefault="0031676C" w:rsidP="0031676C">
            <w:pPr>
              <w:ind w:left="57" w:right="57"/>
              <w:rPr>
                <w:rFonts w:ascii="Times New Roman" w:hAnsi="Times New Roman"/>
                <w:sz w:val="24"/>
                <w:szCs w:val="24"/>
              </w:rPr>
            </w:pPr>
          </w:p>
        </w:tc>
      </w:tr>
      <w:tr w:rsidR="0031676C" w:rsidRPr="007D4597" w:rsidTr="00993C6C">
        <w:tc>
          <w:tcPr>
            <w:tcW w:w="353" w:type="pct"/>
          </w:tcPr>
          <w:p w:rsidR="0031676C" w:rsidRPr="007D4597" w:rsidRDefault="0031676C" w:rsidP="0031676C">
            <w:pPr>
              <w:ind w:left="57" w:right="57"/>
              <w:rPr>
                <w:rFonts w:ascii="Times New Roman" w:hAnsi="Times New Roman"/>
                <w:sz w:val="24"/>
                <w:szCs w:val="24"/>
              </w:rPr>
            </w:pPr>
            <w:r w:rsidRPr="007D4597">
              <w:rPr>
                <w:rFonts w:ascii="Times New Roman" w:hAnsi="Times New Roman"/>
                <w:sz w:val="24"/>
                <w:szCs w:val="24"/>
              </w:rPr>
              <w:t>5.</w:t>
            </w:r>
          </w:p>
        </w:tc>
        <w:tc>
          <w:tcPr>
            <w:tcW w:w="3464" w:type="pct"/>
            <w:shd w:val="clear" w:color="auto" w:fill="auto"/>
          </w:tcPr>
          <w:p w:rsidR="0031676C" w:rsidRPr="007D4597" w:rsidRDefault="0031676C" w:rsidP="0031676C">
            <w:pPr>
              <w:ind w:left="57" w:right="57"/>
              <w:rPr>
                <w:rFonts w:ascii="Times New Roman" w:hAnsi="Times New Roman"/>
                <w:sz w:val="24"/>
                <w:szCs w:val="24"/>
              </w:rPr>
            </w:pPr>
            <w:r w:rsidRPr="007D4597">
              <w:rPr>
                <w:rFonts w:ascii="Times New Roman" w:hAnsi="Times New Roman"/>
                <w:color w:val="000000" w:themeColor="text1"/>
                <w:sz w:val="24"/>
                <w:szCs w:val="24"/>
              </w:rPr>
              <w:t>Адрес сайта ОО в Интернете (с указанием страницы, на которой осуществляется информационное сопровождение деятельности региональной инновационной площадки (далее – РИП)</w:t>
            </w:r>
          </w:p>
        </w:tc>
        <w:tc>
          <w:tcPr>
            <w:tcW w:w="1184" w:type="pct"/>
            <w:vMerge/>
            <w:shd w:val="clear" w:color="auto" w:fill="auto"/>
          </w:tcPr>
          <w:p w:rsidR="0031676C" w:rsidRPr="007D4597" w:rsidRDefault="0031676C" w:rsidP="0031676C">
            <w:pPr>
              <w:ind w:left="57" w:right="57"/>
              <w:rPr>
                <w:rFonts w:ascii="Times New Roman" w:hAnsi="Times New Roman"/>
                <w:sz w:val="24"/>
                <w:szCs w:val="24"/>
              </w:rPr>
            </w:pPr>
          </w:p>
        </w:tc>
      </w:tr>
      <w:tr w:rsidR="0031676C" w:rsidRPr="007D4597" w:rsidTr="00993C6C">
        <w:tc>
          <w:tcPr>
            <w:tcW w:w="353" w:type="pct"/>
          </w:tcPr>
          <w:p w:rsidR="0031676C" w:rsidRPr="007D4597" w:rsidRDefault="0031676C" w:rsidP="0031676C">
            <w:pPr>
              <w:ind w:left="57" w:right="57"/>
              <w:rPr>
                <w:rFonts w:ascii="Times New Roman" w:hAnsi="Times New Roman"/>
                <w:sz w:val="24"/>
                <w:szCs w:val="24"/>
              </w:rPr>
            </w:pPr>
            <w:r w:rsidRPr="007D4597">
              <w:rPr>
                <w:rFonts w:ascii="Times New Roman" w:hAnsi="Times New Roman"/>
                <w:sz w:val="24"/>
                <w:szCs w:val="24"/>
              </w:rPr>
              <w:t>6.</w:t>
            </w:r>
          </w:p>
        </w:tc>
        <w:tc>
          <w:tcPr>
            <w:tcW w:w="3464" w:type="pct"/>
            <w:shd w:val="clear" w:color="auto" w:fill="auto"/>
          </w:tcPr>
          <w:p w:rsidR="0031676C" w:rsidRPr="007D4597" w:rsidRDefault="0031676C" w:rsidP="0031676C">
            <w:pPr>
              <w:ind w:left="57" w:right="57"/>
              <w:rPr>
                <w:rFonts w:ascii="Times New Roman" w:hAnsi="Times New Roman"/>
                <w:sz w:val="24"/>
                <w:szCs w:val="24"/>
              </w:rPr>
            </w:pPr>
            <w:r w:rsidRPr="007D4597">
              <w:rPr>
                <w:rFonts w:ascii="Times New Roman" w:hAnsi="Times New Roman"/>
                <w:sz w:val="24"/>
                <w:szCs w:val="24"/>
              </w:rPr>
              <w:t>Автор/авторский коллектив</w:t>
            </w:r>
          </w:p>
        </w:tc>
        <w:tc>
          <w:tcPr>
            <w:tcW w:w="1184" w:type="pct"/>
            <w:vMerge/>
            <w:shd w:val="clear" w:color="auto" w:fill="auto"/>
          </w:tcPr>
          <w:p w:rsidR="0031676C" w:rsidRPr="007D4597" w:rsidRDefault="0031676C" w:rsidP="0031676C">
            <w:pPr>
              <w:ind w:left="57" w:right="57"/>
              <w:rPr>
                <w:rFonts w:ascii="Times New Roman" w:hAnsi="Times New Roman"/>
                <w:sz w:val="24"/>
                <w:szCs w:val="24"/>
              </w:rPr>
            </w:pPr>
          </w:p>
        </w:tc>
      </w:tr>
      <w:tr w:rsidR="0031676C" w:rsidRPr="007D4597" w:rsidTr="00993C6C">
        <w:tc>
          <w:tcPr>
            <w:tcW w:w="353" w:type="pct"/>
          </w:tcPr>
          <w:p w:rsidR="0031676C" w:rsidRPr="007D4597" w:rsidRDefault="0031676C" w:rsidP="0031676C">
            <w:pPr>
              <w:ind w:left="57" w:right="57"/>
              <w:rPr>
                <w:rFonts w:ascii="Times New Roman" w:hAnsi="Times New Roman"/>
                <w:sz w:val="24"/>
                <w:szCs w:val="24"/>
              </w:rPr>
            </w:pPr>
            <w:r w:rsidRPr="007D4597">
              <w:rPr>
                <w:rFonts w:ascii="Times New Roman" w:hAnsi="Times New Roman"/>
                <w:sz w:val="24"/>
                <w:szCs w:val="24"/>
              </w:rPr>
              <w:t>7.</w:t>
            </w:r>
          </w:p>
        </w:tc>
        <w:tc>
          <w:tcPr>
            <w:tcW w:w="3464" w:type="pct"/>
            <w:shd w:val="clear" w:color="auto" w:fill="auto"/>
          </w:tcPr>
          <w:p w:rsidR="0031676C" w:rsidRPr="007D4597" w:rsidRDefault="0031676C" w:rsidP="0031676C">
            <w:pPr>
              <w:ind w:left="57" w:right="57"/>
              <w:rPr>
                <w:rFonts w:ascii="Times New Roman" w:hAnsi="Times New Roman"/>
                <w:sz w:val="24"/>
                <w:szCs w:val="24"/>
              </w:rPr>
            </w:pPr>
            <w:r w:rsidRPr="007D4597">
              <w:rPr>
                <w:rFonts w:ascii="Times New Roman" w:hAnsi="Times New Roman"/>
                <w:sz w:val="24"/>
                <w:szCs w:val="24"/>
              </w:rPr>
              <w:t>Тема инновационной деятельности образовательной организации (в соответствии с приказом о присвоении статуса РИП)</w:t>
            </w:r>
          </w:p>
        </w:tc>
        <w:tc>
          <w:tcPr>
            <w:tcW w:w="1184" w:type="pct"/>
            <w:vMerge/>
            <w:shd w:val="clear" w:color="auto" w:fill="auto"/>
          </w:tcPr>
          <w:p w:rsidR="0031676C" w:rsidRPr="007D4597" w:rsidRDefault="0031676C" w:rsidP="0031676C">
            <w:pPr>
              <w:ind w:left="57" w:right="57"/>
              <w:rPr>
                <w:rFonts w:ascii="Times New Roman" w:hAnsi="Times New Roman"/>
                <w:sz w:val="24"/>
                <w:szCs w:val="24"/>
              </w:rPr>
            </w:pPr>
          </w:p>
        </w:tc>
      </w:tr>
      <w:tr w:rsidR="0031676C" w:rsidRPr="007D4597" w:rsidTr="00993C6C">
        <w:tc>
          <w:tcPr>
            <w:tcW w:w="353" w:type="pct"/>
          </w:tcPr>
          <w:p w:rsidR="0031676C" w:rsidRPr="007D4597" w:rsidRDefault="0031676C" w:rsidP="0031676C">
            <w:pPr>
              <w:ind w:left="57" w:right="57"/>
              <w:rPr>
                <w:rFonts w:ascii="Times New Roman" w:hAnsi="Times New Roman"/>
                <w:sz w:val="24"/>
                <w:szCs w:val="24"/>
              </w:rPr>
            </w:pPr>
            <w:r w:rsidRPr="007D4597">
              <w:rPr>
                <w:rFonts w:ascii="Times New Roman" w:hAnsi="Times New Roman"/>
                <w:sz w:val="24"/>
                <w:szCs w:val="24"/>
              </w:rPr>
              <w:t>8.</w:t>
            </w:r>
          </w:p>
        </w:tc>
        <w:tc>
          <w:tcPr>
            <w:tcW w:w="3464" w:type="pct"/>
            <w:shd w:val="clear" w:color="auto" w:fill="auto"/>
          </w:tcPr>
          <w:p w:rsidR="0031676C" w:rsidRPr="007D4597" w:rsidRDefault="0031676C" w:rsidP="0031676C">
            <w:pPr>
              <w:ind w:left="57" w:right="57"/>
              <w:rPr>
                <w:rFonts w:ascii="Times New Roman" w:hAnsi="Times New Roman"/>
                <w:sz w:val="24"/>
                <w:szCs w:val="24"/>
              </w:rPr>
            </w:pPr>
            <w:r w:rsidRPr="007D4597">
              <w:rPr>
                <w:rFonts w:ascii="Times New Roman" w:hAnsi="Times New Roman"/>
                <w:sz w:val="24"/>
                <w:szCs w:val="24"/>
              </w:rPr>
              <w:t>Состав представляемых конкурсных материалов</w:t>
            </w:r>
          </w:p>
        </w:tc>
        <w:tc>
          <w:tcPr>
            <w:tcW w:w="1184" w:type="pct"/>
            <w:vMerge/>
            <w:shd w:val="clear" w:color="auto" w:fill="auto"/>
          </w:tcPr>
          <w:p w:rsidR="0031676C" w:rsidRPr="007D4597" w:rsidRDefault="0031676C" w:rsidP="0031676C">
            <w:pPr>
              <w:ind w:left="57" w:right="57"/>
              <w:rPr>
                <w:rFonts w:ascii="Times New Roman" w:hAnsi="Times New Roman"/>
                <w:sz w:val="24"/>
                <w:szCs w:val="24"/>
              </w:rPr>
            </w:pPr>
          </w:p>
        </w:tc>
      </w:tr>
      <w:tr w:rsidR="0031676C" w:rsidRPr="007D4597" w:rsidTr="00993C6C">
        <w:tc>
          <w:tcPr>
            <w:tcW w:w="353" w:type="pct"/>
          </w:tcPr>
          <w:p w:rsidR="0031676C" w:rsidRPr="007D4597" w:rsidRDefault="0031676C" w:rsidP="0031676C">
            <w:pPr>
              <w:ind w:left="57" w:right="57"/>
              <w:rPr>
                <w:rFonts w:ascii="Times New Roman" w:hAnsi="Times New Roman"/>
                <w:sz w:val="24"/>
                <w:szCs w:val="24"/>
              </w:rPr>
            </w:pPr>
            <w:r w:rsidRPr="007D4597">
              <w:rPr>
                <w:rFonts w:ascii="Times New Roman" w:hAnsi="Times New Roman"/>
                <w:sz w:val="24"/>
                <w:szCs w:val="24"/>
              </w:rPr>
              <w:t>9.</w:t>
            </w:r>
          </w:p>
        </w:tc>
        <w:tc>
          <w:tcPr>
            <w:tcW w:w="3464" w:type="pct"/>
            <w:shd w:val="clear" w:color="auto" w:fill="auto"/>
          </w:tcPr>
          <w:p w:rsidR="0031676C" w:rsidRPr="007D4597" w:rsidRDefault="0031676C" w:rsidP="0031676C">
            <w:pPr>
              <w:ind w:left="57" w:right="57"/>
              <w:rPr>
                <w:rFonts w:ascii="Times New Roman" w:hAnsi="Times New Roman"/>
                <w:sz w:val="24"/>
                <w:szCs w:val="24"/>
              </w:rPr>
            </w:pPr>
            <w:r w:rsidRPr="007D4597">
              <w:rPr>
                <w:rFonts w:ascii="Times New Roman" w:hAnsi="Times New Roman"/>
                <w:sz w:val="24"/>
                <w:szCs w:val="24"/>
              </w:rPr>
              <w:t>Общее описание инновационного проекта (программы): ключевые положения, глоссарий (не более 5 понятий)</w:t>
            </w:r>
          </w:p>
        </w:tc>
        <w:tc>
          <w:tcPr>
            <w:tcW w:w="1184" w:type="pct"/>
            <w:shd w:val="clear" w:color="auto" w:fill="auto"/>
            <w:vAlign w:val="center"/>
          </w:tcPr>
          <w:p w:rsidR="0031676C" w:rsidRPr="007D4597" w:rsidRDefault="0031676C" w:rsidP="0031676C">
            <w:pPr>
              <w:ind w:left="57" w:right="57"/>
              <w:jc w:val="center"/>
              <w:rPr>
                <w:rFonts w:ascii="Times New Roman" w:hAnsi="Times New Roman"/>
                <w:sz w:val="24"/>
                <w:szCs w:val="24"/>
              </w:rPr>
            </w:pPr>
            <w:r w:rsidRPr="007D4597">
              <w:rPr>
                <w:rFonts w:ascii="Times New Roman" w:hAnsi="Times New Roman"/>
                <w:sz w:val="24"/>
                <w:szCs w:val="24"/>
              </w:rPr>
              <w:t>1 страница</w:t>
            </w:r>
          </w:p>
        </w:tc>
      </w:tr>
      <w:tr w:rsidR="0031676C" w:rsidRPr="007D4597" w:rsidTr="00993C6C">
        <w:tc>
          <w:tcPr>
            <w:tcW w:w="353" w:type="pct"/>
          </w:tcPr>
          <w:p w:rsidR="0031676C" w:rsidRPr="007D4597" w:rsidRDefault="0031676C" w:rsidP="0031676C">
            <w:pPr>
              <w:ind w:left="57" w:right="57"/>
              <w:rPr>
                <w:rFonts w:ascii="Times New Roman" w:hAnsi="Times New Roman"/>
                <w:sz w:val="24"/>
                <w:szCs w:val="24"/>
              </w:rPr>
            </w:pPr>
            <w:r w:rsidRPr="007D4597">
              <w:rPr>
                <w:rFonts w:ascii="Times New Roman" w:hAnsi="Times New Roman"/>
                <w:sz w:val="24"/>
                <w:szCs w:val="24"/>
              </w:rPr>
              <w:t>10.</w:t>
            </w:r>
          </w:p>
        </w:tc>
        <w:tc>
          <w:tcPr>
            <w:tcW w:w="3464" w:type="pct"/>
            <w:shd w:val="clear" w:color="auto" w:fill="auto"/>
          </w:tcPr>
          <w:p w:rsidR="0031676C" w:rsidRPr="007D4597" w:rsidRDefault="0031676C" w:rsidP="0031676C">
            <w:pPr>
              <w:ind w:left="57" w:right="57"/>
              <w:rPr>
                <w:rFonts w:ascii="Times New Roman" w:hAnsi="Times New Roman"/>
                <w:color w:val="000000" w:themeColor="text1"/>
                <w:sz w:val="24"/>
                <w:szCs w:val="24"/>
              </w:rPr>
            </w:pPr>
            <w:r w:rsidRPr="007D4597">
              <w:rPr>
                <w:rFonts w:ascii="Times New Roman" w:hAnsi="Times New Roman"/>
                <w:color w:val="000000" w:themeColor="text1"/>
                <w:sz w:val="24"/>
                <w:szCs w:val="24"/>
              </w:rPr>
              <w:t>Аналоговый анализ инновационных разработок в составе конкурсных материалов (указание отличий от аналогов)</w:t>
            </w:r>
          </w:p>
        </w:tc>
        <w:tc>
          <w:tcPr>
            <w:tcW w:w="1184" w:type="pct"/>
            <w:shd w:val="clear" w:color="auto" w:fill="auto"/>
            <w:vAlign w:val="center"/>
          </w:tcPr>
          <w:p w:rsidR="0031676C" w:rsidRPr="007D4597" w:rsidRDefault="0031676C" w:rsidP="0031676C">
            <w:pPr>
              <w:ind w:left="57" w:right="57"/>
              <w:jc w:val="center"/>
              <w:rPr>
                <w:rFonts w:ascii="Times New Roman" w:hAnsi="Times New Roman"/>
                <w:sz w:val="24"/>
                <w:szCs w:val="24"/>
              </w:rPr>
            </w:pPr>
            <w:r w:rsidRPr="007D4597">
              <w:rPr>
                <w:rFonts w:ascii="Times New Roman" w:hAnsi="Times New Roman"/>
                <w:sz w:val="24"/>
                <w:szCs w:val="24"/>
              </w:rPr>
              <w:t>1 страница</w:t>
            </w:r>
          </w:p>
        </w:tc>
      </w:tr>
      <w:tr w:rsidR="0031676C" w:rsidRPr="007D4597" w:rsidTr="00993C6C">
        <w:trPr>
          <w:trHeight w:val="273"/>
        </w:trPr>
        <w:tc>
          <w:tcPr>
            <w:tcW w:w="353" w:type="pct"/>
          </w:tcPr>
          <w:p w:rsidR="0031676C" w:rsidRPr="007D4597" w:rsidRDefault="0031676C" w:rsidP="0031676C">
            <w:pPr>
              <w:ind w:left="57" w:right="57"/>
              <w:rPr>
                <w:rFonts w:ascii="Times New Roman" w:hAnsi="Times New Roman"/>
                <w:sz w:val="24"/>
                <w:szCs w:val="24"/>
              </w:rPr>
            </w:pPr>
            <w:r w:rsidRPr="007D4597">
              <w:rPr>
                <w:rFonts w:ascii="Times New Roman" w:hAnsi="Times New Roman"/>
                <w:sz w:val="24"/>
                <w:szCs w:val="24"/>
              </w:rPr>
              <w:t>11.</w:t>
            </w:r>
          </w:p>
        </w:tc>
        <w:tc>
          <w:tcPr>
            <w:tcW w:w="3464" w:type="pct"/>
            <w:shd w:val="clear" w:color="auto" w:fill="auto"/>
          </w:tcPr>
          <w:p w:rsidR="0031676C" w:rsidRPr="007D4597" w:rsidRDefault="0031676C" w:rsidP="0031676C">
            <w:pPr>
              <w:ind w:left="57" w:right="57"/>
              <w:rPr>
                <w:rFonts w:ascii="Times New Roman" w:hAnsi="Times New Roman"/>
                <w:sz w:val="24"/>
                <w:szCs w:val="24"/>
              </w:rPr>
            </w:pPr>
            <w:r w:rsidRPr="007D4597">
              <w:rPr>
                <w:rFonts w:ascii="Times New Roman" w:eastAsia="Times New Roman" w:hAnsi="Times New Roman"/>
                <w:sz w:val="24"/>
                <w:szCs w:val="24"/>
              </w:rPr>
              <w:t>Описание эффектов мероприятий по осуществлению инноваций, достигаемых при реализации инновационного проекта (программы)</w:t>
            </w:r>
          </w:p>
        </w:tc>
        <w:tc>
          <w:tcPr>
            <w:tcW w:w="1184" w:type="pct"/>
            <w:shd w:val="clear" w:color="auto" w:fill="auto"/>
            <w:vAlign w:val="center"/>
          </w:tcPr>
          <w:p w:rsidR="0031676C" w:rsidRPr="007D4597" w:rsidRDefault="0031676C" w:rsidP="0031676C">
            <w:pPr>
              <w:ind w:left="57" w:right="57"/>
              <w:jc w:val="center"/>
              <w:rPr>
                <w:rFonts w:ascii="Times New Roman" w:hAnsi="Times New Roman"/>
                <w:sz w:val="24"/>
                <w:szCs w:val="24"/>
              </w:rPr>
            </w:pPr>
            <w:r w:rsidRPr="007D4597">
              <w:rPr>
                <w:rFonts w:ascii="Times New Roman" w:hAnsi="Times New Roman"/>
                <w:sz w:val="24"/>
                <w:szCs w:val="24"/>
              </w:rPr>
              <w:t>1 страница</w:t>
            </w:r>
          </w:p>
        </w:tc>
      </w:tr>
      <w:tr w:rsidR="0031676C" w:rsidRPr="007D4597" w:rsidTr="00993C6C">
        <w:tc>
          <w:tcPr>
            <w:tcW w:w="353" w:type="pct"/>
          </w:tcPr>
          <w:p w:rsidR="0031676C" w:rsidRPr="007D4597" w:rsidRDefault="0031676C" w:rsidP="0031676C">
            <w:pPr>
              <w:ind w:left="57" w:right="57"/>
              <w:rPr>
                <w:rFonts w:ascii="Times New Roman" w:hAnsi="Times New Roman"/>
                <w:sz w:val="24"/>
                <w:szCs w:val="24"/>
              </w:rPr>
            </w:pPr>
            <w:r w:rsidRPr="007D4597">
              <w:rPr>
                <w:rFonts w:ascii="Times New Roman" w:hAnsi="Times New Roman"/>
                <w:sz w:val="24"/>
                <w:szCs w:val="24"/>
              </w:rPr>
              <w:t>12.</w:t>
            </w:r>
          </w:p>
        </w:tc>
        <w:tc>
          <w:tcPr>
            <w:tcW w:w="3464" w:type="pct"/>
            <w:shd w:val="clear" w:color="auto" w:fill="auto"/>
          </w:tcPr>
          <w:p w:rsidR="0031676C" w:rsidRPr="007D4597" w:rsidRDefault="0031676C" w:rsidP="0031676C">
            <w:pPr>
              <w:ind w:left="57" w:right="57"/>
              <w:rPr>
                <w:rFonts w:ascii="Times New Roman" w:hAnsi="Times New Roman"/>
                <w:sz w:val="24"/>
                <w:szCs w:val="24"/>
              </w:rPr>
            </w:pPr>
            <w:r w:rsidRPr="007D4597">
              <w:rPr>
                <w:rFonts w:ascii="Times New Roman" w:hAnsi="Times New Roman"/>
                <w:sz w:val="24"/>
                <w:szCs w:val="24"/>
              </w:rPr>
              <w:t>Возможные риски (сложности) при использовании инновационных разработок и внедрении инновации в деятельность иных организаций, пути их преодоления</w:t>
            </w:r>
          </w:p>
        </w:tc>
        <w:tc>
          <w:tcPr>
            <w:tcW w:w="1184" w:type="pct"/>
            <w:shd w:val="clear" w:color="auto" w:fill="auto"/>
            <w:vAlign w:val="center"/>
          </w:tcPr>
          <w:p w:rsidR="0031676C" w:rsidRPr="007D4597" w:rsidRDefault="0031676C" w:rsidP="0031676C">
            <w:pPr>
              <w:ind w:left="57" w:right="57"/>
              <w:jc w:val="center"/>
              <w:rPr>
                <w:rFonts w:ascii="Times New Roman" w:hAnsi="Times New Roman"/>
                <w:sz w:val="24"/>
                <w:szCs w:val="24"/>
              </w:rPr>
            </w:pPr>
            <w:r w:rsidRPr="007D4597">
              <w:rPr>
                <w:rFonts w:ascii="Times New Roman" w:hAnsi="Times New Roman"/>
                <w:sz w:val="24"/>
                <w:szCs w:val="24"/>
              </w:rPr>
              <w:t>1 страница</w:t>
            </w:r>
          </w:p>
        </w:tc>
      </w:tr>
    </w:tbl>
    <w:p w:rsidR="00993C6C" w:rsidRDefault="00993C6C" w:rsidP="00FB71F0">
      <w:pPr>
        <w:pStyle w:val="a3"/>
        <w:spacing w:after="0" w:line="240" w:lineRule="auto"/>
        <w:ind w:left="0" w:firstLine="709"/>
        <w:jc w:val="both"/>
        <w:rPr>
          <w:rFonts w:ascii="Times New Roman" w:hAnsi="Times New Roman" w:cs="Times New Roman"/>
          <w:sz w:val="24"/>
          <w:szCs w:val="24"/>
        </w:rPr>
      </w:pPr>
    </w:p>
    <w:p w:rsidR="0031676C" w:rsidRDefault="00FB71F0" w:rsidP="00FB71F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Предоставляя заявку на конкурс, гарантируем, что авторы инновационных продуктов:</w:t>
      </w:r>
    </w:p>
    <w:p w:rsidR="00FB71F0" w:rsidRDefault="00FB71F0" w:rsidP="00FB71F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согласны</w:t>
      </w:r>
      <w:proofErr w:type="gramEnd"/>
      <w:r>
        <w:rPr>
          <w:rFonts w:ascii="Times New Roman" w:hAnsi="Times New Roman" w:cs="Times New Roman"/>
          <w:sz w:val="24"/>
          <w:szCs w:val="24"/>
        </w:rPr>
        <w:t xml:space="preserve"> на предоставление, публикацию и тиражирование инновационного опыта;</w:t>
      </w:r>
    </w:p>
    <w:p w:rsidR="00FB71F0" w:rsidRDefault="00FB71F0" w:rsidP="00FB71F0">
      <w:pPr>
        <w:pStyle w:val="a3"/>
        <w:spacing w:after="0" w:line="240" w:lineRule="auto"/>
        <w:ind w:left="0" w:firstLine="70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принимают на себя обязательства, что предоставленная в заявке информация не нарушает право третьих лиц.</w:t>
      </w:r>
    </w:p>
    <w:p w:rsidR="00DC1744" w:rsidRDefault="00DC1744" w:rsidP="00FB71F0">
      <w:pPr>
        <w:pStyle w:val="a3"/>
        <w:spacing w:after="0" w:line="240" w:lineRule="auto"/>
        <w:ind w:left="0" w:firstLine="709"/>
        <w:jc w:val="both"/>
        <w:rPr>
          <w:rFonts w:ascii="Times New Roman" w:hAnsi="Times New Roman" w:cs="Times New Roman"/>
          <w:sz w:val="24"/>
          <w:szCs w:val="24"/>
        </w:rPr>
      </w:pPr>
    </w:p>
    <w:p w:rsidR="00993C6C" w:rsidRPr="00993C6C" w:rsidRDefault="00993C6C" w:rsidP="00FB71F0">
      <w:pPr>
        <w:pStyle w:val="a3"/>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w:t>
      </w:r>
      <w:r w:rsidR="00DC1744">
        <w:rPr>
          <w:rFonts w:ascii="Times New Roman" w:hAnsi="Times New Roman" w:cs="Times New Roman"/>
          <w:sz w:val="20"/>
          <w:szCs w:val="20"/>
          <w:u w:val="single"/>
        </w:rPr>
        <w:t>С.Н. Борщ</w:t>
      </w:r>
      <w:r>
        <w:rPr>
          <w:rFonts w:ascii="Times New Roman" w:hAnsi="Times New Roman" w:cs="Times New Roman"/>
          <w:sz w:val="20"/>
          <w:szCs w:val="20"/>
        </w:rPr>
        <w:t>_______________</w:t>
      </w:r>
    </w:p>
    <w:p w:rsidR="00FB71F0" w:rsidRPr="00993C6C" w:rsidRDefault="00993C6C" w:rsidP="00FB71F0">
      <w:pPr>
        <w:pStyle w:val="a3"/>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FB71F0" w:rsidRPr="00993C6C">
        <w:rPr>
          <w:rFonts w:ascii="Times New Roman" w:hAnsi="Times New Roman" w:cs="Times New Roman"/>
          <w:sz w:val="20"/>
          <w:szCs w:val="20"/>
        </w:rPr>
        <w:t>подпись автора/ов инновационного продукта</w:t>
      </w:r>
      <w:r>
        <w:rPr>
          <w:rFonts w:ascii="Times New Roman" w:hAnsi="Times New Roman" w:cs="Times New Roman"/>
          <w:sz w:val="20"/>
          <w:szCs w:val="20"/>
        </w:rPr>
        <w:t xml:space="preserve">                                                 </w:t>
      </w:r>
      <w:r w:rsidR="00FB71F0" w:rsidRPr="00993C6C">
        <w:rPr>
          <w:rFonts w:ascii="Times New Roman" w:hAnsi="Times New Roman" w:cs="Times New Roman"/>
          <w:sz w:val="20"/>
          <w:szCs w:val="20"/>
        </w:rPr>
        <w:t xml:space="preserve"> расшифровка подписи</w:t>
      </w:r>
    </w:p>
    <w:p w:rsidR="00DC1744" w:rsidRDefault="00DC1744" w:rsidP="00993C6C">
      <w:pPr>
        <w:pStyle w:val="a3"/>
        <w:spacing w:after="0" w:line="240" w:lineRule="auto"/>
        <w:ind w:left="0"/>
        <w:jc w:val="both"/>
        <w:rPr>
          <w:rFonts w:ascii="Times New Roman" w:hAnsi="Times New Roman" w:cs="Times New Roman"/>
          <w:sz w:val="20"/>
          <w:szCs w:val="20"/>
        </w:rPr>
      </w:pPr>
    </w:p>
    <w:p w:rsidR="00DC1744" w:rsidRDefault="00DC1744" w:rsidP="00993C6C">
      <w:pPr>
        <w:pStyle w:val="a3"/>
        <w:spacing w:after="0" w:line="240" w:lineRule="auto"/>
        <w:ind w:left="0"/>
        <w:jc w:val="both"/>
        <w:rPr>
          <w:rFonts w:ascii="Times New Roman" w:hAnsi="Times New Roman" w:cs="Times New Roman"/>
          <w:sz w:val="20"/>
          <w:szCs w:val="20"/>
        </w:rPr>
      </w:pPr>
    </w:p>
    <w:p w:rsidR="00993C6C" w:rsidRPr="00993C6C" w:rsidRDefault="00993C6C" w:rsidP="00993C6C">
      <w:pPr>
        <w:pStyle w:val="a3"/>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w:t>
      </w:r>
      <w:r w:rsidR="00DC1744">
        <w:rPr>
          <w:rFonts w:ascii="Times New Roman" w:hAnsi="Times New Roman" w:cs="Times New Roman"/>
          <w:sz w:val="20"/>
          <w:szCs w:val="20"/>
          <w:u w:val="single"/>
        </w:rPr>
        <w:t>Р.Т. Осадчая</w:t>
      </w:r>
      <w:r>
        <w:rPr>
          <w:rFonts w:ascii="Times New Roman" w:hAnsi="Times New Roman" w:cs="Times New Roman"/>
          <w:sz w:val="20"/>
          <w:szCs w:val="20"/>
        </w:rPr>
        <w:t>_____________</w:t>
      </w:r>
    </w:p>
    <w:p w:rsidR="00FB71F0" w:rsidRPr="00993C6C" w:rsidRDefault="00993C6C" w:rsidP="00FB71F0">
      <w:pPr>
        <w:pStyle w:val="a3"/>
        <w:spacing w:after="0" w:line="240" w:lineRule="auto"/>
        <w:ind w:left="0"/>
        <w:jc w:val="both"/>
        <w:rPr>
          <w:rFonts w:ascii="Times New Roman" w:hAnsi="Times New Roman" w:cs="Times New Roman"/>
          <w:sz w:val="16"/>
          <w:szCs w:val="16"/>
        </w:rPr>
      </w:pPr>
      <w:r>
        <w:rPr>
          <w:rFonts w:ascii="Times New Roman" w:hAnsi="Times New Roman" w:cs="Times New Roman"/>
          <w:sz w:val="20"/>
          <w:szCs w:val="20"/>
        </w:rPr>
        <w:t xml:space="preserve">                     </w:t>
      </w:r>
      <w:r w:rsidR="00FB71F0" w:rsidRPr="00993C6C">
        <w:rPr>
          <w:rFonts w:ascii="Times New Roman" w:hAnsi="Times New Roman" w:cs="Times New Roman"/>
          <w:sz w:val="20"/>
          <w:szCs w:val="20"/>
        </w:rPr>
        <w:t>подпись руководителя ОО</w:t>
      </w:r>
      <w:r>
        <w:rPr>
          <w:rFonts w:ascii="Times New Roman" w:hAnsi="Times New Roman" w:cs="Times New Roman"/>
          <w:sz w:val="20"/>
          <w:szCs w:val="20"/>
        </w:rPr>
        <w:t xml:space="preserve">                                                                    </w:t>
      </w:r>
      <w:r w:rsidRPr="00993C6C">
        <w:rPr>
          <w:rFonts w:ascii="Times New Roman" w:hAnsi="Times New Roman" w:cs="Times New Roman"/>
          <w:sz w:val="20"/>
          <w:szCs w:val="20"/>
        </w:rPr>
        <w:t xml:space="preserve"> расшифровка подписи</w:t>
      </w:r>
    </w:p>
    <w:p w:rsidR="00993C6C" w:rsidRDefault="00993C6C" w:rsidP="00FB71F0">
      <w:pPr>
        <w:pStyle w:val="a3"/>
        <w:spacing w:after="0" w:line="240" w:lineRule="auto"/>
        <w:ind w:left="0"/>
        <w:jc w:val="both"/>
        <w:rPr>
          <w:rFonts w:ascii="Times New Roman" w:hAnsi="Times New Roman" w:cs="Times New Roman"/>
          <w:sz w:val="24"/>
          <w:szCs w:val="24"/>
        </w:rPr>
      </w:pPr>
    </w:p>
    <w:p w:rsidR="00E10563" w:rsidRDefault="00993C6C" w:rsidP="00DC1744">
      <w:pPr>
        <w:pStyle w:val="a3"/>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FB71F0">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71F0">
        <w:rPr>
          <w:rFonts w:ascii="Times New Roman" w:hAnsi="Times New Roman" w:cs="Times New Roman"/>
          <w:sz w:val="24"/>
          <w:szCs w:val="24"/>
        </w:rPr>
        <w:t>«_</w:t>
      </w:r>
      <w:r w:rsidR="004D4878">
        <w:rPr>
          <w:rFonts w:ascii="Times New Roman" w:hAnsi="Times New Roman" w:cs="Times New Roman"/>
          <w:sz w:val="24"/>
          <w:szCs w:val="24"/>
          <w:u w:val="single"/>
        </w:rPr>
        <w:t>11_</w:t>
      </w:r>
      <w:r w:rsidR="00FB71F0">
        <w:rPr>
          <w:rFonts w:ascii="Times New Roman" w:hAnsi="Times New Roman" w:cs="Times New Roman"/>
          <w:sz w:val="24"/>
          <w:szCs w:val="24"/>
        </w:rPr>
        <w:t>»</w:t>
      </w:r>
      <w:r>
        <w:rPr>
          <w:rFonts w:ascii="Times New Roman" w:hAnsi="Times New Roman" w:cs="Times New Roman"/>
          <w:sz w:val="24"/>
          <w:szCs w:val="24"/>
        </w:rPr>
        <w:t xml:space="preserve"> </w:t>
      </w:r>
      <w:r w:rsidR="00FB71F0">
        <w:rPr>
          <w:rFonts w:ascii="Times New Roman" w:hAnsi="Times New Roman" w:cs="Times New Roman"/>
          <w:sz w:val="24"/>
          <w:szCs w:val="24"/>
        </w:rPr>
        <w:t>__</w:t>
      </w:r>
      <w:r w:rsidR="004D4878">
        <w:rPr>
          <w:rFonts w:ascii="Times New Roman" w:hAnsi="Times New Roman" w:cs="Times New Roman"/>
          <w:sz w:val="24"/>
          <w:szCs w:val="24"/>
        </w:rPr>
        <w:t>__</w:t>
      </w:r>
      <w:r w:rsidR="004D4878">
        <w:rPr>
          <w:rFonts w:ascii="Times New Roman" w:hAnsi="Times New Roman" w:cs="Times New Roman"/>
          <w:sz w:val="24"/>
          <w:szCs w:val="24"/>
          <w:u w:val="single"/>
        </w:rPr>
        <w:t>мая</w:t>
      </w:r>
      <w:r w:rsidR="00FB71F0">
        <w:rPr>
          <w:rFonts w:ascii="Times New Roman" w:hAnsi="Times New Roman" w:cs="Times New Roman"/>
          <w:sz w:val="24"/>
          <w:szCs w:val="24"/>
        </w:rPr>
        <w:t>_____ 2020г.</w:t>
      </w:r>
      <w:r w:rsidR="00E10563">
        <w:rPr>
          <w:rFonts w:ascii="Times New Roman" w:hAnsi="Times New Roman" w:cs="Times New Roman"/>
          <w:b/>
          <w:sz w:val="24"/>
          <w:szCs w:val="24"/>
        </w:rPr>
        <w:br w:type="page"/>
      </w:r>
    </w:p>
    <w:p w:rsidR="0031676C" w:rsidRPr="00E10563" w:rsidRDefault="0031676C" w:rsidP="00E10563">
      <w:pPr>
        <w:pStyle w:val="a3"/>
        <w:numPr>
          <w:ilvl w:val="0"/>
          <w:numId w:val="25"/>
        </w:numPr>
        <w:spacing w:after="0" w:line="360" w:lineRule="auto"/>
        <w:ind w:left="0" w:firstLine="709"/>
        <w:jc w:val="both"/>
        <w:rPr>
          <w:rFonts w:ascii="Times New Roman" w:hAnsi="Times New Roman" w:cs="Times New Roman"/>
          <w:sz w:val="24"/>
          <w:szCs w:val="24"/>
        </w:rPr>
      </w:pPr>
      <w:r w:rsidRPr="00E10563">
        <w:rPr>
          <w:rFonts w:ascii="Times New Roman" w:hAnsi="Times New Roman" w:cs="Times New Roman"/>
          <w:sz w:val="24"/>
          <w:szCs w:val="24"/>
        </w:rPr>
        <w:lastRenderedPageBreak/>
        <w:t>Полное наименование образовательной организации (далее – ОО)</w:t>
      </w:r>
      <w:r w:rsidR="006B2474" w:rsidRPr="00E10563">
        <w:rPr>
          <w:rFonts w:ascii="Times New Roman" w:hAnsi="Times New Roman" w:cs="Times New Roman"/>
          <w:sz w:val="24"/>
          <w:szCs w:val="24"/>
        </w:rPr>
        <w:t>:</w:t>
      </w:r>
      <w:r w:rsidRPr="00E10563">
        <w:rPr>
          <w:rFonts w:ascii="Times New Roman" w:hAnsi="Times New Roman" w:cs="Times New Roman"/>
          <w:sz w:val="24"/>
          <w:szCs w:val="24"/>
        </w:rPr>
        <w:t xml:space="preserve"> Муниципальное автономное дошкольное образовательное учреждение города Нижневартовска детский сад № 40 «Золотая рыбка»</w:t>
      </w:r>
      <w:r w:rsidR="00901063">
        <w:rPr>
          <w:rFonts w:ascii="Times New Roman" w:hAnsi="Times New Roman" w:cs="Times New Roman"/>
          <w:sz w:val="24"/>
          <w:szCs w:val="24"/>
        </w:rPr>
        <w:t>.</w:t>
      </w:r>
    </w:p>
    <w:p w:rsidR="0031676C" w:rsidRPr="00E10563" w:rsidRDefault="0031676C" w:rsidP="00E10563">
      <w:pPr>
        <w:pStyle w:val="a3"/>
        <w:numPr>
          <w:ilvl w:val="0"/>
          <w:numId w:val="25"/>
        </w:numPr>
        <w:spacing w:after="0" w:line="360" w:lineRule="auto"/>
        <w:ind w:left="0" w:firstLine="709"/>
        <w:jc w:val="both"/>
        <w:rPr>
          <w:rFonts w:ascii="Times New Roman" w:hAnsi="Times New Roman" w:cs="Times New Roman"/>
          <w:sz w:val="24"/>
          <w:szCs w:val="24"/>
        </w:rPr>
      </w:pPr>
      <w:r w:rsidRPr="00E10563">
        <w:rPr>
          <w:rFonts w:ascii="Times New Roman" w:hAnsi="Times New Roman" w:cs="Times New Roman"/>
          <w:sz w:val="24"/>
          <w:szCs w:val="24"/>
        </w:rPr>
        <w:t>ФИО руководителя ОО</w:t>
      </w:r>
      <w:r w:rsidR="006B2474" w:rsidRPr="00E10563">
        <w:rPr>
          <w:rFonts w:ascii="Times New Roman" w:hAnsi="Times New Roman" w:cs="Times New Roman"/>
          <w:sz w:val="24"/>
          <w:szCs w:val="24"/>
        </w:rPr>
        <w:t>:</w:t>
      </w:r>
      <w:r w:rsidR="006B2474" w:rsidRPr="00E10563">
        <w:rPr>
          <w:rFonts w:ascii="Times New Roman" w:hAnsi="Times New Roman"/>
          <w:sz w:val="24"/>
          <w:szCs w:val="24"/>
        </w:rPr>
        <w:t xml:space="preserve"> Осадчая Резида Тагировна</w:t>
      </w:r>
      <w:r w:rsidR="00901063">
        <w:rPr>
          <w:rFonts w:ascii="Times New Roman" w:hAnsi="Times New Roman"/>
          <w:sz w:val="24"/>
          <w:szCs w:val="24"/>
        </w:rPr>
        <w:t>.</w:t>
      </w:r>
    </w:p>
    <w:p w:rsidR="0031676C" w:rsidRPr="00E10563" w:rsidRDefault="0031676C" w:rsidP="00E10563">
      <w:pPr>
        <w:pStyle w:val="a3"/>
        <w:numPr>
          <w:ilvl w:val="0"/>
          <w:numId w:val="25"/>
        </w:numPr>
        <w:spacing w:after="0" w:line="360" w:lineRule="auto"/>
        <w:ind w:left="0" w:firstLine="709"/>
        <w:jc w:val="both"/>
        <w:rPr>
          <w:rFonts w:ascii="Times New Roman" w:hAnsi="Times New Roman" w:cs="Times New Roman"/>
          <w:sz w:val="24"/>
          <w:szCs w:val="24"/>
        </w:rPr>
      </w:pPr>
      <w:r w:rsidRPr="00E10563">
        <w:rPr>
          <w:rFonts w:ascii="Times New Roman" w:hAnsi="Times New Roman" w:cs="Times New Roman"/>
          <w:sz w:val="24"/>
          <w:szCs w:val="24"/>
        </w:rPr>
        <w:t>Телефон/факс ОО</w:t>
      </w:r>
      <w:r w:rsidR="006B2474" w:rsidRPr="00E10563">
        <w:rPr>
          <w:rFonts w:ascii="Times New Roman" w:hAnsi="Times New Roman" w:cs="Times New Roman"/>
          <w:sz w:val="24"/>
          <w:szCs w:val="24"/>
        </w:rPr>
        <w:t>:</w:t>
      </w:r>
      <w:r w:rsidR="006B2474" w:rsidRPr="00E10563">
        <w:rPr>
          <w:rFonts w:ascii="Times New Roman" w:hAnsi="Times New Roman"/>
          <w:sz w:val="24"/>
          <w:szCs w:val="24"/>
          <w:lang w:eastAsia="en-US"/>
        </w:rPr>
        <w:t xml:space="preserve"> Тел./факс: 8 (3466) 27-20-70</w:t>
      </w:r>
      <w:r w:rsidR="00901063">
        <w:rPr>
          <w:rFonts w:ascii="Times New Roman" w:hAnsi="Times New Roman"/>
          <w:sz w:val="24"/>
          <w:szCs w:val="24"/>
          <w:lang w:eastAsia="en-US"/>
        </w:rPr>
        <w:t>.</w:t>
      </w:r>
    </w:p>
    <w:p w:rsidR="001910B6" w:rsidRPr="00E10563" w:rsidRDefault="0031676C" w:rsidP="00E10563">
      <w:pPr>
        <w:pStyle w:val="a3"/>
        <w:numPr>
          <w:ilvl w:val="0"/>
          <w:numId w:val="25"/>
        </w:numPr>
        <w:spacing w:after="0" w:line="360" w:lineRule="auto"/>
        <w:ind w:left="0" w:firstLine="709"/>
        <w:jc w:val="both"/>
        <w:rPr>
          <w:rFonts w:ascii="Times New Roman" w:hAnsi="Times New Roman" w:cs="Times New Roman"/>
          <w:sz w:val="24"/>
          <w:szCs w:val="24"/>
        </w:rPr>
      </w:pPr>
      <w:r w:rsidRPr="00E10563">
        <w:rPr>
          <w:rFonts w:ascii="Times New Roman" w:hAnsi="Times New Roman" w:cs="Times New Roman"/>
          <w:sz w:val="24"/>
          <w:szCs w:val="24"/>
        </w:rPr>
        <w:t>Электронная почта ОО</w:t>
      </w:r>
      <w:r w:rsidR="006B2474" w:rsidRPr="00E10563">
        <w:rPr>
          <w:rFonts w:ascii="Times New Roman" w:hAnsi="Times New Roman" w:cs="Times New Roman"/>
          <w:sz w:val="24"/>
          <w:szCs w:val="24"/>
        </w:rPr>
        <w:t>:</w:t>
      </w:r>
      <w:r w:rsidR="006B2474" w:rsidRPr="00E10563">
        <w:rPr>
          <w:rFonts w:ascii="Times New Roman" w:hAnsi="Times New Roman"/>
          <w:sz w:val="24"/>
          <w:szCs w:val="24"/>
        </w:rPr>
        <w:t xml:space="preserve"> </w:t>
      </w:r>
      <w:hyperlink r:id="rId7" w:history="1">
        <w:r w:rsidR="006B2474" w:rsidRPr="00E10563">
          <w:rPr>
            <w:rStyle w:val="a7"/>
            <w:rFonts w:ascii="Times New Roman" w:hAnsi="Times New Roman" w:cstheme="minorBidi"/>
            <w:sz w:val="24"/>
            <w:szCs w:val="24"/>
            <w:lang w:val="en-US"/>
          </w:rPr>
          <w:t>MBDOYNV</w:t>
        </w:r>
        <w:r w:rsidR="006B2474" w:rsidRPr="00E10563">
          <w:rPr>
            <w:rStyle w:val="a7"/>
            <w:rFonts w:ascii="Times New Roman" w:hAnsi="Times New Roman" w:cstheme="minorBidi"/>
            <w:sz w:val="24"/>
            <w:szCs w:val="24"/>
          </w:rPr>
          <w:t>-40@</w:t>
        </w:r>
        <w:proofErr w:type="spellStart"/>
        <w:r w:rsidR="006B2474" w:rsidRPr="00E10563">
          <w:rPr>
            <w:rStyle w:val="a7"/>
            <w:rFonts w:ascii="Times New Roman" w:hAnsi="Times New Roman" w:cstheme="minorBidi"/>
            <w:sz w:val="24"/>
            <w:szCs w:val="24"/>
            <w:lang w:val="en-US"/>
          </w:rPr>
          <w:t>yandex</w:t>
        </w:r>
        <w:proofErr w:type="spellEnd"/>
        <w:r w:rsidR="006B2474" w:rsidRPr="00E10563">
          <w:rPr>
            <w:rStyle w:val="a7"/>
            <w:rFonts w:ascii="Times New Roman" w:hAnsi="Times New Roman" w:cstheme="minorBidi"/>
            <w:sz w:val="24"/>
            <w:szCs w:val="24"/>
          </w:rPr>
          <w:t>.</w:t>
        </w:r>
        <w:proofErr w:type="spellStart"/>
        <w:r w:rsidR="006B2474" w:rsidRPr="00E10563">
          <w:rPr>
            <w:rStyle w:val="a7"/>
            <w:rFonts w:ascii="Times New Roman" w:hAnsi="Times New Roman" w:cstheme="minorBidi"/>
            <w:sz w:val="24"/>
            <w:szCs w:val="24"/>
            <w:lang w:val="en-US"/>
          </w:rPr>
          <w:t>ru</w:t>
        </w:r>
        <w:proofErr w:type="spellEnd"/>
      </w:hyperlink>
      <w:r w:rsidR="00901063">
        <w:rPr>
          <w:rFonts w:ascii="Times New Roman" w:hAnsi="Times New Roman"/>
          <w:sz w:val="24"/>
          <w:szCs w:val="24"/>
        </w:rPr>
        <w:t>.</w:t>
      </w:r>
    </w:p>
    <w:p w:rsidR="00E10563" w:rsidRPr="00E10563" w:rsidRDefault="0031676C" w:rsidP="00E10563">
      <w:pPr>
        <w:pStyle w:val="a3"/>
        <w:numPr>
          <w:ilvl w:val="0"/>
          <w:numId w:val="25"/>
        </w:numPr>
        <w:spacing w:after="0" w:line="360" w:lineRule="auto"/>
        <w:ind w:left="0" w:firstLine="709"/>
        <w:jc w:val="both"/>
        <w:rPr>
          <w:rFonts w:ascii="Times New Roman" w:hAnsi="Times New Roman" w:cs="Times New Roman"/>
          <w:sz w:val="24"/>
          <w:szCs w:val="24"/>
        </w:rPr>
      </w:pPr>
      <w:r w:rsidRPr="00E10563">
        <w:rPr>
          <w:rFonts w:ascii="Times New Roman" w:hAnsi="Times New Roman" w:cs="Times New Roman"/>
          <w:color w:val="000000" w:themeColor="text1"/>
          <w:sz w:val="24"/>
          <w:szCs w:val="24"/>
        </w:rPr>
        <w:t>Адрес сайта ОО в Интернете (с указанием страницы, на которой осуществляется информационное сопровождение деятельности региональной инновационной площадки (далее – РИП)</w:t>
      </w:r>
      <w:r w:rsidR="006B2474" w:rsidRPr="00E10563">
        <w:rPr>
          <w:rFonts w:ascii="Times New Roman" w:hAnsi="Times New Roman" w:cs="Times New Roman"/>
          <w:color w:val="000000" w:themeColor="text1"/>
          <w:sz w:val="24"/>
          <w:szCs w:val="24"/>
        </w:rPr>
        <w:t>:</w:t>
      </w:r>
    </w:p>
    <w:p w:rsidR="00E10563" w:rsidRPr="00E10563" w:rsidRDefault="00EF2322" w:rsidP="00901063">
      <w:pPr>
        <w:pStyle w:val="a3"/>
        <w:numPr>
          <w:ilvl w:val="1"/>
          <w:numId w:val="25"/>
        </w:numPr>
        <w:spacing w:after="0" w:line="360" w:lineRule="auto"/>
        <w:ind w:left="0" w:firstLine="709"/>
        <w:jc w:val="both"/>
        <w:rPr>
          <w:rFonts w:ascii="Times New Roman" w:hAnsi="Times New Roman" w:cs="Times New Roman"/>
          <w:sz w:val="24"/>
          <w:szCs w:val="24"/>
        </w:rPr>
      </w:pPr>
      <w:hyperlink r:id="rId8" w:history="1">
        <w:r w:rsidR="006B2474" w:rsidRPr="00E10563">
          <w:rPr>
            <w:rStyle w:val="a7"/>
            <w:rFonts w:ascii="Times New Roman" w:hAnsi="Times New Roman" w:cstheme="minorBidi"/>
            <w:bCs/>
            <w:sz w:val="24"/>
            <w:szCs w:val="24"/>
            <w:shd w:val="clear" w:color="auto" w:fill="FFFFFF"/>
          </w:rPr>
          <w:t>http://dsad40.ru/</w:t>
        </w:r>
      </w:hyperlink>
      <w:r w:rsidR="00E10563">
        <w:rPr>
          <w:rFonts w:ascii="Times New Roman" w:hAnsi="Times New Roman"/>
          <w:bCs/>
          <w:color w:val="000000" w:themeColor="text1"/>
          <w:sz w:val="24"/>
          <w:szCs w:val="24"/>
          <w:shd w:val="clear" w:color="auto" w:fill="FFFFFF"/>
        </w:rPr>
        <w:t>;</w:t>
      </w:r>
    </w:p>
    <w:p w:rsidR="006B2474" w:rsidRPr="00E10563" w:rsidRDefault="00EF2322" w:rsidP="00901063">
      <w:pPr>
        <w:pStyle w:val="a3"/>
        <w:numPr>
          <w:ilvl w:val="1"/>
          <w:numId w:val="25"/>
        </w:numPr>
        <w:spacing w:after="0" w:line="360" w:lineRule="auto"/>
        <w:ind w:left="0" w:firstLine="709"/>
        <w:jc w:val="both"/>
        <w:rPr>
          <w:rFonts w:ascii="Times New Roman" w:hAnsi="Times New Roman" w:cs="Times New Roman"/>
          <w:sz w:val="24"/>
          <w:szCs w:val="24"/>
        </w:rPr>
      </w:pPr>
      <w:hyperlink r:id="rId9" w:history="1">
        <w:r w:rsidR="006B2474" w:rsidRPr="00E10563">
          <w:rPr>
            <w:rStyle w:val="a7"/>
            <w:rFonts w:ascii="Times New Roman" w:hAnsi="Times New Roman" w:cstheme="minorBidi"/>
            <w:sz w:val="24"/>
            <w:szCs w:val="24"/>
          </w:rPr>
          <w:t>http://dsad40.ru/pedagogam/5322-2020-03-16-05-17-59</w:t>
        </w:r>
      </w:hyperlink>
      <w:r w:rsidR="00901063">
        <w:rPr>
          <w:rFonts w:ascii="Times New Roman" w:hAnsi="Times New Roman"/>
          <w:sz w:val="24"/>
          <w:szCs w:val="24"/>
        </w:rPr>
        <w:t>.</w:t>
      </w:r>
    </w:p>
    <w:p w:rsidR="0031676C" w:rsidRPr="00E10563" w:rsidRDefault="0031676C" w:rsidP="00E10563">
      <w:pPr>
        <w:pStyle w:val="a3"/>
        <w:numPr>
          <w:ilvl w:val="0"/>
          <w:numId w:val="25"/>
        </w:numPr>
        <w:spacing w:after="0" w:line="360" w:lineRule="auto"/>
        <w:ind w:left="0" w:firstLine="709"/>
        <w:jc w:val="both"/>
        <w:rPr>
          <w:rFonts w:ascii="Times New Roman" w:hAnsi="Times New Roman" w:cs="Times New Roman"/>
          <w:sz w:val="24"/>
          <w:szCs w:val="24"/>
        </w:rPr>
      </w:pPr>
      <w:r w:rsidRPr="00E10563">
        <w:rPr>
          <w:rFonts w:ascii="Times New Roman" w:hAnsi="Times New Roman" w:cs="Times New Roman"/>
          <w:sz w:val="24"/>
          <w:szCs w:val="24"/>
        </w:rPr>
        <w:t>Автор/авторский коллектив</w:t>
      </w:r>
      <w:r w:rsidR="006B2474" w:rsidRPr="00E10563">
        <w:rPr>
          <w:rFonts w:ascii="Times New Roman" w:hAnsi="Times New Roman" w:cs="Times New Roman"/>
          <w:sz w:val="24"/>
          <w:szCs w:val="24"/>
        </w:rPr>
        <w:t>:</w:t>
      </w:r>
      <w:r w:rsidR="006B2474" w:rsidRPr="00E10563">
        <w:rPr>
          <w:rFonts w:ascii="Times New Roman" w:hAnsi="Times New Roman"/>
          <w:sz w:val="24"/>
          <w:szCs w:val="24"/>
        </w:rPr>
        <w:t xml:space="preserve"> Борщ Светлана Николаевна</w:t>
      </w:r>
      <w:r w:rsidR="00901063">
        <w:rPr>
          <w:rFonts w:ascii="Times New Roman" w:hAnsi="Times New Roman"/>
          <w:sz w:val="24"/>
          <w:szCs w:val="24"/>
        </w:rPr>
        <w:t>.</w:t>
      </w:r>
    </w:p>
    <w:p w:rsidR="0031676C" w:rsidRPr="00E10563" w:rsidRDefault="0031676C" w:rsidP="00E10563">
      <w:pPr>
        <w:pStyle w:val="a3"/>
        <w:numPr>
          <w:ilvl w:val="0"/>
          <w:numId w:val="25"/>
        </w:numPr>
        <w:spacing w:after="0" w:line="360" w:lineRule="auto"/>
        <w:ind w:left="0" w:firstLine="709"/>
        <w:jc w:val="both"/>
        <w:rPr>
          <w:rFonts w:ascii="Times New Roman" w:hAnsi="Times New Roman" w:cs="Times New Roman"/>
          <w:sz w:val="24"/>
          <w:szCs w:val="24"/>
        </w:rPr>
      </w:pPr>
      <w:r w:rsidRPr="00E10563">
        <w:rPr>
          <w:rFonts w:ascii="Times New Roman" w:hAnsi="Times New Roman" w:cs="Times New Roman"/>
          <w:sz w:val="24"/>
          <w:szCs w:val="24"/>
        </w:rPr>
        <w:t>Тема инновационной деятельности образовательной организации (в соответствии с приказом о присвоении статуса РИП)</w:t>
      </w:r>
      <w:r w:rsidR="006B2474" w:rsidRPr="00E10563">
        <w:rPr>
          <w:rFonts w:ascii="Times New Roman" w:hAnsi="Times New Roman" w:cs="Times New Roman"/>
          <w:sz w:val="24"/>
          <w:szCs w:val="24"/>
        </w:rPr>
        <w:t>:</w:t>
      </w:r>
      <w:r w:rsidR="006B2474" w:rsidRPr="00E10563">
        <w:rPr>
          <w:rFonts w:ascii="Times New Roman" w:hAnsi="Times New Roman"/>
          <w:sz w:val="24"/>
          <w:szCs w:val="24"/>
        </w:rPr>
        <w:t xml:space="preserve"> «Развитие научно-технического творчества у детей старшего дошкольного возраста средствами STEAM- технологии»</w:t>
      </w:r>
      <w:r w:rsidR="00901063">
        <w:rPr>
          <w:rFonts w:ascii="Times New Roman" w:hAnsi="Times New Roman"/>
          <w:sz w:val="24"/>
          <w:szCs w:val="24"/>
        </w:rPr>
        <w:t>.</w:t>
      </w:r>
    </w:p>
    <w:p w:rsidR="001910B6" w:rsidRPr="00E10563" w:rsidRDefault="001910B6" w:rsidP="00E10563">
      <w:pPr>
        <w:pStyle w:val="a3"/>
        <w:numPr>
          <w:ilvl w:val="0"/>
          <w:numId w:val="25"/>
        </w:numPr>
        <w:spacing w:after="0" w:line="360" w:lineRule="auto"/>
        <w:ind w:left="0" w:firstLine="709"/>
        <w:jc w:val="both"/>
        <w:rPr>
          <w:rFonts w:ascii="Times New Roman" w:hAnsi="Times New Roman" w:cs="Times New Roman"/>
          <w:sz w:val="24"/>
          <w:szCs w:val="24"/>
        </w:rPr>
      </w:pPr>
      <w:r w:rsidRPr="00E10563">
        <w:rPr>
          <w:rFonts w:ascii="Times New Roman" w:hAnsi="Times New Roman" w:cs="Times New Roman"/>
          <w:sz w:val="24"/>
          <w:szCs w:val="24"/>
        </w:rPr>
        <w:t>Состав представляемых конкурсных материалов:</w:t>
      </w:r>
    </w:p>
    <w:p w:rsidR="001910B6" w:rsidRPr="00E10563" w:rsidRDefault="001910B6" w:rsidP="00E10563">
      <w:pPr>
        <w:pStyle w:val="a3"/>
        <w:numPr>
          <w:ilvl w:val="1"/>
          <w:numId w:val="25"/>
        </w:numPr>
        <w:spacing w:after="0" w:line="360" w:lineRule="auto"/>
        <w:ind w:left="0" w:firstLine="709"/>
        <w:jc w:val="both"/>
        <w:rPr>
          <w:rFonts w:ascii="Times New Roman" w:hAnsi="Times New Roman" w:cs="Times New Roman"/>
          <w:sz w:val="24"/>
          <w:szCs w:val="24"/>
        </w:rPr>
      </w:pPr>
      <w:r w:rsidRPr="00E10563">
        <w:rPr>
          <w:rFonts w:ascii="Times New Roman" w:hAnsi="Times New Roman" w:cs="Times New Roman"/>
          <w:sz w:val="24"/>
          <w:szCs w:val="24"/>
        </w:rPr>
        <w:t>Заявка</w:t>
      </w:r>
      <w:r w:rsidR="00901063">
        <w:rPr>
          <w:rFonts w:ascii="Times New Roman" w:hAnsi="Times New Roman" w:cs="Times New Roman"/>
          <w:sz w:val="24"/>
          <w:szCs w:val="24"/>
        </w:rPr>
        <w:t>.</w:t>
      </w:r>
    </w:p>
    <w:p w:rsidR="001910B6" w:rsidRPr="00E10563" w:rsidRDefault="001910B6" w:rsidP="00E10563">
      <w:pPr>
        <w:pStyle w:val="a3"/>
        <w:numPr>
          <w:ilvl w:val="1"/>
          <w:numId w:val="25"/>
        </w:numPr>
        <w:spacing w:after="0" w:line="360" w:lineRule="auto"/>
        <w:ind w:left="0" w:firstLine="709"/>
        <w:jc w:val="both"/>
        <w:rPr>
          <w:rFonts w:ascii="Times New Roman" w:hAnsi="Times New Roman" w:cs="Times New Roman"/>
          <w:sz w:val="24"/>
          <w:szCs w:val="24"/>
        </w:rPr>
      </w:pPr>
      <w:r w:rsidRPr="00E10563">
        <w:rPr>
          <w:rFonts w:ascii="Times New Roman" w:hAnsi="Times New Roman" w:cs="Times New Roman"/>
          <w:sz w:val="24"/>
          <w:szCs w:val="24"/>
        </w:rPr>
        <w:t>Инновационный проект.</w:t>
      </w:r>
    </w:p>
    <w:p w:rsidR="00901063" w:rsidRDefault="001910B6" w:rsidP="00E10563">
      <w:pPr>
        <w:pStyle w:val="a3"/>
        <w:numPr>
          <w:ilvl w:val="1"/>
          <w:numId w:val="25"/>
        </w:numPr>
        <w:spacing w:after="0" w:line="360" w:lineRule="auto"/>
        <w:ind w:left="0" w:firstLine="709"/>
        <w:jc w:val="both"/>
        <w:rPr>
          <w:rFonts w:ascii="Times New Roman" w:hAnsi="Times New Roman" w:cs="Times New Roman"/>
          <w:sz w:val="24"/>
          <w:szCs w:val="24"/>
        </w:rPr>
      </w:pPr>
      <w:r w:rsidRPr="00E10563">
        <w:rPr>
          <w:rFonts w:ascii="Times New Roman" w:hAnsi="Times New Roman" w:cs="Times New Roman"/>
          <w:sz w:val="24"/>
          <w:szCs w:val="24"/>
        </w:rPr>
        <w:t>Практико-ориентированные разработки:</w:t>
      </w:r>
    </w:p>
    <w:p w:rsidR="00901063" w:rsidRDefault="00901063" w:rsidP="00901063">
      <w:pPr>
        <w:pStyle w:val="a3"/>
        <w:numPr>
          <w:ilvl w:val="2"/>
          <w:numId w:val="2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1910B6" w:rsidRPr="00901063">
        <w:rPr>
          <w:rFonts w:ascii="Times New Roman" w:hAnsi="Times New Roman" w:cs="Times New Roman"/>
          <w:sz w:val="24"/>
          <w:szCs w:val="24"/>
        </w:rPr>
        <w:t>абота с детьми</w:t>
      </w:r>
      <w:r>
        <w:rPr>
          <w:rFonts w:ascii="Times New Roman" w:hAnsi="Times New Roman" w:cs="Times New Roman"/>
          <w:sz w:val="24"/>
          <w:szCs w:val="24"/>
        </w:rPr>
        <w:t>.</w:t>
      </w:r>
    </w:p>
    <w:p w:rsidR="00901063" w:rsidRDefault="00901063" w:rsidP="00901063">
      <w:pPr>
        <w:pStyle w:val="a3"/>
        <w:numPr>
          <w:ilvl w:val="2"/>
          <w:numId w:val="2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1910B6" w:rsidRPr="00901063">
        <w:rPr>
          <w:rFonts w:ascii="Times New Roman" w:hAnsi="Times New Roman" w:cs="Times New Roman"/>
          <w:sz w:val="24"/>
          <w:szCs w:val="24"/>
        </w:rPr>
        <w:t>абота с родителями</w:t>
      </w:r>
      <w:r>
        <w:rPr>
          <w:rFonts w:ascii="Times New Roman" w:hAnsi="Times New Roman" w:cs="Times New Roman"/>
          <w:sz w:val="24"/>
          <w:szCs w:val="24"/>
        </w:rPr>
        <w:t>.</w:t>
      </w:r>
    </w:p>
    <w:p w:rsidR="00901063" w:rsidRDefault="00901063" w:rsidP="00901063">
      <w:pPr>
        <w:pStyle w:val="a3"/>
        <w:numPr>
          <w:ilvl w:val="2"/>
          <w:numId w:val="2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1910B6" w:rsidRPr="00901063">
        <w:rPr>
          <w:rFonts w:ascii="Times New Roman" w:hAnsi="Times New Roman" w:cs="Times New Roman"/>
          <w:sz w:val="24"/>
          <w:szCs w:val="24"/>
        </w:rPr>
        <w:t>абота с педагогами</w:t>
      </w:r>
      <w:r>
        <w:rPr>
          <w:rFonts w:ascii="Times New Roman" w:hAnsi="Times New Roman" w:cs="Times New Roman"/>
          <w:sz w:val="24"/>
          <w:szCs w:val="24"/>
        </w:rPr>
        <w:t>.</w:t>
      </w:r>
    </w:p>
    <w:p w:rsidR="00901063" w:rsidRDefault="00901063" w:rsidP="00901063">
      <w:pPr>
        <w:pStyle w:val="a3"/>
        <w:numPr>
          <w:ilvl w:val="2"/>
          <w:numId w:val="2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1910B6" w:rsidRPr="00901063">
        <w:rPr>
          <w:rFonts w:ascii="Times New Roman" w:hAnsi="Times New Roman" w:cs="Times New Roman"/>
          <w:sz w:val="24"/>
          <w:szCs w:val="24"/>
        </w:rPr>
        <w:t>ланирование</w:t>
      </w:r>
      <w:r>
        <w:rPr>
          <w:rFonts w:ascii="Times New Roman" w:hAnsi="Times New Roman" w:cs="Times New Roman"/>
          <w:sz w:val="24"/>
          <w:szCs w:val="24"/>
        </w:rPr>
        <w:t xml:space="preserve"> образовательной работы.</w:t>
      </w:r>
    </w:p>
    <w:p w:rsidR="001910B6" w:rsidRPr="00901063" w:rsidRDefault="00901063" w:rsidP="00901063">
      <w:pPr>
        <w:pStyle w:val="a3"/>
        <w:numPr>
          <w:ilvl w:val="2"/>
          <w:numId w:val="2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Описание развивающей предметно-пространственной среды.</w:t>
      </w:r>
    </w:p>
    <w:p w:rsidR="00484CD8" w:rsidRDefault="001910B6" w:rsidP="00E10563">
      <w:pPr>
        <w:pStyle w:val="a3"/>
        <w:numPr>
          <w:ilvl w:val="1"/>
          <w:numId w:val="25"/>
        </w:numPr>
        <w:spacing w:after="0" w:line="360" w:lineRule="auto"/>
        <w:ind w:left="0" w:firstLine="709"/>
        <w:jc w:val="both"/>
        <w:rPr>
          <w:rFonts w:ascii="Times New Roman" w:hAnsi="Times New Roman" w:cs="Times New Roman"/>
          <w:sz w:val="24"/>
          <w:szCs w:val="24"/>
        </w:rPr>
      </w:pPr>
      <w:r w:rsidRPr="00E10563">
        <w:rPr>
          <w:rFonts w:ascii="Times New Roman" w:hAnsi="Times New Roman" w:cs="Times New Roman"/>
          <w:sz w:val="24"/>
          <w:szCs w:val="24"/>
        </w:rPr>
        <w:t>Учебно-методическое описание:</w:t>
      </w:r>
    </w:p>
    <w:p w:rsidR="00484CD8" w:rsidRDefault="00484CD8" w:rsidP="00484CD8">
      <w:pPr>
        <w:pStyle w:val="a3"/>
        <w:numPr>
          <w:ilvl w:val="2"/>
          <w:numId w:val="2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1910B6" w:rsidRPr="00484CD8">
        <w:rPr>
          <w:rFonts w:ascii="Times New Roman" w:hAnsi="Times New Roman" w:cs="Times New Roman"/>
          <w:sz w:val="24"/>
          <w:szCs w:val="24"/>
        </w:rPr>
        <w:t>овые элементы образовательной деятельности</w:t>
      </w:r>
      <w:r>
        <w:rPr>
          <w:rFonts w:ascii="Times New Roman" w:hAnsi="Times New Roman" w:cs="Times New Roman"/>
          <w:sz w:val="24"/>
          <w:szCs w:val="24"/>
        </w:rPr>
        <w:t>.</w:t>
      </w:r>
    </w:p>
    <w:p w:rsidR="00484CD8" w:rsidRDefault="00484CD8" w:rsidP="00484CD8">
      <w:pPr>
        <w:pStyle w:val="a3"/>
        <w:numPr>
          <w:ilvl w:val="2"/>
          <w:numId w:val="2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М</w:t>
      </w:r>
      <w:r w:rsidR="001910B6" w:rsidRPr="00484CD8">
        <w:rPr>
          <w:rFonts w:ascii="Times New Roman" w:hAnsi="Times New Roman" w:cs="Times New Roman"/>
          <w:sz w:val="24"/>
          <w:szCs w:val="24"/>
        </w:rPr>
        <w:t>одель работы педагога с детьми</w:t>
      </w:r>
      <w:r>
        <w:rPr>
          <w:rFonts w:ascii="Times New Roman" w:hAnsi="Times New Roman" w:cs="Times New Roman"/>
          <w:sz w:val="24"/>
          <w:szCs w:val="24"/>
        </w:rPr>
        <w:t>.</w:t>
      </w:r>
    </w:p>
    <w:p w:rsidR="001910B6" w:rsidRPr="00484CD8" w:rsidRDefault="00484CD8" w:rsidP="00484CD8">
      <w:pPr>
        <w:pStyle w:val="a3"/>
        <w:numPr>
          <w:ilvl w:val="2"/>
          <w:numId w:val="2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1910B6" w:rsidRPr="00484CD8">
        <w:rPr>
          <w:rFonts w:ascii="Times New Roman" w:hAnsi="Times New Roman" w:cs="Times New Roman"/>
          <w:sz w:val="24"/>
          <w:szCs w:val="24"/>
        </w:rPr>
        <w:t>писание интеграции образовательной деятельности.</w:t>
      </w:r>
    </w:p>
    <w:p w:rsidR="001910B6" w:rsidRPr="00E10563" w:rsidRDefault="00E10563" w:rsidP="00E10563">
      <w:pPr>
        <w:pStyle w:val="a3"/>
        <w:numPr>
          <w:ilvl w:val="1"/>
          <w:numId w:val="25"/>
        </w:numPr>
        <w:spacing w:after="0" w:line="360" w:lineRule="auto"/>
        <w:ind w:left="0" w:firstLine="709"/>
        <w:jc w:val="both"/>
        <w:rPr>
          <w:rFonts w:ascii="Times New Roman" w:hAnsi="Times New Roman" w:cs="Times New Roman"/>
          <w:sz w:val="24"/>
          <w:szCs w:val="24"/>
        </w:rPr>
      </w:pPr>
      <w:r w:rsidRPr="00E10563">
        <w:rPr>
          <w:rFonts w:ascii="Times New Roman" w:hAnsi="Times New Roman" w:cs="Times New Roman"/>
          <w:sz w:val="24"/>
          <w:szCs w:val="24"/>
        </w:rPr>
        <w:t>Описание условий.</w:t>
      </w:r>
    </w:p>
    <w:p w:rsidR="00E10563" w:rsidRPr="00E10563" w:rsidRDefault="00E10563" w:rsidP="00E10563">
      <w:pPr>
        <w:pStyle w:val="a3"/>
        <w:numPr>
          <w:ilvl w:val="1"/>
          <w:numId w:val="25"/>
        </w:numPr>
        <w:spacing w:after="0" w:line="360" w:lineRule="auto"/>
        <w:ind w:left="0" w:firstLine="709"/>
        <w:jc w:val="both"/>
        <w:rPr>
          <w:rFonts w:ascii="Times New Roman" w:hAnsi="Times New Roman" w:cs="Times New Roman"/>
          <w:sz w:val="24"/>
          <w:szCs w:val="24"/>
        </w:rPr>
      </w:pPr>
      <w:r w:rsidRPr="00E10563">
        <w:rPr>
          <w:rFonts w:ascii="Times New Roman" w:hAnsi="Times New Roman" w:cs="Times New Roman"/>
          <w:sz w:val="24"/>
          <w:szCs w:val="24"/>
        </w:rPr>
        <w:t>Описание новых механизмов.</w:t>
      </w:r>
    </w:p>
    <w:p w:rsidR="00901063" w:rsidRDefault="001910B6" w:rsidP="00E10563">
      <w:pPr>
        <w:pStyle w:val="a3"/>
        <w:numPr>
          <w:ilvl w:val="1"/>
          <w:numId w:val="25"/>
        </w:numPr>
        <w:spacing w:after="0" w:line="360" w:lineRule="auto"/>
        <w:ind w:left="0" w:firstLine="709"/>
        <w:jc w:val="both"/>
        <w:rPr>
          <w:rFonts w:ascii="Times New Roman" w:hAnsi="Times New Roman" w:cs="Times New Roman"/>
          <w:sz w:val="24"/>
          <w:szCs w:val="24"/>
        </w:rPr>
      </w:pPr>
      <w:r w:rsidRPr="00E10563">
        <w:rPr>
          <w:rFonts w:ascii="Times New Roman" w:hAnsi="Times New Roman" w:cs="Times New Roman"/>
          <w:sz w:val="24"/>
          <w:szCs w:val="24"/>
        </w:rPr>
        <w:t>Нормативные документы:</w:t>
      </w:r>
    </w:p>
    <w:p w:rsidR="00901063" w:rsidRDefault="00901063" w:rsidP="00901063">
      <w:pPr>
        <w:pStyle w:val="a3"/>
        <w:numPr>
          <w:ilvl w:val="2"/>
          <w:numId w:val="2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Перечень локальных нормативных актов.</w:t>
      </w:r>
    </w:p>
    <w:p w:rsidR="0031676C" w:rsidRPr="00901063" w:rsidRDefault="00901063" w:rsidP="00901063">
      <w:pPr>
        <w:pStyle w:val="a3"/>
        <w:numPr>
          <w:ilvl w:val="2"/>
          <w:numId w:val="2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1910B6" w:rsidRPr="00901063">
        <w:rPr>
          <w:rFonts w:ascii="Times New Roman" w:hAnsi="Times New Roman" w:cs="Times New Roman"/>
          <w:sz w:val="24"/>
          <w:szCs w:val="24"/>
        </w:rPr>
        <w:t>мета расходов.</w:t>
      </w:r>
    </w:p>
    <w:p w:rsidR="00484CD8" w:rsidRDefault="00484CD8">
      <w:pPr>
        <w:rPr>
          <w:rFonts w:ascii="Times New Roman" w:hAnsi="Times New Roman"/>
          <w:sz w:val="24"/>
          <w:szCs w:val="24"/>
        </w:rPr>
      </w:pPr>
      <w:r>
        <w:rPr>
          <w:rFonts w:ascii="Times New Roman" w:hAnsi="Times New Roman"/>
          <w:sz w:val="24"/>
          <w:szCs w:val="24"/>
        </w:rPr>
        <w:br w:type="page"/>
      </w:r>
    </w:p>
    <w:p w:rsidR="00901063" w:rsidRPr="00B46958" w:rsidRDefault="00E10563" w:rsidP="003F0F30">
      <w:pPr>
        <w:spacing w:after="0" w:line="360" w:lineRule="auto"/>
        <w:ind w:firstLine="709"/>
        <w:jc w:val="both"/>
        <w:rPr>
          <w:rFonts w:ascii="Times New Roman" w:hAnsi="Times New Roman"/>
          <w:b/>
          <w:sz w:val="24"/>
          <w:szCs w:val="24"/>
        </w:rPr>
      </w:pPr>
      <w:r w:rsidRPr="00B46958">
        <w:rPr>
          <w:rFonts w:ascii="Times New Roman" w:hAnsi="Times New Roman"/>
          <w:b/>
          <w:sz w:val="24"/>
          <w:szCs w:val="24"/>
        </w:rPr>
        <w:lastRenderedPageBreak/>
        <w:t>Общее описание инновационного проекта (программы): ключевые положения, глоссарий (не более 5 понятий)</w:t>
      </w:r>
      <w:r w:rsidR="00484CD8" w:rsidRPr="00B46958">
        <w:rPr>
          <w:rFonts w:ascii="Times New Roman" w:hAnsi="Times New Roman"/>
          <w:b/>
          <w:sz w:val="24"/>
          <w:szCs w:val="24"/>
        </w:rPr>
        <w:t>.</w:t>
      </w:r>
    </w:p>
    <w:p w:rsidR="003F0F30" w:rsidRPr="004C136C" w:rsidRDefault="003F0F30" w:rsidP="003F0F30">
      <w:pPr>
        <w:spacing w:after="0" w:line="360" w:lineRule="auto"/>
        <w:ind w:firstLine="709"/>
        <w:jc w:val="both"/>
        <w:rPr>
          <w:rFonts w:ascii="Times New Roman" w:hAnsi="Times New Roman" w:cs="Times New Roman"/>
          <w:sz w:val="24"/>
          <w:szCs w:val="24"/>
        </w:rPr>
      </w:pPr>
      <w:r w:rsidRPr="004C136C">
        <w:rPr>
          <w:rFonts w:ascii="Times New Roman" w:hAnsi="Times New Roman" w:cs="Times New Roman"/>
          <w:sz w:val="24"/>
          <w:szCs w:val="24"/>
        </w:rPr>
        <w:t xml:space="preserve">Проект направлен на создание условий для </w:t>
      </w:r>
      <w:r>
        <w:rPr>
          <w:rFonts w:ascii="Times New Roman" w:hAnsi="Times New Roman" w:cs="Times New Roman"/>
          <w:sz w:val="24"/>
          <w:szCs w:val="24"/>
        </w:rPr>
        <w:t xml:space="preserve">развития </w:t>
      </w:r>
      <w:r w:rsidRPr="004C136C">
        <w:rPr>
          <w:rFonts w:ascii="Times New Roman" w:hAnsi="Times New Roman" w:cs="Times New Roman"/>
          <w:sz w:val="24"/>
          <w:szCs w:val="24"/>
        </w:rPr>
        <w:t>научно-технического творчества дошкольников посредством реализации инновационной STEAM – технологии.</w:t>
      </w:r>
    </w:p>
    <w:p w:rsidR="00D367C6" w:rsidRDefault="00D367C6" w:rsidP="00B51D1C">
      <w:pPr>
        <w:pStyle w:val="ab"/>
        <w:spacing w:before="0" w:beforeAutospacing="0" w:after="0" w:afterAutospacing="0" w:line="360" w:lineRule="auto"/>
        <w:ind w:firstLine="709"/>
        <w:jc w:val="both"/>
        <w:textAlignment w:val="baseline"/>
        <w:rPr>
          <w:color w:val="000000" w:themeColor="text1"/>
        </w:rPr>
      </w:pPr>
      <w:r w:rsidRPr="00D367C6">
        <w:rPr>
          <w:color w:val="000000" w:themeColor="text1"/>
        </w:rPr>
        <w:t xml:space="preserve">В образовательной деятельности с детьми </w:t>
      </w:r>
      <w:r w:rsidRPr="00D367C6">
        <w:rPr>
          <w:lang w:val="en-US"/>
        </w:rPr>
        <w:t>STEAM</w:t>
      </w:r>
      <w:r w:rsidRPr="00D367C6">
        <w:t>-технологии реализуется в рамках основной образовательной программы дошкольного образования и</w:t>
      </w:r>
      <w:r w:rsidRPr="00D367C6">
        <w:rPr>
          <w:color w:val="000000" w:themeColor="text1"/>
        </w:rPr>
        <w:t xml:space="preserve"> состоит из 5 (пяти) взаимосвязанных модулей</w:t>
      </w:r>
      <w:r>
        <w:rPr>
          <w:color w:val="000000" w:themeColor="text1"/>
        </w:rPr>
        <w:t>.</w:t>
      </w:r>
    </w:p>
    <w:p w:rsidR="003F0F30" w:rsidRPr="004C136C" w:rsidRDefault="003F0F30" w:rsidP="00B51D1C">
      <w:pPr>
        <w:pStyle w:val="ab"/>
        <w:spacing w:before="0" w:beforeAutospacing="0" w:after="0" w:afterAutospacing="0" w:line="360" w:lineRule="auto"/>
        <w:ind w:firstLine="709"/>
        <w:jc w:val="both"/>
        <w:textAlignment w:val="baseline"/>
      </w:pPr>
      <w:r w:rsidRPr="003F0F30">
        <w:rPr>
          <w:rFonts w:eastAsiaTheme="minorEastAsia"/>
          <w:b/>
          <w:bCs/>
          <w:color w:val="000000" w:themeColor="text1"/>
          <w:kern w:val="24"/>
          <w:lang w:val="en-US"/>
        </w:rPr>
        <w:t>STEAM</w:t>
      </w:r>
      <w:r w:rsidRPr="003F0F30">
        <w:rPr>
          <w:rFonts w:eastAsiaTheme="minorEastAsia"/>
          <w:color w:val="000000" w:themeColor="text1"/>
          <w:kern w:val="24"/>
        </w:rPr>
        <w:t xml:space="preserve"> - новая образовательная технология, сочетающая в себе несколько предметных областей, как инструмент для развития критического мышления, исследовательских компетенций и навыков работы в группе.</w:t>
      </w:r>
      <w:r w:rsidR="00B51D1C">
        <w:rPr>
          <w:rFonts w:eastAsiaTheme="minorEastAsia"/>
          <w:color w:val="000000" w:themeColor="text1"/>
          <w:kern w:val="24"/>
        </w:rPr>
        <w:t xml:space="preserve"> </w:t>
      </w:r>
      <w:r w:rsidRPr="004C136C">
        <w:rPr>
          <w:color w:val="000000"/>
          <w:lang w:val="en-US"/>
        </w:rPr>
        <w:t>STEAM</w:t>
      </w:r>
      <w:r w:rsidRPr="004C136C">
        <w:rPr>
          <w:color w:val="000000"/>
        </w:rPr>
        <w:t xml:space="preserve"> - технология помогает воспитанникам приобретать созидательные навыки </w:t>
      </w:r>
      <w:r w:rsidRPr="004C136C">
        <w:rPr>
          <w:color w:val="000000"/>
          <w:lang w:val="en-US"/>
        </w:rPr>
        <w:t>XXI</w:t>
      </w:r>
      <w:r w:rsidRPr="004C136C">
        <w:rPr>
          <w:color w:val="000000"/>
        </w:rPr>
        <w:t xml:space="preserve"> века: изучать мир системно, вникать в логику происходящих вокруг явлений, обнаруживать и понимать их взаимосвязь, открывать для себя новое, необычное и очень интересное.</w:t>
      </w:r>
    </w:p>
    <w:p w:rsidR="003F0F30" w:rsidRPr="003F0F30" w:rsidRDefault="003F0F30" w:rsidP="003F0F30">
      <w:pPr>
        <w:pStyle w:val="ab"/>
        <w:spacing w:before="0" w:beforeAutospacing="0" w:after="0" w:afterAutospacing="0" w:line="360" w:lineRule="auto"/>
        <w:ind w:firstLine="709"/>
        <w:jc w:val="both"/>
        <w:textAlignment w:val="baseline"/>
        <w:rPr>
          <w:color w:val="000000" w:themeColor="text1"/>
        </w:rPr>
      </w:pPr>
      <w:r w:rsidRPr="003F0F30">
        <w:rPr>
          <w:rFonts w:eastAsiaTheme="minorEastAsia"/>
          <w:color w:val="000000" w:themeColor="text1"/>
          <w:kern w:val="24"/>
        </w:rPr>
        <w:t>А</w:t>
      </w:r>
      <w:r w:rsidRPr="003F0F30">
        <w:rPr>
          <w:color w:val="000000" w:themeColor="text1"/>
        </w:rPr>
        <w:t>ббревиатура</w:t>
      </w:r>
      <w:r>
        <w:rPr>
          <w:color w:val="000000" w:themeColor="text1"/>
        </w:rPr>
        <w:t>:</w:t>
      </w:r>
      <w:r w:rsidRPr="003F0F30">
        <w:rPr>
          <w:color w:val="000000" w:themeColor="text1"/>
        </w:rPr>
        <w:t xml:space="preserve"> S – science (естественные науки), T – technology (технологии), E – engineering (техническое творчество), A – art (искусство), M – mathematics (</w:t>
      </w:r>
      <w:hyperlink r:id="rId10" w:history="1">
        <w:r w:rsidRPr="003F0F30">
          <w:rPr>
            <w:rStyle w:val="a7"/>
            <w:color w:val="000000" w:themeColor="text1"/>
            <w:u w:val="none"/>
            <w:bdr w:val="none" w:sz="0" w:space="0" w:color="auto" w:frame="1"/>
          </w:rPr>
          <w:t>математика</w:t>
        </w:r>
      </w:hyperlink>
      <w:r w:rsidRPr="003F0F30">
        <w:rPr>
          <w:color w:val="000000" w:themeColor="text1"/>
        </w:rPr>
        <w:t xml:space="preserve">). </w:t>
      </w:r>
      <w:r>
        <w:rPr>
          <w:color w:val="000000" w:themeColor="text1"/>
        </w:rPr>
        <w:t>Д</w:t>
      </w:r>
      <w:r w:rsidRPr="003F0F30">
        <w:rPr>
          <w:color w:val="000000" w:themeColor="text1"/>
        </w:rPr>
        <w:t>анные дисциплины становятся самыми востребованными в современном мире.</w:t>
      </w:r>
    </w:p>
    <w:p w:rsidR="004C136C" w:rsidRPr="004C136C" w:rsidRDefault="004C136C" w:rsidP="004C136C">
      <w:pPr>
        <w:spacing w:after="0" w:line="360" w:lineRule="auto"/>
        <w:ind w:firstLine="709"/>
        <w:jc w:val="both"/>
        <w:rPr>
          <w:rFonts w:ascii="Times New Roman" w:hAnsi="Times New Roman" w:cs="Times New Roman"/>
          <w:sz w:val="24"/>
          <w:szCs w:val="24"/>
        </w:rPr>
      </w:pPr>
      <w:r w:rsidRPr="004C136C">
        <w:rPr>
          <w:rFonts w:ascii="Times New Roman" w:hAnsi="Times New Roman" w:cs="Times New Roman"/>
          <w:sz w:val="24"/>
          <w:szCs w:val="24"/>
        </w:rPr>
        <w:t>Инженерное образование и техническое творчество детей обозначено наивысшим государственным политическим приоритетом, определяющим успешность реализации задачи опережающего технологического развития России.</w:t>
      </w:r>
    </w:p>
    <w:p w:rsidR="00F03A30" w:rsidRPr="00B51D1C" w:rsidRDefault="00EF2322" w:rsidP="00F03A30">
      <w:pPr>
        <w:spacing w:after="0" w:line="360" w:lineRule="auto"/>
        <w:ind w:firstLine="709"/>
        <w:contextualSpacing/>
        <w:jc w:val="both"/>
        <w:textAlignment w:val="baseline"/>
        <w:rPr>
          <w:rFonts w:ascii="Times New Roman" w:hAnsi="Times New Roman" w:cs="Times New Roman"/>
          <w:color w:val="000000" w:themeColor="text1"/>
          <w:sz w:val="24"/>
          <w:szCs w:val="24"/>
          <w:shd w:val="clear" w:color="auto" w:fill="FFFFFF"/>
        </w:rPr>
      </w:pPr>
      <w:hyperlink r:id="rId11" w:history="1">
        <w:r w:rsidR="00F03A30" w:rsidRPr="00426F1C">
          <w:rPr>
            <w:rStyle w:val="w"/>
            <w:rFonts w:ascii="Times New Roman" w:hAnsi="Times New Roman" w:cs="Times New Roman"/>
            <w:b/>
            <w:bCs/>
            <w:color w:val="000000" w:themeColor="text1"/>
            <w:sz w:val="24"/>
            <w:szCs w:val="24"/>
            <w:shd w:val="clear" w:color="auto" w:fill="FFFFFF"/>
          </w:rPr>
          <w:t>Творчество</w:t>
        </w:r>
        <w:r w:rsidR="00F03A30">
          <w:rPr>
            <w:rStyle w:val="w"/>
            <w:rFonts w:ascii="Times New Roman" w:hAnsi="Times New Roman" w:cs="Times New Roman"/>
            <w:bCs/>
            <w:color w:val="000000" w:themeColor="text1"/>
            <w:sz w:val="24"/>
            <w:szCs w:val="24"/>
            <w:shd w:val="clear" w:color="auto" w:fill="FFFFFF"/>
          </w:rPr>
          <w:t xml:space="preserve"> - </w:t>
        </w:r>
      </w:hyperlink>
      <w:r w:rsidR="00F03A30" w:rsidRPr="00B51D1C">
        <w:rPr>
          <w:rStyle w:val="w"/>
          <w:rFonts w:ascii="Times New Roman" w:hAnsi="Times New Roman" w:cs="Times New Roman"/>
          <w:color w:val="000000" w:themeColor="text1"/>
          <w:sz w:val="24"/>
          <w:szCs w:val="24"/>
          <w:shd w:val="clear" w:color="auto" w:fill="FFFFFF"/>
        </w:rPr>
        <w:t>деятельность</w:t>
      </w:r>
      <w:r w:rsidR="00F03A30" w:rsidRPr="00B51D1C">
        <w:rPr>
          <w:rFonts w:ascii="Times New Roman" w:hAnsi="Times New Roman" w:cs="Times New Roman"/>
          <w:color w:val="000000" w:themeColor="text1"/>
          <w:sz w:val="24"/>
          <w:szCs w:val="24"/>
          <w:shd w:val="clear" w:color="auto" w:fill="FFFFFF"/>
        </w:rPr>
        <w:t>,</w:t>
      </w:r>
      <w:r w:rsidR="00F03A30">
        <w:rPr>
          <w:rFonts w:ascii="Times New Roman" w:hAnsi="Times New Roman" w:cs="Times New Roman"/>
          <w:color w:val="000000" w:themeColor="text1"/>
          <w:sz w:val="24"/>
          <w:szCs w:val="24"/>
          <w:shd w:val="clear" w:color="auto" w:fill="FFFFFF"/>
        </w:rPr>
        <w:t xml:space="preserve"> </w:t>
      </w:r>
      <w:r w:rsidR="00F03A30" w:rsidRPr="00B51D1C">
        <w:rPr>
          <w:rStyle w:val="w"/>
          <w:rFonts w:ascii="Times New Roman" w:hAnsi="Times New Roman" w:cs="Times New Roman"/>
          <w:color w:val="000000" w:themeColor="text1"/>
          <w:sz w:val="24"/>
          <w:szCs w:val="24"/>
          <w:shd w:val="clear" w:color="auto" w:fill="FFFFFF"/>
        </w:rPr>
        <w:t>порождающая</w:t>
      </w:r>
      <w:r w:rsidR="00F03A30">
        <w:rPr>
          <w:rStyle w:val="w"/>
          <w:rFonts w:ascii="Times New Roman" w:hAnsi="Times New Roman" w:cs="Times New Roman"/>
          <w:color w:val="000000" w:themeColor="text1"/>
          <w:sz w:val="24"/>
          <w:szCs w:val="24"/>
          <w:shd w:val="clear" w:color="auto" w:fill="FFFFFF"/>
        </w:rPr>
        <w:t xml:space="preserve"> </w:t>
      </w:r>
      <w:r w:rsidR="00F03A30" w:rsidRPr="00B51D1C">
        <w:rPr>
          <w:rStyle w:val="w"/>
          <w:rFonts w:ascii="Times New Roman" w:hAnsi="Times New Roman" w:cs="Times New Roman"/>
          <w:color w:val="000000" w:themeColor="text1"/>
          <w:sz w:val="24"/>
          <w:szCs w:val="24"/>
          <w:shd w:val="clear" w:color="auto" w:fill="FFFFFF"/>
        </w:rPr>
        <w:t>новые</w:t>
      </w:r>
      <w:r w:rsidR="00F03A30">
        <w:rPr>
          <w:rStyle w:val="w"/>
          <w:rFonts w:ascii="Times New Roman" w:hAnsi="Times New Roman" w:cs="Times New Roman"/>
          <w:color w:val="000000" w:themeColor="text1"/>
          <w:sz w:val="24"/>
          <w:szCs w:val="24"/>
          <w:shd w:val="clear" w:color="auto" w:fill="FFFFFF"/>
        </w:rPr>
        <w:t xml:space="preserve"> </w:t>
      </w:r>
      <w:r w:rsidR="00F03A30" w:rsidRPr="00B51D1C">
        <w:rPr>
          <w:rStyle w:val="w"/>
          <w:rFonts w:ascii="Times New Roman" w:hAnsi="Times New Roman" w:cs="Times New Roman"/>
          <w:color w:val="000000" w:themeColor="text1"/>
          <w:sz w:val="24"/>
          <w:szCs w:val="24"/>
          <w:shd w:val="clear" w:color="auto" w:fill="FFFFFF"/>
        </w:rPr>
        <w:t>ценности</w:t>
      </w:r>
      <w:r w:rsidR="00F03A30" w:rsidRPr="00B51D1C">
        <w:rPr>
          <w:rFonts w:ascii="Times New Roman" w:hAnsi="Times New Roman" w:cs="Times New Roman"/>
          <w:color w:val="000000" w:themeColor="text1"/>
          <w:sz w:val="24"/>
          <w:szCs w:val="24"/>
          <w:shd w:val="clear" w:color="auto" w:fill="FFFFFF"/>
        </w:rPr>
        <w:t>,</w:t>
      </w:r>
      <w:r w:rsidR="00F03A30">
        <w:rPr>
          <w:rFonts w:ascii="Times New Roman" w:hAnsi="Times New Roman" w:cs="Times New Roman"/>
          <w:color w:val="000000" w:themeColor="text1"/>
          <w:sz w:val="24"/>
          <w:szCs w:val="24"/>
          <w:shd w:val="clear" w:color="auto" w:fill="FFFFFF"/>
        </w:rPr>
        <w:t xml:space="preserve"> </w:t>
      </w:r>
      <w:r w:rsidR="00F03A30" w:rsidRPr="00B51D1C">
        <w:rPr>
          <w:rStyle w:val="w"/>
          <w:rFonts w:ascii="Times New Roman" w:hAnsi="Times New Roman" w:cs="Times New Roman"/>
          <w:color w:val="000000" w:themeColor="text1"/>
          <w:sz w:val="24"/>
          <w:szCs w:val="24"/>
          <w:shd w:val="clear" w:color="auto" w:fill="FFFFFF"/>
        </w:rPr>
        <w:t>идеи</w:t>
      </w:r>
      <w:r w:rsidR="00F03A30" w:rsidRPr="00B51D1C">
        <w:rPr>
          <w:rFonts w:ascii="Times New Roman" w:hAnsi="Times New Roman" w:cs="Times New Roman"/>
          <w:color w:val="000000" w:themeColor="text1"/>
          <w:sz w:val="24"/>
          <w:szCs w:val="24"/>
          <w:shd w:val="clear" w:color="auto" w:fill="FFFFFF"/>
        </w:rPr>
        <w:t>,</w:t>
      </w:r>
      <w:r w:rsidR="00F03A30">
        <w:rPr>
          <w:rFonts w:ascii="Times New Roman" w:hAnsi="Times New Roman" w:cs="Times New Roman"/>
          <w:color w:val="000000" w:themeColor="text1"/>
          <w:sz w:val="24"/>
          <w:szCs w:val="24"/>
          <w:shd w:val="clear" w:color="auto" w:fill="FFFFFF"/>
        </w:rPr>
        <w:t xml:space="preserve"> </w:t>
      </w:r>
      <w:r w:rsidR="00F03A30" w:rsidRPr="00B51D1C">
        <w:rPr>
          <w:rStyle w:val="w"/>
          <w:rFonts w:ascii="Times New Roman" w:hAnsi="Times New Roman" w:cs="Times New Roman"/>
          <w:color w:val="000000" w:themeColor="text1"/>
          <w:sz w:val="24"/>
          <w:szCs w:val="24"/>
          <w:shd w:val="clear" w:color="auto" w:fill="FFFFFF"/>
        </w:rPr>
        <w:t>самого</w:t>
      </w:r>
      <w:r w:rsidR="00F03A30">
        <w:rPr>
          <w:rStyle w:val="w"/>
          <w:rFonts w:ascii="Times New Roman" w:hAnsi="Times New Roman" w:cs="Times New Roman"/>
          <w:color w:val="000000" w:themeColor="text1"/>
          <w:sz w:val="24"/>
          <w:szCs w:val="24"/>
          <w:shd w:val="clear" w:color="auto" w:fill="FFFFFF"/>
        </w:rPr>
        <w:t xml:space="preserve"> </w:t>
      </w:r>
      <w:r w:rsidR="00F03A30" w:rsidRPr="00B51D1C">
        <w:rPr>
          <w:rStyle w:val="w"/>
          <w:rFonts w:ascii="Times New Roman" w:hAnsi="Times New Roman" w:cs="Times New Roman"/>
          <w:color w:val="000000" w:themeColor="text1"/>
          <w:sz w:val="24"/>
          <w:szCs w:val="24"/>
          <w:shd w:val="clear" w:color="auto" w:fill="FFFFFF"/>
        </w:rPr>
        <w:t>человека</w:t>
      </w:r>
      <w:r w:rsidR="00F03A30">
        <w:rPr>
          <w:rStyle w:val="w"/>
          <w:rFonts w:ascii="Times New Roman" w:hAnsi="Times New Roman" w:cs="Times New Roman"/>
          <w:color w:val="000000" w:themeColor="text1"/>
          <w:sz w:val="24"/>
          <w:szCs w:val="24"/>
          <w:shd w:val="clear" w:color="auto" w:fill="FFFFFF"/>
        </w:rPr>
        <w:t xml:space="preserve"> </w:t>
      </w:r>
      <w:r w:rsidR="00F03A30" w:rsidRPr="00B51D1C">
        <w:rPr>
          <w:rStyle w:val="w"/>
          <w:rFonts w:ascii="Times New Roman" w:hAnsi="Times New Roman" w:cs="Times New Roman"/>
          <w:color w:val="000000" w:themeColor="text1"/>
          <w:sz w:val="24"/>
          <w:szCs w:val="24"/>
          <w:shd w:val="clear" w:color="auto" w:fill="FFFFFF"/>
        </w:rPr>
        <w:t>как</w:t>
      </w:r>
      <w:r w:rsidR="00F03A30">
        <w:rPr>
          <w:rFonts w:ascii="Times New Roman" w:hAnsi="Times New Roman" w:cs="Times New Roman"/>
          <w:color w:val="000000" w:themeColor="text1"/>
          <w:sz w:val="24"/>
          <w:szCs w:val="24"/>
          <w:shd w:val="clear" w:color="auto" w:fill="FFFFFF"/>
        </w:rPr>
        <w:t xml:space="preserve"> </w:t>
      </w:r>
      <w:r w:rsidR="00F03A30" w:rsidRPr="00B51D1C">
        <w:rPr>
          <w:rStyle w:val="w"/>
          <w:rFonts w:ascii="Times New Roman" w:hAnsi="Times New Roman" w:cs="Times New Roman"/>
          <w:color w:val="000000" w:themeColor="text1"/>
          <w:sz w:val="24"/>
          <w:szCs w:val="24"/>
          <w:shd w:val="clear" w:color="auto" w:fill="FFFFFF"/>
        </w:rPr>
        <w:t>творца</w:t>
      </w:r>
      <w:r w:rsidR="00F03A30" w:rsidRPr="00B51D1C">
        <w:rPr>
          <w:rFonts w:ascii="Times New Roman" w:hAnsi="Times New Roman" w:cs="Times New Roman"/>
          <w:color w:val="000000" w:themeColor="text1"/>
          <w:sz w:val="24"/>
          <w:szCs w:val="24"/>
          <w:shd w:val="clear" w:color="auto" w:fill="FFFFFF"/>
        </w:rPr>
        <w:t>.</w:t>
      </w:r>
      <w:r w:rsidR="00F03A30">
        <w:rPr>
          <w:rFonts w:ascii="Times New Roman" w:hAnsi="Times New Roman" w:cs="Times New Roman"/>
          <w:color w:val="000000" w:themeColor="text1"/>
          <w:sz w:val="24"/>
          <w:szCs w:val="24"/>
          <w:shd w:val="clear" w:color="auto" w:fill="FFFFFF"/>
        </w:rPr>
        <w:t xml:space="preserve"> (Философская энциклопедия).</w:t>
      </w:r>
    </w:p>
    <w:p w:rsidR="00426F1C" w:rsidRPr="00F03A30" w:rsidRDefault="00EF2322" w:rsidP="00426F1C">
      <w:pPr>
        <w:spacing w:after="0" w:line="360" w:lineRule="auto"/>
        <w:ind w:firstLine="709"/>
        <w:contextualSpacing/>
        <w:jc w:val="both"/>
        <w:textAlignment w:val="baseline"/>
        <w:rPr>
          <w:rStyle w:val="w"/>
          <w:rFonts w:ascii="Times New Roman" w:hAnsi="Times New Roman" w:cs="Times New Roman"/>
          <w:color w:val="000000" w:themeColor="text1"/>
          <w:sz w:val="24"/>
          <w:szCs w:val="24"/>
          <w:shd w:val="clear" w:color="auto" w:fill="FFFFFF"/>
        </w:rPr>
      </w:pPr>
      <w:hyperlink r:id="rId12" w:history="1">
        <w:r w:rsidR="00426F1C" w:rsidRPr="00426F1C">
          <w:rPr>
            <w:rStyle w:val="w"/>
            <w:rFonts w:ascii="Times New Roman" w:hAnsi="Times New Roman" w:cs="Times New Roman"/>
            <w:b/>
            <w:bCs/>
            <w:color w:val="000000" w:themeColor="text1"/>
            <w:sz w:val="24"/>
            <w:szCs w:val="24"/>
            <w:shd w:val="clear" w:color="auto" w:fill="FFFFFF"/>
          </w:rPr>
          <w:t>Творчество</w:t>
        </w:r>
        <w:r w:rsidR="00426F1C">
          <w:rPr>
            <w:rStyle w:val="w"/>
            <w:rFonts w:ascii="Times New Roman" w:hAnsi="Times New Roman" w:cs="Times New Roman"/>
            <w:bCs/>
            <w:color w:val="000000" w:themeColor="text1"/>
            <w:sz w:val="24"/>
            <w:szCs w:val="24"/>
            <w:shd w:val="clear" w:color="auto" w:fill="FFFFFF"/>
          </w:rPr>
          <w:t xml:space="preserve"> – </w:t>
        </w:r>
      </w:hyperlink>
      <w:r w:rsidR="00426F1C" w:rsidRPr="00F03A30">
        <w:rPr>
          <w:rStyle w:val="w"/>
          <w:rFonts w:ascii="Times New Roman" w:hAnsi="Times New Roman" w:cs="Times New Roman"/>
          <w:color w:val="000000" w:themeColor="text1"/>
          <w:sz w:val="24"/>
          <w:szCs w:val="24"/>
          <w:shd w:val="clear" w:color="auto" w:fill="FFFFFF"/>
        </w:rPr>
        <w:t>деятельность</w:t>
      </w:r>
      <w:r w:rsidR="00426F1C">
        <w:rPr>
          <w:rStyle w:val="w"/>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людей</w:t>
      </w:r>
      <w:r w:rsidR="00426F1C" w:rsidRPr="00F03A30">
        <w:rPr>
          <w:rFonts w:ascii="Times New Roman" w:hAnsi="Times New Roman" w:cs="Times New Roman"/>
          <w:color w:val="000000" w:themeColor="text1"/>
          <w:sz w:val="24"/>
          <w:szCs w:val="24"/>
          <w:shd w:val="clear" w:color="auto" w:fill="FFFFFF"/>
        </w:rPr>
        <w:t>,</w:t>
      </w:r>
      <w:r w:rsidR="00426F1C">
        <w:rPr>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направленная</w:t>
      </w:r>
      <w:r w:rsidR="00426F1C">
        <w:rPr>
          <w:rStyle w:val="w"/>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на</w:t>
      </w:r>
      <w:r w:rsidR="00426F1C">
        <w:rPr>
          <w:rStyle w:val="w"/>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создание</w:t>
      </w:r>
      <w:r w:rsidR="00426F1C">
        <w:rPr>
          <w:rStyle w:val="w"/>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нового</w:t>
      </w:r>
      <w:r w:rsidR="00426F1C" w:rsidRPr="00F03A30">
        <w:rPr>
          <w:rFonts w:ascii="Times New Roman" w:hAnsi="Times New Roman" w:cs="Times New Roman"/>
          <w:color w:val="000000" w:themeColor="text1"/>
          <w:sz w:val="24"/>
          <w:szCs w:val="24"/>
          <w:shd w:val="clear" w:color="auto" w:fill="FFFFFF"/>
        </w:rPr>
        <w:t>,</w:t>
      </w:r>
      <w:r w:rsidR="00426F1C">
        <w:rPr>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никогда</w:t>
      </w:r>
      <w:r w:rsidR="00426F1C">
        <w:rPr>
          <w:rStyle w:val="w"/>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ранее</w:t>
      </w:r>
      <w:r w:rsidR="00426F1C">
        <w:rPr>
          <w:rStyle w:val="w"/>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не</w:t>
      </w:r>
      <w:r w:rsidR="00426F1C">
        <w:rPr>
          <w:rStyle w:val="w"/>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бывшего</w:t>
      </w:r>
      <w:r w:rsidR="00426F1C" w:rsidRPr="00F03A30">
        <w:rPr>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способность</w:t>
      </w:r>
      <w:r w:rsidR="00426F1C">
        <w:rPr>
          <w:rStyle w:val="w"/>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человека</w:t>
      </w:r>
      <w:r w:rsidR="00426F1C">
        <w:rPr>
          <w:rStyle w:val="w"/>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из</w:t>
      </w:r>
      <w:r w:rsidR="00426F1C">
        <w:rPr>
          <w:rStyle w:val="w"/>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известного</w:t>
      </w:r>
      <w:r w:rsidR="00426F1C" w:rsidRPr="00F03A30">
        <w:rPr>
          <w:rFonts w:ascii="Times New Roman" w:hAnsi="Times New Roman" w:cs="Times New Roman"/>
          <w:color w:val="000000" w:themeColor="text1"/>
          <w:sz w:val="24"/>
          <w:szCs w:val="24"/>
          <w:shd w:val="clear" w:color="auto" w:fill="FFFFFF"/>
        </w:rPr>
        <w:t>,</w:t>
      </w:r>
      <w:r w:rsidR="00426F1C">
        <w:rPr>
          <w:rFonts w:ascii="Times New Roman" w:hAnsi="Times New Roman" w:cs="Times New Roman"/>
          <w:color w:val="000000" w:themeColor="text1"/>
          <w:sz w:val="24"/>
          <w:szCs w:val="24"/>
          <w:shd w:val="clear" w:color="auto" w:fill="FFFFFF"/>
        </w:rPr>
        <w:t xml:space="preserve"> и</w:t>
      </w:r>
      <w:r w:rsidR="00426F1C" w:rsidRPr="00F03A30">
        <w:rPr>
          <w:rStyle w:val="w"/>
          <w:rFonts w:ascii="Times New Roman" w:hAnsi="Times New Roman" w:cs="Times New Roman"/>
          <w:color w:val="000000" w:themeColor="text1"/>
          <w:sz w:val="24"/>
          <w:szCs w:val="24"/>
          <w:shd w:val="clear" w:color="auto" w:fill="FFFFFF"/>
        </w:rPr>
        <w:t>меющегося</w:t>
      </w:r>
      <w:r w:rsidR="00426F1C">
        <w:rPr>
          <w:rStyle w:val="w"/>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в</w:t>
      </w:r>
      <w:r w:rsidR="00426F1C">
        <w:rPr>
          <w:rStyle w:val="w"/>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действительности</w:t>
      </w:r>
      <w:r w:rsidR="00426F1C">
        <w:rPr>
          <w:rStyle w:val="w"/>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материала</w:t>
      </w:r>
      <w:r w:rsidR="00426F1C">
        <w:rPr>
          <w:rStyle w:val="w"/>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создавать</w:t>
      </w:r>
      <w:r w:rsidR="00426F1C">
        <w:rPr>
          <w:rStyle w:val="w"/>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в</w:t>
      </w:r>
      <w:r w:rsidR="00426F1C">
        <w:rPr>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процессе</w:t>
      </w:r>
      <w:r w:rsidR="00426F1C">
        <w:rPr>
          <w:rStyle w:val="w"/>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труда</w:t>
      </w:r>
      <w:r w:rsidR="00426F1C">
        <w:rPr>
          <w:rStyle w:val="w"/>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новую</w:t>
      </w:r>
      <w:r w:rsidR="00426F1C">
        <w:rPr>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реальность</w:t>
      </w:r>
      <w:r w:rsidR="00426F1C" w:rsidRPr="00F03A30">
        <w:rPr>
          <w:rFonts w:ascii="Times New Roman" w:hAnsi="Times New Roman" w:cs="Times New Roman"/>
          <w:color w:val="000000" w:themeColor="text1"/>
          <w:sz w:val="24"/>
          <w:szCs w:val="24"/>
          <w:shd w:val="clear" w:color="auto" w:fill="FFFFFF"/>
        </w:rPr>
        <w:t>,</w:t>
      </w:r>
      <w:r w:rsidR="00426F1C">
        <w:rPr>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отвечающую</w:t>
      </w:r>
      <w:r w:rsidR="00426F1C">
        <w:rPr>
          <w:rStyle w:val="w"/>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многообразным</w:t>
      </w:r>
      <w:r w:rsidR="00426F1C">
        <w:rPr>
          <w:rStyle w:val="w"/>
          <w:rFonts w:ascii="Times New Roman" w:hAnsi="Times New Roman" w:cs="Times New Roman"/>
          <w:color w:val="000000" w:themeColor="text1"/>
          <w:sz w:val="24"/>
          <w:szCs w:val="24"/>
          <w:shd w:val="clear" w:color="auto" w:fill="FFFFFF"/>
        </w:rPr>
        <w:t xml:space="preserve"> </w:t>
      </w:r>
      <w:r w:rsidR="00426F1C" w:rsidRPr="00F03A30">
        <w:rPr>
          <w:rStyle w:val="w"/>
          <w:rFonts w:ascii="Times New Roman" w:hAnsi="Times New Roman" w:cs="Times New Roman"/>
          <w:color w:val="000000" w:themeColor="text1"/>
          <w:sz w:val="24"/>
          <w:szCs w:val="24"/>
          <w:shd w:val="clear" w:color="auto" w:fill="FFFFFF"/>
        </w:rPr>
        <w:t>общественным</w:t>
      </w:r>
      <w:r w:rsidR="00F27964">
        <w:rPr>
          <w:rStyle w:val="w"/>
          <w:rFonts w:ascii="Times New Roman" w:hAnsi="Times New Roman" w:cs="Times New Roman"/>
          <w:color w:val="000000" w:themeColor="text1"/>
          <w:sz w:val="24"/>
          <w:szCs w:val="24"/>
          <w:shd w:val="clear" w:color="auto" w:fill="FFFFFF"/>
        </w:rPr>
        <w:t>.</w:t>
      </w:r>
      <w:r w:rsidR="00426F1C" w:rsidRPr="00F03A30">
        <w:rPr>
          <w:rStyle w:val="w"/>
          <w:rFonts w:ascii="Times New Roman" w:hAnsi="Times New Roman" w:cs="Times New Roman"/>
          <w:color w:val="000000" w:themeColor="text1"/>
          <w:sz w:val="24"/>
          <w:szCs w:val="24"/>
          <w:shd w:val="clear" w:color="auto" w:fill="FFFFFF"/>
        </w:rPr>
        <w:t xml:space="preserve"> (Философия науки и техники: тематический словарь)</w:t>
      </w:r>
      <w:r w:rsidR="00426F1C">
        <w:rPr>
          <w:rStyle w:val="w"/>
          <w:rFonts w:ascii="Times New Roman" w:hAnsi="Times New Roman" w:cs="Times New Roman"/>
          <w:color w:val="000000" w:themeColor="text1"/>
          <w:sz w:val="24"/>
          <w:szCs w:val="24"/>
          <w:shd w:val="clear" w:color="auto" w:fill="FFFFFF"/>
        </w:rPr>
        <w:t>.</w:t>
      </w:r>
    </w:p>
    <w:p w:rsidR="003F0F30" w:rsidRPr="00B51D1C" w:rsidRDefault="000C24A5" w:rsidP="00B51D1C">
      <w:pPr>
        <w:shd w:val="clear" w:color="auto" w:fill="FFFFFF"/>
        <w:spacing w:after="0" w:line="360" w:lineRule="auto"/>
        <w:ind w:firstLine="709"/>
        <w:contextualSpacing/>
        <w:jc w:val="both"/>
        <w:rPr>
          <w:rStyle w:val="w"/>
          <w:rFonts w:ascii="Times New Roman" w:hAnsi="Times New Roman" w:cs="Times New Roman"/>
          <w:color w:val="000000" w:themeColor="text1"/>
          <w:sz w:val="24"/>
          <w:szCs w:val="24"/>
          <w:shd w:val="clear" w:color="auto" w:fill="FFFFFF"/>
        </w:rPr>
      </w:pPr>
      <w:r w:rsidRPr="000C24A5">
        <w:rPr>
          <w:rFonts w:ascii="Times New Roman" w:eastAsia="Times New Roman" w:hAnsi="Times New Roman" w:cs="Times New Roman"/>
          <w:b/>
          <w:color w:val="000000" w:themeColor="text1"/>
          <w:sz w:val="24"/>
          <w:szCs w:val="24"/>
        </w:rPr>
        <w:t>Н</w:t>
      </w:r>
      <w:r w:rsidR="00B51D1C" w:rsidRPr="00426F1C">
        <w:rPr>
          <w:rFonts w:ascii="Times New Roman" w:eastAsia="Times New Roman" w:hAnsi="Times New Roman" w:cs="Times New Roman"/>
          <w:b/>
          <w:color w:val="000000" w:themeColor="text1"/>
          <w:sz w:val="24"/>
          <w:szCs w:val="24"/>
        </w:rPr>
        <w:t>аучное творчество</w:t>
      </w:r>
      <w:r w:rsidR="00B51D1C" w:rsidRPr="00426F1C">
        <w:rPr>
          <w:rFonts w:ascii="Times New Roman" w:eastAsia="Times New Roman" w:hAnsi="Times New Roman" w:cs="Times New Roman"/>
          <w:color w:val="000000" w:themeColor="text1"/>
          <w:sz w:val="24"/>
          <w:szCs w:val="24"/>
        </w:rPr>
        <w:t xml:space="preserve"> </w:t>
      </w:r>
      <w:r w:rsidR="00B51D1C">
        <w:rPr>
          <w:rFonts w:ascii="Times New Roman" w:eastAsia="Times New Roman" w:hAnsi="Times New Roman" w:cs="Times New Roman"/>
          <w:color w:val="000000" w:themeColor="text1"/>
          <w:sz w:val="24"/>
          <w:szCs w:val="24"/>
        </w:rPr>
        <w:t xml:space="preserve">– </w:t>
      </w:r>
      <w:r w:rsidRPr="000C24A5">
        <w:rPr>
          <w:rFonts w:ascii="Times New Roman" w:eastAsia="Times New Roman" w:hAnsi="Times New Roman" w:cs="Times New Roman"/>
          <w:color w:val="000000" w:themeColor="text1"/>
          <w:sz w:val="24"/>
          <w:szCs w:val="24"/>
        </w:rPr>
        <w:t>процесс</w:t>
      </w:r>
      <w:r w:rsidR="00B51D1C">
        <w:rPr>
          <w:rFonts w:ascii="Times New Roman" w:eastAsia="Times New Roman" w:hAnsi="Times New Roman" w:cs="Times New Roman"/>
          <w:color w:val="000000" w:themeColor="text1"/>
          <w:sz w:val="24"/>
          <w:szCs w:val="24"/>
        </w:rPr>
        <w:t xml:space="preserve"> </w:t>
      </w:r>
      <w:r w:rsidRPr="000C24A5">
        <w:rPr>
          <w:rFonts w:ascii="Times New Roman" w:eastAsia="Times New Roman" w:hAnsi="Times New Roman" w:cs="Times New Roman"/>
          <w:color w:val="000000" w:themeColor="text1"/>
          <w:sz w:val="24"/>
          <w:szCs w:val="24"/>
        </w:rPr>
        <w:t>продуцирования</w:t>
      </w:r>
      <w:r w:rsidR="00B51D1C">
        <w:rPr>
          <w:rFonts w:ascii="Times New Roman" w:eastAsia="Times New Roman" w:hAnsi="Times New Roman" w:cs="Times New Roman"/>
          <w:color w:val="000000" w:themeColor="text1"/>
          <w:sz w:val="24"/>
          <w:szCs w:val="24"/>
        </w:rPr>
        <w:t xml:space="preserve"> </w:t>
      </w:r>
      <w:r w:rsidRPr="000C24A5">
        <w:rPr>
          <w:rFonts w:ascii="Times New Roman" w:eastAsia="Times New Roman" w:hAnsi="Times New Roman" w:cs="Times New Roman"/>
          <w:color w:val="000000" w:themeColor="text1"/>
          <w:sz w:val="24"/>
          <w:szCs w:val="24"/>
        </w:rPr>
        <w:t>когнитивных</w:t>
      </w:r>
      <w:r w:rsidR="00B51D1C">
        <w:rPr>
          <w:rFonts w:ascii="Times New Roman" w:eastAsia="Times New Roman" w:hAnsi="Times New Roman" w:cs="Times New Roman"/>
          <w:color w:val="000000" w:themeColor="text1"/>
          <w:sz w:val="24"/>
          <w:szCs w:val="24"/>
        </w:rPr>
        <w:t xml:space="preserve"> </w:t>
      </w:r>
      <w:r w:rsidRPr="000C24A5">
        <w:rPr>
          <w:rFonts w:ascii="Times New Roman" w:eastAsia="Times New Roman" w:hAnsi="Times New Roman" w:cs="Times New Roman"/>
          <w:color w:val="000000" w:themeColor="text1"/>
          <w:sz w:val="24"/>
          <w:szCs w:val="24"/>
        </w:rPr>
        <w:t>инноваций</w:t>
      </w:r>
      <w:r w:rsidR="00B51D1C">
        <w:rPr>
          <w:rFonts w:ascii="Times New Roman" w:eastAsia="Times New Roman" w:hAnsi="Times New Roman" w:cs="Times New Roman"/>
          <w:color w:val="000000" w:themeColor="text1"/>
          <w:sz w:val="24"/>
          <w:szCs w:val="24"/>
        </w:rPr>
        <w:t xml:space="preserve"> </w:t>
      </w:r>
      <w:r w:rsidRPr="000C24A5">
        <w:rPr>
          <w:rFonts w:ascii="Times New Roman" w:eastAsia="Times New Roman" w:hAnsi="Times New Roman" w:cs="Times New Roman"/>
          <w:color w:val="000000" w:themeColor="text1"/>
          <w:sz w:val="24"/>
          <w:szCs w:val="24"/>
        </w:rPr>
        <w:t>в</w:t>
      </w:r>
      <w:r w:rsidR="00B51D1C">
        <w:rPr>
          <w:rFonts w:ascii="Times New Roman" w:eastAsia="Times New Roman" w:hAnsi="Times New Roman" w:cs="Times New Roman"/>
          <w:color w:val="000000" w:themeColor="text1"/>
          <w:sz w:val="24"/>
          <w:szCs w:val="24"/>
        </w:rPr>
        <w:t xml:space="preserve"> </w:t>
      </w:r>
      <w:r w:rsidRPr="000C24A5">
        <w:rPr>
          <w:rFonts w:ascii="Times New Roman" w:eastAsia="Times New Roman" w:hAnsi="Times New Roman" w:cs="Times New Roman"/>
          <w:color w:val="000000" w:themeColor="text1"/>
          <w:sz w:val="24"/>
          <w:szCs w:val="24"/>
        </w:rPr>
        <w:t>науке</w:t>
      </w:r>
      <w:r w:rsidR="00B51D1C">
        <w:rPr>
          <w:rFonts w:ascii="Times New Roman" w:eastAsia="Times New Roman" w:hAnsi="Times New Roman" w:cs="Times New Roman"/>
          <w:color w:val="000000" w:themeColor="text1"/>
          <w:sz w:val="24"/>
          <w:szCs w:val="24"/>
        </w:rPr>
        <w:t xml:space="preserve"> </w:t>
      </w:r>
      <w:r w:rsidRPr="000C24A5">
        <w:rPr>
          <w:rFonts w:ascii="Times New Roman" w:eastAsia="Times New Roman" w:hAnsi="Times New Roman" w:cs="Times New Roman"/>
          <w:color w:val="000000" w:themeColor="text1"/>
          <w:sz w:val="24"/>
          <w:szCs w:val="24"/>
        </w:rPr>
        <w:t>(законов,</w:t>
      </w:r>
      <w:r w:rsidR="00B51D1C">
        <w:rPr>
          <w:rFonts w:ascii="Times New Roman" w:eastAsia="Times New Roman" w:hAnsi="Times New Roman" w:cs="Times New Roman"/>
          <w:color w:val="000000" w:themeColor="text1"/>
          <w:sz w:val="24"/>
          <w:szCs w:val="24"/>
        </w:rPr>
        <w:t xml:space="preserve"> </w:t>
      </w:r>
      <w:r w:rsidRPr="000C24A5">
        <w:rPr>
          <w:rFonts w:ascii="Times New Roman" w:eastAsia="Times New Roman" w:hAnsi="Times New Roman" w:cs="Times New Roman"/>
          <w:color w:val="000000" w:themeColor="text1"/>
          <w:sz w:val="24"/>
          <w:szCs w:val="24"/>
        </w:rPr>
        <w:t>теорий,</w:t>
      </w:r>
      <w:r w:rsidR="00B51D1C">
        <w:rPr>
          <w:rFonts w:ascii="Times New Roman" w:eastAsia="Times New Roman" w:hAnsi="Times New Roman" w:cs="Times New Roman"/>
          <w:color w:val="000000" w:themeColor="text1"/>
          <w:sz w:val="24"/>
          <w:szCs w:val="24"/>
        </w:rPr>
        <w:t xml:space="preserve"> </w:t>
      </w:r>
      <w:r w:rsidRPr="000C24A5">
        <w:rPr>
          <w:rFonts w:ascii="Times New Roman" w:eastAsia="Times New Roman" w:hAnsi="Times New Roman" w:cs="Times New Roman"/>
          <w:color w:val="000000" w:themeColor="text1"/>
          <w:sz w:val="24"/>
          <w:szCs w:val="24"/>
        </w:rPr>
        <w:t>принципов,</w:t>
      </w:r>
      <w:r w:rsidR="00B51D1C">
        <w:rPr>
          <w:rFonts w:ascii="Times New Roman" w:eastAsia="Times New Roman" w:hAnsi="Times New Roman" w:cs="Times New Roman"/>
          <w:color w:val="000000" w:themeColor="text1"/>
          <w:sz w:val="24"/>
          <w:szCs w:val="24"/>
        </w:rPr>
        <w:t xml:space="preserve"> </w:t>
      </w:r>
      <w:r w:rsidRPr="000C24A5">
        <w:rPr>
          <w:rFonts w:ascii="Times New Roman" w:eastAsia="Times New Roman" w:hAnsi="Times New Roman" w:cs="Times New Roman"/>
          <w:color w:val="000000" w:themeColor="text1"/>
          <w:sz w:val="24"/>
          <w:szCs w:val="24"/>
        </w:rPr>
        <w:t>методов,</w:t>
      </w:r>
      <w:r w:rsidR="00B51D1C">
        <w:rPr>
          <w:rFonts w:ascii="Times New Roman" w:eastAsia="Times New Roman" w:hAnsi="Times New Roman" w:cs="Times New Roman"/>
          <w:color w:val="000000" w:themeColor="text1"/>
          <w:sz w:val="24"/>
          <w:szCs w:val="24"/>
        </w:rPr>
        <w:t xml:space="preserve"> </w:t>
      </w:r>
      <w:r w:rsidRPr="000C24A5">
        <w:rPr>
          <w:rFonts w:ascii="Times New Roman" w:eastAsia="Times New Roman" w:hAnsi="Times New Roman" w:cs="Times New Roman"/>
          <w:color w:val="000000" w:themeColor="text1"/>
          <w:sz w:val="24"/>
          <w:szCs w:val="24"/>
        </w:rPr>
        <w:t>моделей,</w:t>
      </w:r>
      <w:r w:rsidR="00B51D1C">
        <w:rPr>
          <w:rFonts w:ascii="Times New Roman" w:eastAsia="Times New Roman" w:hAnsi="Times New Roman" w:cs="Times New Roman"/>
          <w:color w:val="000000" w:themeColor="text1"/>
          <w:sz w:val="24"/>
          <w:szCs w:val="24"/>
        </w:rPr>
        <w:t xml:space="preserve"> </w:t>
      </w:r>
      <w:r w:rsidRPr="000C24A5">
        <w:rPr>
          <w:rFonts w:ascii="Times New Roman" w:eastAsia="Times New Roman" w:hAnsi="Times New Roman" w:cs="Times New Roman"/>
          <w:color w:val="000000" w:themeColor="text1"/>
          <w:sz w:val="24"/>
          <w:szCs w:val="24"/>
        </w:rPr>
        <w:t>приборов,</w:t>
      </w:r>
      <w:r w:rsidR="00B51D1C">
        <w:rPr>
          <w:rFonts w:ascii="Times New Roman" w:eastAsia="Times New Roman" w:hAnsi="Times New Roman" w:cs="Times New Roman"/>
          <w:color w:val="000000" w:themeColor="text1"/>
          <w:sz w:val="24"/>
          <w:szCs w:val="24"/>
        </w:rPr>
        <w:t xml:space="preserve"> </w:t>
      </w:r>
      <w:r w:rsidRPr="000C24A5">
        <w:rPr>
          <w:rFonts w:ascii="Times New Roman" w:eastAsia="Times New Roman" w:hAnsi="Times New Roman" w:cs="Times New Roman"/>
          <w:color w:val="000000" w:themeColor="text1"/>
          <w:sz w:val="24"/>
          <w:szCs w:val="24"/>
        </w:rPr>
        <w:t>образцов</w:t>
      </w:r>
      <w:r w:rsidR="00B51D1C">
        <w:rPr>
          <w:rFonts w:ascii="Times New Roman" w:eastAsia="Times New Roman" w:hAnsi="Times New Roman" w:cs="Times New Roman"/>
          <w:color w:val="000000" w:themeColor="text1"/>
          <w:sz w:val="24"/>
          <w:szCs w:val="24"/>
        </w:rPr>
        <w:t xml:space="preserve"> </w:t>
      </w:r>
      <w:r w:rsidRPr="000C24A5">
        <w:rPr>
          <w:rFonts w:ascii="Times New Roman" w:eastAsia="Times New Roman" w:hAnsi="Times New Roman" w:cs="Times New Roman"/>
          <w:color w:val="000000" w:themeColor="text1"/>
          <w:sz w:val="24"/>
          <w:szCs w:val="24"/>
        </w:rPr>
        <w:t>техники,</w:t>
      </w:r>
      <w:r w:rsidR="00B51D1C">
        <w:rPr>
          <w:rFonts w:ascii="Times New Roman" w:eastAsia="Times New Roman" w:hAnsi="Times New Roman" w:cs="Times New Roman"/>
          <w:color w:val="000000" w:themeColor="text1"/>
          <w:sz w:val="24"/>
          <w:szCs w:val="24"/>
        </w:rPr>
        <w:t xml:space="preserve"> </w:t>
      </w:r>
      <w:r w:rsidRPr="000C24A5">
        <w:rPr>
          <w:rFonts w:ascii="Times New Roman" w:eastAsia="Times New Roman" w:hAnsi="Times New Roman" w:cs="Times New Roman"/>
          <w:color w:val="000000" w:themeColor="text1"/>
          <w:sz w:val="24"/>
          <w:szCs w:val="24"/>
        </w:rPr>
        <w:t>технологий).</w:t>
      </w:r>
      <w:r w:rsidR="00B51D1C">
        <w:rPr>
          <w:rFonts w:ascii="Times New Roman" w:eastAsia="Times New Roman" w:hAnsi="Times New Roman" w:cs="Times New Roman"/>
          <w:color w:val="000000" w:themeColor="text1"/>
          <w:sz w:val="24"/>
          <w:szCs w:val="24"/>
        </w:rPr>
        <w:t xml:space="preserve"> </w:t>
      </w:r>
      <w:r w:rsidR="003F0F30" w:rsidRPr="00B51D1C">
        <w:rPr>
          <w:rStyle w:val="w"/>
          <w:rFonts w:ascii="Times New Roman" w:hAnsi="Times New Roman" w:cs="Times New Roman"/>
          <w:color w:val="000000" w:themeColor="text1"/>
          <w:sz w:val="24"/>
          <w:szCs w:val="24"/>
          <w:shd w:val="clear" w:color="auto" w:fill="FFFFFF"/>
        </w:rPr>
        <w:t>(Философия науки: Словарь основных терминов)</w:t>
      </w:r>
      <w:r w:rsidR="00F03A30">
        <w:rPr>
          <w:rStyle w:val="w"/>
          <w:rFonts w:ascii="Times New Roman" w:hAnsi="Times New Roman" w:cs="Times New Roman"/>
          <w:color w:val="000000" w:themeColor="text1"/>
          <w:sz w:val="24"/>
          <w:szCs w:val="24"/>
          <w:shd w:val="clear" w:color="auto" w:fill="FFFFFF"/>
        </w:rPr>
        <w:t>.</w:t>
      </w:r>
    </w:p>
    <w:p w:rsidR="00F27964" w:rsidRDefault="00F03A30" w:rsidP="00D367C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F03A30">
        <w:rPr>
          <w:rFonts w:ascii="Times New Roman" w:eastAsia="Times New Roman" w:hAnsi="Times New Roman" w:cs="Times New Roman"/>
          <w:b/>
          <w:color w:val="000000" w:themeColor="text1"/>
          <w:sz w:val="24"/>
          <w:szCs w:val="24"/>
        </w:rPr>
        <w:t>Техническое</w:t>
      </w:r>
      <w:r w:rsidRPr="00426F1C">
        <w:rPr>
          <w:rFonts w:ascii="Times New Roman" w:eastAsia="Times New Roman" w:hAnsi="Times New Roman" w:cs="Times New Roman"/>
          <w:b/>
          <w:color w:val="000000" w:themeColor="text1"/>
          <w:sz w:val="24"/>
          <w:szCs w:val="24"/>
        </w:rPr>
        <w:t xml:space="preserve"> </w:t>
      </w:r>
      <w:r w:rsidRPr="00F03A30">
        <w:rPr>
          <w:rFonts w:ascii="Times New Roman" w:eastAsia="Times New Roman" w:hAnsi="Times New Roman" w:cs="Times New Roman"/>
          <w:b/>
          <w:color w:val="000000" w:themeColor="text1"/>
          <w:sz w:val="24"/>
          <w:szCs w:val="24"/>
        </w:rPr>
        <w:t>творчество</w:t>
      </w:r>
      <w:r>
        <w:rPr>
          <w:rFonts w:ascii="Times New Roman" w:eastAsia="Times New Roman" w:hAnsi="Times New Roman" w:cs="Times New Roman"/>
          <w:color w:val="000000" w:themeColor="text1"/>
          <w:sz w:val="24"/>
          <w:szCs w:val="24"/>
        </w:rPr>
        <w:t xml:space="preserve"> </w:t>
      </w:r>
      <w:r w:rsidR="00D367C6">
        <w:rPr>
          <w:rFonts w:ascii="Times New Roman" w:eastAsia="Times New Roman" w:hAnsi="Times New Roman" w:cs="Times New Roman"/>
          <w:color w:val="000000" w:themeColor="text1"/>
          <w:sz w:val="24"/>
          <w:szCs w:val="24"/>
        </w:rPr>
        <w:t xml:space="preserve">– </w:t>
      </w:r>
      <w:r w:rsidRPr="00F03A30">
        <w:rPr>
          <w:rFonts w:ascii="Times New Roman" w:eastAsia="Times New Roman" w:hAnsi="Times New Roman" w:cs="Times New Roman"/>
          <w:color w:val="000000" w:themeColor="text1"/>
          <w:sz w:val="24"/>
          <w:szCs w:val="24"/>
        </w:rPr>
        <w:t>вид</w:t>
      </w:r>
      <w:r w:rsidR="00D367C6">
        <w:rPr>
          <w:rFonts w:ascii="Times New Roman" w:eastAsia="Times New Roman" w:hAnsi="Times New Roman" w:cs="Times New Roman"/>
          <w:color w:val="000000" w:themeColor="text1"/>
          <w:sz w:val="24"/>
          <w:szCs w:val="24"/>
        </w:rPr>
        <w:t xml:space="preserve"> </w:t>
      </w:r>
      <w:r w:rsidRPr="00F03A30">
        <w:rPr>
          <w:rFonts w:ascii="Times New Roman" w:eastAsia="Times New Roman" w:hAnsi="Times New Roman" w:cs="Times New Roman"/>
          <w:color w:val="000000" w:themeColor="text1"/>
          <w:sz w:val="24"/>
          <w:szCs w:val="24"/>
        </w:rPr>
        <w:t>деятельности</w:t>
      </w:r>
      <w:r w:rsidR="00D367C6">
        <w:rPr>
          <w:rFonts w:ascii="Times New Roman" w:eastAsia="Times New Roman" w:hAnsi="Times New Roman" w:cs="Times New Roman"/>
          <w:color w:val="000000" w:themeColor="text1"/>
          <w:sz w:val="24"/>
          <w:szCs w:val="24"/>
        </w:rPr>
        <w:t xml:space="preserve"> </w:t>
      </w:r>
      <w:r w:rsidRPr="00F03A30">
        <w:rPr>
          <w:rFonts w:ascii="Times New Roman" w:eastAsia="Times New Roman" w:hAnsi="Times New Roman" w:cs="Times New Roman"/>
          <w:color w:val="000000" w:themeColor="text1"/>
          <w:sz w:val="24"/>
          <w:szCs w:val="24"/>
        </w:rPr>
        <w:t>учащихся,</w:t>
      </w:r>
      <w:r w:rsidR="00D367C6">
        <w:rPr>
          <w:rFonts w:ascii="Times New Roman" w:eastAsia="Times New Roman" w:hAnsi="Times New Roman" w:cs="Times New Roman"/>
          <w:color w:val="000000" w:themeColor="text1"/>
          <w:sz w:val="24"/>
          <w:szCs w:val="24"/>
        </w:rPr>
        <w:t xml:space="preserve"> </w:t>
      </w:r>
      <w:r w:rsidRPr="00F03A30">
        <w:rPr>
          <w:rFonts w:ascii="Times New Roman" w:eastAsia="Times New Roman" w:hAnsi="Times New Roman" w:cs="Times New Roman"/>
          <w:color w:val="000000" w:themeColor="text1"/>
          <w:sz w:val="24"/>
          <w:szCs w:val="24"/>
        </w:rPr>
        <w:t>результатом</w:t>
      </w:r>
      <w:r w:rsidR="00D367C6">
        <w:rPr>
          <w:rFonts w:ascii="Times New Roman" w:eastAsia="Times New Roman" w:hAnsi="Times New Roman" w:cs="Times New Roman"/>
          <w:color w:val="000000" w:themeColor="text1"/>
          <w:sz w:val="24"/>
          <w:szCs w:val="24"/>
        </w:rPr>
        <w:t xml:space="preserve"> </w:t>
      </w:r>
      <w:r w:rsidRPr="00F03A30">
        <w:rPr>
          <w:rFonts w:ascii="Times New Roman" w:eastAsia="Times New Roman" w:hAnsi="Times New Roman" w:cs="Times New Roman"/>
          <w:color w:val="000000" w:themeColor="text1"/>
          <w:sz w:val="24"/>
          <w:szCs w:val="24"/>
        </w:rPr>
        <w:t>которой</w:t>
      </w:r>
      <w:r w:rsidR="00D367C6">
        <w:rPr>
          <w:rFonts w:ascii="Times New Roman" w:eastAsia="Times New Roman" w:hAnsi="Times New Roman" w:cs="Times New Roman"/>
          <w:color w:val="000000" w:themeColor="text1"/>
          <w:sz w:val="24"/>
          <w:szCs w:val="24"/>
        </w:rPr>
        <w:t xml:space="preserve"> </w:t>
      </w:r>
      <w:r w:rsidRPr="00F03A30">
        <w:rPr>
          <w:rFonts w:ascii="Times New Roman" w:eastAsia="Times New Roman" w:hAnsi="Times New Roman" w:cs="Times New Roman"/>
          <w:color w:val="000000" w:themeColor="text1"/>
          <w:sz w:val="24"/>
          <w:szCs w:val="24"/>
        </w:rPr>
        <w:t>является</w:t>
      </w:r>
      <w:r w:rsidR="00D367C6">
        <w:rPr>
          <w:rFonts w:ascii="Times New Roman" w:eastAsia="Times New Roman" w:hAnsi="Times New Roman" w:cs="Times New Roman"/>
          <w:color w:val="000000" w:themeColor="text1"/>
          <w:sz w:val="24"/>
          <w:szCs w:val="24"/>
        </w:rPr>
        <w:t xml:space="preserve"> </w:t>
      </w:r>
      <w:r w:rsidRPr="00F03A30">
        <w:rPr>
          <w:rFonts w:ascii="Times New Roman" w:eastAsia="Times New Roman" w:hAnsi="Times New Roman" w:cs="Times New Roman"/>
          <w:color w:val="000000" w:themeColor="text1"/>
          <w:sz w:val="24"/>
          <w:szCs w:val="24"/>
        </w:rPr>
        <w:t>технический</w:t>
      </w:r>
      <w:r w:rsidR="00D367C6">
        <w:rPr>
          <w:rFonts w:ascii="Times New Roman" w:eastAsia="Times New Roman" w:hAnsi="Times New Roman" w:cs="Times New Roman"/>
          <w:color w:val="000000" w:themeColor="text1"/>
          <w:sz w:val="24"/>
          <w:szCs w:val="24"/>
        </w:rPr>
        <w:t xml:space="preserve"> </w:t>
      </w:r>
      <w:r w:rsidRPr="00F03A30">
        <w:rPr>
          <w:rFonts w:ascii="Times New Roman" w:eastAsia="Times New Roman" w:hAnsi="Times New Roman" w:cs="Times New Roman"/>
          <w:color w:val="000000" w:themeColor="text1"/>
          <w:sz w:val="24"/>
          <w:szCs w:val="24"/>
        </w:rPr>
        <w:t>объект,</w:t>
      </w:r>
      <w:r w:rsidR="00D367C6">
        <w:rPr>
          <w:rFonts w:ascii="Times New Roman" w:eastAsia="Times New Roman" w:hAnsi="Times New Roman" w:cs="Times New Roman"/>
          <w:color w:val="000000" w:themeColor="text1"/>
          <w:sz w:val="24"/>
          <w:szCs w:val="24"/>
        </w:rPr>
        <w:t xml:space="preserve"> </w:t>
      </w:r>
      <w:r w:rsidRPr="00F03A30">
        <w:rPr>
          <w:rFonts w:ascii="Times New Roman" w:eastAsia="Times New Roman" w:hAnsi="Times New Roman" w:cs="Times New Roman"/>
          <w:color w:val="000000" w:themeColor="text1"/>
          <w:sz w:val="24"/>
          <w:szCs w:val="24"/>
        </w:rPr>
        <w:t>обладающий</w:t>
      </w:r>
      <w:r w:rsidR="00D367C6">
        <w:rPr>
          <w:rFonts w:ascii="Times New Roman" w:eastAsia="Times New Roman" w:hAnsi="Times New Roman" w:cs="Times New Roman"/>
          <w:color w:val="000000" w:themeColor="text1"/>
          <w:sz w:val="24"/>
          <w:szCs w:val="24"/>
        </w:rPr>
        <w:t xml:space="preserve"> </w:t>
      </w:r>
      <w:r w:rsidRPr="00F03A30">
        <w:rPr>
          <w:rFonts w:ascii="Times New Roman" w:eastAsia="Times New Roman" w:hAnsi="Times New Roman" w:cs="Times New Roman"/>
          <w:color w:val="000000" w:themeColor="text1"/>
          <w:sz w:val="24"/>
          <w:szCs w:val="24"/>
        </w:rPr>
        <w:t>признаками</w:t>
      </w:r>
      <w:r w:rsidR="00D367C6">
        <w:rPr>
          <w:rFonts w:ascii="Times New Roman" w:eastAsia="Times New Roman" w:hAnsi="Times New Roman" w:cs="Times New Roman"/>
          <w:color w:val="000000" w:themeColor="text1"/>
          <w:sz w:val="24"/>
          <w:szCs w:val="24"/>
        </w:rPr>
        <w:t xml:space="preserve"> </w:t>
      </w:r>
      <w:r w:rsidRPr="00F03A30">
        <w:rPr>
          <w:rFonts w:ascii="Times New Roman" w:eastAsia="Times New Roman" w:hAnsi="Times New Roman" w:cs="Times New Roman"/>
          <w:color w:val="000000" w:themeColor="text1"/>
          <w:sz w:val="24"/>
          <w:szCs w:val="24"/>
        </w:rPr>
        <w:t>полезности</w:t>
      </w:r>
      <w:r w:rsidR="00D367C6">
        <w:rPr>
          <w:rFonts w:ascii="Times New Roman" w:eastAsia="Times New Roman" w:hAnsi="Times New Roman" w:cs="Times New Roman"/>
          <w:color w:val="000000" w:themeColor="text1"/>
          <w:sz w:val="24"/>
          <w:szCs w:val="24"/>
        </w:rPr>
        <w:t xml:space="preserve"> </w:t>
      </w:r>
      <w:r w:rsidRPr="00F03A30">
        <w:rPr>
          <w:rFonts w:ascii="Times New Roman" w:eastAsia="Times New Roman" w:hAnsi="Times New Roman" w:cs="Times New Roman"/>
          <w:color w:val="000000" w:themeColor="text1"/>
          <w:sz w:val="24"/>
          <w:szCs w:val="24"/>
        </w:rPr>
        <w:t>и</w:t>
      </w:r>
      <w:r w:rsidR="00D367C6">
        <w:rPr>
          <w:rFonts w:ascii="Times New Roman" w:eastAsia="Times New Roman" w:hAnsi="Times New Roman" w:cs="Times New Roman"/>
          <w:color w:val="000000" w:themeColor="text1"/>
          <w:sz w:val="24"/>
          <w:szCs w:val="24"/>
        </w:rPr>
        <w:t xml:space="preserve"> </w:t>
      </w:r>
      <w:r w:rsidRPr="00F03A30">
        <w:rPr>
          <w:rFonts w:ascii="Times New Roman" w:eastAsia="Times New Roman" w:hAnsi="Times New Roman" w:cs="Times New Roman"/>
          <w:color w:val="000000" w:themeColor="text1"/>
          <w:sz w:val="24"/>
          <w:szCs w:val="24"/>
        </w:rPr>
        <w:t>субъективной</w:t>
      </w:r>
      <w:r w:rsidR="00D367C6">
        <w:rPr>
          <w:rFonts w:ascii="Times New Roman" w:eastAsia="Times New Roman" w:hAnsi="Times New Roman" w:cs="Times New Roman"/>
          <w:color w:val="000000" w:themeColor="text1"/>
          <w:sz w:val="24"/>
          <w:szCs w:val="24"/>
        </w:rPr>
        <w:t xml:space="preserve"> </w:t>
      </w:r>
      <w:r w:rsidRPr="00F03A30">
        <w:rPr>
          <w:rFonts w:ascii="Times New Roman" w:eastAsia="Times New Roman" w:hAnsi="Times New Roman" w:cs="Times New Roman"/>
          <w:color w:val="000000" w:themeColor="text1"/>
          <w:sz w:val="24"/>
          <w:szCs w:val="24"/>
        </w:rPr>
        <w:t>(для</w:t>
      </w:r>
      <w:r w:rsidR="00D367C6">
        <w:rPr>
          <w:rFonts w:ascii="Times New Roman" w:eastAsia="Times New Roman" w:hAnsi="Times New Roman" w:cs="Times New Roman"/>
          <w:color w:val="000000" w:themeColor="text1"/>
          <w:sz w:val="24"/>
          <w:szCs w:val="24"/>
        </w:rPr>
        <w:t xml:space="preserve"> </w:t>
      </w:r>
      <w:r w:rsidRPr="00F03A30">
        <w:rPr>
          <w:rFonts w:ascii="Times New Roman" w:eastAsia="Times New Roman" w:hAnsi="Times New Roman" w:cs="Times New Roman"/>
          <w:color w:val="000000" w:themeColor="text1"/>
          <w:sz w:val="24"/>
          <w:szCs w:val="24"/>
        </w:rPr>
        <w:t>учащихся)</w:t>
      </w:r>
      <w:r w:rsidR="00D367C6">
        <w:rPr>
          <w:rFonts w:ascii="Times New Roman" w:eastAsia="Times New Roman" w:hAnsi="Times New Roman" w:cs="Times New Roman"/>
          <w:color w:val="000000" w:themeColor="text1"/>
          <w:sz w:val="24"/>
          <w:szCs w:val="24"/>
        </w:rPr>
        <w:t xml:space="preserve"> </w:t>
      </w:r>
      <w:r w:rsidRPr="00F03A30">
        <w:rPr>
          <w:rFonts w:ascii="Times New Roman" w:eastAsia="Times New Roman" w:hAnsi="Times New Roman" w:cs="Times New Roman"/>
          <w:color w:val="000000" w:themeColor="text1"/>
          <w:sz w:val="24"/>
          <w:szCs w:val="24"/>
        </w:rPr>
        <w:t>новизны.</w:t>
      </w:r>
      <w:r w:rsidR="00D367C6">
        <w:rPr>
          <w:rFonts w:ascii="Times New Roman" w:eastAsia="Times New Roman" w:hAnsi="Times New Roman" w:cs="Times New Roman"/>
          <w:color w:val="000000" w:themeColor="text1"/>
          <w:sz w:val="24"/>
          <w:szCs w:val="24"/>
        </w:rPr>
        <w:t xml:space="preserve"> (Педагогический терминологический словарь).</w:t>
      </w:r>
    </w:p>
    <w:p w:rsidR="00901063" w:rsidRPr="00F27964" w:rsidRDefault="00792F51" w:rsidP="00792F51">
      <w:pPr>
        <w:spacing w:after="0" w:line="360" w:lineRule="auto"/>
        <w:ind w:firstLine="709"/>
        <w:jc w:val="both"/>
        <w:rPr>
          <w:rFonts w:ascii="Times New Roman" w:hAnsi="Times New Roman" w:cs="Times New Roman"/>
          <w:sz w:val="24"/>
          <w:szCs w:val="24"/>
        </w:rPr>
      </w:pPr>
      <w:r w:rsidRPr="00792F51">
        <w:rPr>
          <w:rFonts w:ascii="Times New Roman" w:hAnsi="Times New Roman" w:cs="Times New Roman"/>
          <w:b/>
          <w:color w:val="000000"/>
          <w:sz w:val="24"/>
          <w:szCs w:val="24"/>
        </w:rPr>
        <w:t>Практическая значимость проекта.</w:t>
      </w:r>
      <w:r>
        <w:rPr>
          <w:rFonts w:ascii="Times New Roman" w:hAnsi="Times New Roman" w:cs="Times New Roman"/>
          <w:color w:val="000000"/>
          <w:sz w:val="24"/>
          <w:szCs w:val="24"/>
        </w:rPr>
        <w:t xml:space="preserve"> </w:t>
      </w:r>
      <w:r w:rsidR="00F27964" w:rsidRPr="00F27964">
        <w:rPr>
          <w:rFonts w:ascii="Times New Roman" w:hAnsi="Times New Roman" w:cs="Times New Roman"/>
          <w:color w:val="000000"/>
          <w:sz w:val="24"/>
          <w:szCs w:val="24"/>
        </w:rPr>
        <w:t>Образовательная организация имеет возможность создать смешанную развивающую предметно-пространственную среду и пополнять уже имеющуюся путём внесения</w:t>
      </w:r>
      <w:r w:rsidR="00F27964" w:rsidRPr="00F27964">
        <w:rPr>
          <w:rFonts w:ascii="Times New Roman" w:hAnsi="Times New Roman" w:cs="Times New Roman"/>
          <w:color w:val="000000"/>
          <w:sz w:val="24"/>
          <w:szCs w:val="24"/>
          <w:lang w:eastAsia="en-US"/>
        </w:rPr>
        <w:t xml:space="preserve"> игрушек магформерсов и развивающих игр «Планета </w:t>
      </w:r>
      <w:r w:rsidR="00F27964" w:rsidRPr="00F27964">
        <w:rPr>
          <w:rFonts w:ascii="Times New Roman" w:hAnsi="Times New Roman" w:cs="Times New Roman"/>
          <w:color w:val="000000"/>
          <w:sz w:val="24"/>
          <w:szCs w:val="24"/>
          <w:lang w:val="en-US" w:eastAsia="en-US"/>
        </w:rPr>
        <w:t>STEAM</w:t>
      </w:r>
      <w:r w:rsidR="00F27964" w:rsidRPr="00F27964">
        <w:rPr>
          <w:rFonts w:ascii="Times New Roman" w:hAnsi="Times New Roman" w:cs="Times New Roman"/>
          <w:color w:val="000000"/>
          <w:sz w:val="24"/>
          <w:szCs w:val="24"/>
          <w:lang w:eastAsia="en-US"/>
        </w:rPr>
        <w:t xml:space="preserve"> – технологии».</w:t>
      </w:r>
      <w:r w:rsidR="00901063" w:rsidRPr="00F27964">
        <w:rPr>
          <w:rFonts w:ascii="Times New Roman" w:hAnsi="Times New Roman" w:cs="Times New Roman"/>
          <w:sz w:val="24"/>
          <w:szCs w:val="24"/>
        </w:rPr>
        <w:br w:type="page"/>
      </w:r>
    </w:p>
    <w:p w:rsidR="00901063" w:rsidRDefault="00E10563" w:rsidP="00E10563">
      <w:pPr>
        <w:spacing w:after="0" w:line="360" w:lineRule="auto"/>
        <w:ind w:firstLine="709"/>
        <w:jc w:val="both"/>
        <w:rPr>
          <w:rFonts w:ascii="Times New Roman" w:hAnsi="Times New Roman"/>
          <w:color w:val="000000" w:themeColor="text1"/>
          <w:sz w:val="24"/>
          <w:szCs w:val="24"/>
        </w:rPr>
      </w:pPr>
      <w:r w:rsidRPr="00B46958">
        <w:rPr>
          <w:rFonts w:ascii="Times New Roman" w:hAnsi="Times New Roman"/>
          <w:b/>
          <w:color w:val="000000" w:themeColor="text1"/>
          <w:sz w:val="24"/>
          <w:szCs w:val="24"/>
        </w:rPr>
        <w:lastRenderedPageBreak/>
        <w:t>Аналоговый анализ инновационных разработок в составе конкурсных материалов (указание отличий от аналогов)</w:t>
      </w:r>
      <w:r w:rsidR="00484CD8" w:rsidRPr="00B46958">
        <w:rPr>
          <w:rFonts w:ascii="Times New Roman" w:hAnsi="Times New Roman"/>
          <w:b/>
          <w:color w:val="000000" w:themeColor="text1"/>
          <w:sz w:val="24"/>
          <w:szCs w:val="24"/>
        </w:rPr>
        <w:t>.</w:t>
      </w:r>
    </w:p>
    <w:p w:rsidR="00FF259D" w:rsidRPr="006D5E56" w:rsidRDefault="00FF259D" w:rsidP="00E1056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Аналоговый анализ включил перечень материалов (продуктов), аналогичных </w:t>
      </w:r>
      <w:r w:rsidRPr="006D5E56">
        <w:rPr>
          <w:rFonts w:ascii="Times New Roman" w:hAnsi="Times New Roman" w:cs="Times New Roman"/>
          <w:color w:val="000000" w:themeColor="text1"/>
          <w:sz w:val="24"/>
          <w:szCs w:val="24"/>
        </w:rPr>
        <w:t>представляемому продукту (по смыслу и содержанию)</w:t>
      </w:r>
      <w:r w:rsidR="006D5E56" w:rsidRPr="006D5E56">
        <w:rPr>
          <w:rFonts w:ascii="Times New Roman" w:hAnsi="Times New Roman" w:cs="Times New Roman"/>
          <w:color w:val="000000" w:themeColor="text1"/>
          <w:sz w:val="24"/>
          <w:szCs w:val="24"/>
        </w:rPr>
        <w:t>.</w:t>
      </w:r>
    </w:p>
    <w:p w:rsidR="006D5E56" w:rsidRDefault="006D5E56" w:rsidP="00E10563">
      <w:pPr>
        <w:spacing w:after="0" w:line="360" w:lineRule="auto"/>
        <w:ind w:firstLine="709"/>
        <w:jc w:val="both"/>
        <w:rPr>
          <w:rFonts w:ascii="Times New Roman" w:hAnsi="Times New Roman" w:cs="Times New Roman"/>
          <w:sz w:val="24"/>
          <w:szCs w:val="24"/>
        </w:rPr>
      </w:pPr>
      <w:r w:rsidRPr="006D5E56">
        <w:rPr>
          <w:rFonts w:ascii="Times New Roman" w:hAnsi="Times New Roman" w:cs="Times New Roman"/>
          <w:sz w:val="24"/>
          <w:szCs w:val="24"/>
        </w:rPr>
        <w:t>Анализ существующих в Российской системе образования аналогичных продуктов позволяет привести в качестве примера следующие</w:t>
      </w:r>
      <w:r>
        <w:rPr>
          <w:rFonts w:ascii="Times New Roman" w:hAnsi="Times New Roman" w:cs="Times New Roman"/>
          <w:sz w:val="24"/>
          <w:szCs w:val="24"/>
        </w:rPr>
        <w:t xml:space="preserve"> продукты</w:t>
      </w:r>
      <w:r w:rsidRPr="006D5E56">
        <w:rPr>
          <w:rFonts w:ascii="Times New Roman" w:hAnsi="Times New Roman" w:cs="Times New Roman"/>
          <w:sz w:val="24"/>
          <w:szCs w:val="24"/>
        </w:rPr>
        <w:t>:</w:t>
      </w:r>
    </w:p>
    <w:p w:rsidR="00B13CA7" w:rsidRPr="00B13CA7" w:rsidRDefault="006D5E56" w:rsidP="00B13CA7">
      <w:pPr>
        <w:spacing w:after="0" w:line="360" w:lineRule="auto"/>
        <w:ind w:firstLine="709"/>
        <w:jc w:val="both"/>
        <w:rPr>
          <w:rFonts w:ascii="Times New Roman" w:eastAsia="Times New Roman" w:hAnsi="Times New Roman" w:cs="Times New Roman"/>
          <w:bCs/>
          <w:color w:val="333333"/>
          <w:sz w:val="24"/>
          <w:szCs w:val="24"/>
        </w:rPr>
      </w:pPr>
      <w:r>
        <w:rPr>
          <w:rFonts w:ascii="Times New Roman" w:hAnsi="Times New Roman" w:cs="Times New Roman"/>
          <w:sz w:val="24"/>
          <w:szCs w:val="24"/>
        </w:rPr>
        <w:t>-</w:t>
      </w:r>
      <w:r w:rsidRPr="006D5E56">
        <w:rPr>
          <w:rFonts w:ascii="Times New Roman" w:hAnsi="Times New Roman" w:cs="Times New Roman"/>
          <w:sz w:val="24"/>
          <w:szCs w:val="24"/>
        </w:rPr>
        <w:t xml:space="preserve"> </w:t>
      </w:r>
      <w:r w:rsidRPr="00126D23">
        <w:rPr>
          <w:rFonts w:ascii="Times New Roman" w:eastAsia="Times New Roman" w:hAnsi="Times New Roman" w:cs="Times New Roman"/>
          <w:bCs/>
          <w:color w:val="000000" w:themeColor="text1"/>
          <w:sz w:val="24"/>
          <w:szCs w:val="24"/>
        </w:rPr>
        <w:t>Парциальн</w:t>
      </w:r>
      <w:r>
        <w:rPr>
          <w:rFonts w:ascii="Times New Roman" w:eastAsia="Times New Roman" w:hAnsi="Times New Roman" w:cs="Times New Roman"/>
          <w:bCs/>
          <w:color w:val="000000" w:themeColor="text1"/>
          <w:sz w:val="24"/>
          <w:szCs w:val="24"/>
        </w:rPr>
        <w:t>ую</w:t>
      </w:r>
      <w:r w:rsidRPr="00126D23">
        <w:rPr>
          <w:rFonts w:ascii="Times New Roman" w:eastAsia="Times New Roman" w:hAnsi="Times New Roman" w:cs="Times New Roman"/>
          <w:bCs/>
          <w:color w:val="000000" w:themeColor="text1"/>
          <w:sz w:val="24"/>
          <w:szCs w:val="24"/>
        </w:rPr>
        <w:t xml:space="preserve"> модульн</w:t>
      </w:r>
      <w:r>
        <w:rPr>
          <w:rFonts w:ascii="Times New Roman" w:eastAsia="Times New Roman" w:hAnsi="Times New Roman" w:cs="Times New Roman"/>
          <w:bCs/>
          <w:color w:val="000000" w:themeColor="text1"/>
          <w:sz w:val="24"/>
          <w:szCs w:val="24"/>
        </w:rPr>
        <w:t>ую</w:t>
      </w:r>
      <w:r w:rsidRPr="00126D23">
        <w:rPr>
          <w:rFonts w:ascii="Times New Roman" w:eastAsia="Times New Roman" w:hAnsi="Times New Roman" w:cs="Times New Roman"/>
          <w:bCs/>
          <w:color w:val="000000" w:themeColor="text1"/>
          <w:sz w:val="24"/>
          <w:szCs w:val="24"/>
        </w:rPr>
        <w:t xml:space="preserve"> программ</w:t>
      </w:r>
      <w:r>
        <w:rPr>
          <w:rFonts w:ascii="Times New Roman" w:eastAsia="Times New Roman" w:hAnsi="Times New Roman" w:cs="Times New Roman"/>
          <w:bCs/>
          <w:color w:val="000000" w:themeColor="text1"/>
          <w:sz w:val="24"/>
          <w:szCs w:val="24"/>
        </w:rPr>
        <w:t>у</w:t>
      </w:r>
      <w:r w:rsidRPr="00126D23">
        <w:rPr>
          <w:rFonts w:ascii="Times New Roman" w:eastAsia="Times New Roman" w:hAnsi="Times New Roman" w:cs="Times New Roman"/>
          <w:bCs/>
          <w:color w:val="000000" w:themeColor="text1"/>
          <w:sz w:val="24"/>
          <w:szCs w:val="24"/>
        </w:rPr>
        <w:t xml:space="preserve"> «STEM-образование детей дошкольного и младшего школьного возраста» авторов: Волосовец </w:t>
      </w:r>
      <w:r>
        <w:rPr>
          <w:rFonts w:ascii="Times New Roman" w:eastAsia="Times New Roman" w:hAnsi="Times New Roman" w:cs="Times New Roman"/>
          <w:bCs/>
          <w:color w:val="000000" w:themeColor="text1"/>
          <w:sz w:val="24"/>
          <w:szCs w:val="24"/>
        </w:rPr>
        <w:t>Т.В., Марковой В.А., Аверина С.А.</w:t>
      </w:r>
      <w:r w:rsidRPr="006D5E56">
        <w:rPr>
          <w:rFonts w:ascii="Times New Roman" w:eastAsia="Times New Roman" w:hAnsi="Times New Roman" w:cs="Times New Roman"/>
          <w:bCs/>
          <w:color w:val="000000" w:themeColor="text1"/>
          <w:sz w:val="24"/>
          <w:szCs w:val="24"/>
        </w:rPr>
        <w:t xml:space="preserve"> </w:t>
      </w:r>
      <w:r w:rsidRPr="00126D23">
        <w:rPr>
          <w:rFonts w:ascii="Times New Roman" w:eastAsia="Calibri" w:hAnsi="Times New Roman" w:cs="Times New Roman"/>
          <w:sz w:val="24"/>
          <w:szCs w:val="24"/>
        </w:rPr>
        <w:t>[</w:t>
      </w:r>
      <w:hyperlink r:id="rId13" w:history="1">
        <w:r w:rsidRPr="00126D23">
          <w:rPr>
            <w:rStyle w:val="a7"/>
            <w:rFonts w:ascii="Times New Roman" w:eastAsia="Times New Roman" w:hAnsi="Times New Roman"/>
            <w:bCs/>
            <w:sz w:val="24"/>
            <w:szCs w:val="24"/>
          </w:rPr>
          <w:t>1</w:t>
        </w:r>
      </w:hyperlink>
      <w:r w:rsidRPr="00126D23">
        <w:rPr>
          <w:rFonts w:ascii="Times New Roman" w:eastAsia="Times New Roman" w:hAnsi="Times New Roman" w:cs="Times New Roman"/>
          <w:bCs/>
          <w:color w:val="333333"/>
          <w:sz w:val="24"/>
          <w:szCs w:val="24"/>
        </w:rPr>
        <w:t>]</w:t>
      </w:r>
    </w:p>
    <w:p w:rsidR="00B13CA7" w:rsidRPr="000F4EC9" w:rsidRDefault="006D5E56" w:rsidP="00B13CA7">
      <w:pPr>
        <w:spacing w:after="0" w:line="360" w:lineRule="auto"/>
        <w:ind w:firstLine="709"/>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color w:val="000000" w:themeColor="text1"/>
          <w:sz w:val="24"/>
          <w:szCs w:val="24"/>
        </w:rPr>
        <w:t xml:space="preserve">- </w:t>
      </w:r>
      <w:r w:rsidRPr="00126D23">
        <w:rPr>
          <w:rFonts w:ascii="Times New Roman" w:eastAsia="Times New Roman" w:hAnsi="Times New Roman" w:cs="Times New Roman"/>
          <w:color w:val="000000" w:themeColor="text1"/>
          <w:sz w:val="24"/>
          <w:szCs w:val="24"/>
          <w:lang w:val="en-US"/>
        </w:rPr>
        <w:t>STEAM</w:t>
      </w:r>
      <w:r w:rsidRPr="00126D23">
        <w:rPr>
          <w:rFonts w:ascii="Times New Roman" w:eastAsia="Times New Roman" w:hAnsi="Times New Roman" w:cs="Times New Roman"/>
          <w:color w:val="000000" w:themeColor="text1"/>
          <w:sz w:val="24"/>
          <w:szCs w:val="24"/>
        </w:rPr>
        <w:t xml:space="preserve"> – образование как инновационная технология для Индустрии 4.0</w:t>
      </w:r>
      <w:r>
        <w:rPr>
          <w:rFonts w:ascii="Times New Roman" w:eastAsia="Times New Roman" w:hAnsi="Times New Roman" w:cs="Times New Roman"/>
          <w:color w:val="000000" w:themeColor="text1"/>
          <w:sz w:val="24"/>
          <w:szCs w:val="24"/>
        </w:rPr>
        <w:t xml:space="preserve"> </w:t>
      </w:r>
      <w:r w:rsidRPr="00126D23">
        <w:rPr>
          <w:rFonts w:ascii="Times New Roman" w:eastAsia="Times New Roman" w:hAnsi="Times New Roman" w:cs="Times New Roman"/>
          <w:color w:val="000000" w:themeColor="text1"/>
          <w:sz w:val="24"/>
          <w:szCs w:val="24"/>
        </w:rPr>
        <w:t>[</w:t>
      </w:r>
      <w:hyperlink r:id="rId14" w:history="1">
        <w:r>
          <w:rPr>
            <w:rStyle w:val="a7"/>
            <w:rFonts w:ascii="Times New Roman" w:eastAsia="Times New Roman" w:hAnsi="Times New Roman" w:cstheme="minorBidi"/>
            <w:sz w:val="24"/>
            <w:szCs w:val="24"/>
          </w:rPr>
          <w:t>2</w:t>
        </w:r>
      </w:hyperlink>
      <w:r w:rsidRPr="00126D23">
        <w:rPr>
          <w:rFonts w:ascii="Times New Roman" w:eastAsia="Times New Roman" w:hAnsi="Times New Roman" w:cs="Times New Roman"/>
          <w:color w:val="000000" w:themeColor="text1"/>
          <w:sz w:val="24"/>
          <w:szCs w:val="24"/>
        </w:rPr>
        <w:t>]</w:t>
      </w:r>
      <w:r w:rsidRPr="006D5E56">
        <w:rPr>
          <w:rFonts w:ascii="Times New Roman" w:hAnsi="Times New Roman" w:cs="Times New Roman"/>
          <w:sz w:val="24"/>
          <w:szCs w:val="24"/>
        </w:rPr>
        <w:t>.</w:t>
      </w:r>
    </w:p>
    <w:p w:rsidR="004D0153" w:rsidRPr="00B13CA7" w:rsidRDefault="00B13CA7" w:rsidP="00B13CA7">
      <w:pPr>
        <w:spacing w:after="0" w:line="360" w:lineRule="auto"/>
        <w:ind w:firstLine="709"/>
        <w:jc w:val="both"/>
        <w:rPr>
          <w:rFonts w:ascii="Times New Roman" w:eastAsia="Times New Roman" w:hAnsi="Times New Roman" w:cs="Times New Roman"/>
          <w:bCs/>
          <w:color w:val="333333"/>
          <w:sz w:val="24"/>
          <w:szCs w:val="24"/>
        </w:rPr>
      </w:pPr>
      <w:r w:rsidRPr="00B13CA7">
        <w:rPr>
          <w:rFonts w:ascii="Times New Roman" w:hAnsi="Times New Roman" w:cs="Times New Roman"/>
          <w:color w:val="000000" w:themeColor="text1"/>
          <w:sz w:val="24"/>
          <w:szCs w:val="24"/>
        </w:rPr>
        <w:t xml:space="preserve">- </w:t>
      </w:r>
      <w:r w:rsidR="004D0153" w:rsidRPr="002A7FD0">
        <w:rPr>
          <w:rFonts w:ascii="Times New Roman" w:eastAsia="Times New Roman" w:hAnsi="Times New Roman" w:cs="Times New Roman"/>
          <w:bCs/>
          <w:color w:val="000000" w:themeColor="text1"/>
          <w:sz w:val="24"/>
          <w:szCs w:val="24"/>
          <w:lang w:val="en-US"/>
        </w:rPr>
        <w:t>STEM</w:t>
      </w:r>
      <w:r w:rsidR="004D0153" w:rsidRPr="002A7FD0">
        <w:rPr>
          <w:rFonts w:ascii="Times New Roman" w:eastAsia="Times New Roman" w:hAnsi="Times New Roman" w:cs="Times New Roman"/>
          <w:bCs/>
          <w:color w:val="000000" w:themeColor="text1"/>
          <w:sz w:val="24"/>
          <w:szCs w:val="24"/>
        </w:rPr>
        <w:t xml:space="preserve"> - </w:t>
      </w:r>
      <w:r w:rsidR="004D0153" w:rsidRPr="002A7FD0">
        <w:rPr>
          <w:rFonts w:ascii="Times New Roman" w:eastAsia="Times New Roman" w:hAnsi="Times New Roman" w:cs="Times New Roman"/>
          <w:bCs/>
          <w:color w:val="000000" w:themeColor="text1"/>
          <w:sz w:val="24"/>
          <w:szCs w:val="24"/>
          <w:lang w:val="en-US"/>
        </w:rPr>
        <w:t>STEAM</w:t>
      </w:r>
      <w:r w:rsidR="004D0153" w:rsidRPr="002A7FD0">
        <w:rPr>
          <w:rFonts w:ascii="Times New Roman" w:eastAsia="Times New Roman" w:hAnsi="Times New Roman" w:cs="Times New Roman"/>
          <w:bCs/>
          <w:color w:val="000000" w:themeColor="text1"/>
          <w:sz w:val="24"/>
          <w:szCs w:val="24"/>
        </w:rPr>
        <w:t xml:space="preserve"> - </w:t>
      </w:r>
      <w:r w:rsidR="004D0153" w:rsidRPr="002A7FD0">
        <w:rPr>
          <w:rFonts w:ascii="Times New Roman" w:eastAsia="Times New Roman" w:hAnsi="Times New Roman" w:cs="Times New Roman"/>
          <w:bCs/>
          <w:color w:val="000000" w:themeColor="text1"/>
          <w:sz w:val="24"/>
          <w:szCs w:val="24"/>
          <w:lang w:val="en-US"/>
        </w:rPr>
        <w:t>STREAM</w:t>
      </w:r>
      <w:r w:rsidR="004D0153" w:rsidRPr="00B13CA7">
        <w:rPr>
          <w:color w:val="000000" w:themeColor="text1"/>
        </w:rPr>
        <w:t xml:space="preserve"> </w:t>
      </w:r>
      <w:r w:rsidR="004D0153" w:rsidRPr="004D0153">
        <w:t>[</w:t>
      </w:r>
      <w:hyperlink r:id="rId15" w:history="1">
        <w:r w:rsidR="004D0153" w:rsidRPr="004D0153">
          <w:rPr>
            <w:rStyle w:val="a7"/>
            <w:rFonts w:ascii="Times New Roman" w:eastAsia="Times New Roman" w:hAnsi="Times New Roman"/>
            <w:bCs/>
            <w:sz w:val="24"/>
            <w:szCs w:val="24"/>
          </w:rPr>
          <w:t>3</w:t>
        </w:r>
      </w:hyperlink>
      <w:r w:rsidR="004D0153" w:rsidRPr="004D0153">
        <w:rPr>
          <w:rFonts w:ascii="Times New Roman" w:eastAsia="Times New Roman" w:hAnsi="Times New Roman" w:cs="Times New Roman"/>
          <w:bCs/>
          <w:color w:val="4D4D4D"/>
          <w:sz w:val="24"/>
          <w:szCs w:val="24"/>
        </w:rPr>
        <w:t>]</w:t>
      </w:r>
      <w:r w:rsidR="005B5735">
        <w:rPr>
          <w:rFonts w:ascii="Times New Roman" w:eastAsia="Times New Roman" w:hAnsi="Times New Roman" w:cs="Times New Roman"/>
          <w:bCs/>
          <w:color w:val="4D4D4D"/>
          <w:sz w:val="24"/>
          <w:szCs w:val="24"/>
        </w:rPr>
        <w:t>.</w:t>
      </w:r>
    </w:p>
    <w:p w:rsidR="00580137" w:rsidRDefault="006D5E56" w:rsidP="00E10563">
      <w:pPr>
        <w:spacing w:after="0" w:line="360" w:lineRule="auto"/>
        <w:ind w:firstLine="709"/>
        <w:jc w:val="both"/>
        <w:rPr>
          <w:rFonts w:ascii="Times New Roman" w:hAnsi="Times New Roman" w:cs="Times New Roman"/>
          <w:sz w:val="24"/>
          <w:szCs w:val="24"/>
        </w:rPr>
      </w:pPr>
      <w:r w:rsidRPr="006D5E56">
        <w:rPr>
          <w:rFonts w:ascii="Times New Roman" w:hAnsi="Times New Roman" w:cs="Times New Roman"/>
          <w:sz w:val="24"/>
          <w:szCs w:val="24"/>
        </w:rPr>
        <w:t>Являясь наиболее близкими по методологии продуктами, данные публикации подтверждают актуальность проблематики предлагаемого нами инновационного продукта.</w:t>
      </w:r>
      <w:r w:rsidR="00B13CA7">
        <w:rPr>
          <w:rFonts w:ascii="Times New Roman" w:hAnsi="Times New Roman" w:cs="Times New Roman"/>
          <w:sz w:val="24"/>
          <w:szCs w:val="24"/>
        </w:rPr>
        <w:t xml:space="preserve"> </w:t>
      </w:r>
      <w:r w:rsidRPr="006D5E56">
        <w:rPr>
          <w:rFonts w:ascii="Times New Roman" w:hAnsi="Times New Roman" w:cs="Times New Roman"/>
          <w:sz w:val="24"/>
          <w:szCs w:val="24"/>
        </w:rPr>
        <w:t>Выбор указанных выше продуктов для сопоставительного анализа обусловлен наличием в них ряда характеристик, присутствующих и в предлагаемом нами инновационном продукте:</w:t>
      </w:r>
    </w:p>
    <w:p w:rsidR="00580137" w:rsidRDefault="00580137" w:rsidP="00E105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D5E56" w:rsidRPr="006D5E56">
        <w:rPr>
          <w:rFonts w:ascii="Times New Roman" w:hAnsi="Times New Roman" w:cs="Times New Roman"/>
          <w:sz w:val="24"/>
          <w:szCs w:val="24"/>
        </w:rPr>
        <w:t xml:space="preserve"> </w:t>
      </w:r>
      <w:r>
        <w:rPr>
          <w:rFonts w:ascii="Times New Roman" w:hAnsi="Times New Roman" w:cs="Times New Roman"/>
          <w:sz w:val="24"/>
          <w:szCs w:val="24"/>
        </w:rPr>
        <w:t>модульная система планирования;</w:t>
      </w:r>
    </w:p>
    <w:p w:rsidR="00580137" w:rsidRDefault="00580137" w:rsidP="00E105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цифровизация образовательной среды;</w:t>
      </w:r>
    </w:p>
    <w:p w:rsidR="00580137" w:rsidRDefault="00580137" w:rsidP="00E105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сетевое взаимодействие.</w:t>
      </w:r>
    </w:p>
    <w:p w:rsidR="005241F2" w:rsidRDefault="006D5E56" w:rsidP="00E10563">
      <w:pPr>
        <w:spacing w:after="0" w:line="360" w:lineRule="auto"/>
        <w:ind w:firstLine="709"/>
        <w:jc w:val="both"/>
        <w:rPr>
          <w:rFonts w:ascii="Times New Roman" w:hAnsi="Times New Roman" w:cs="Times New Roman"/>
          <w:sz w:val="24"/>
          <w:szCs w:val="24"/>
        </w:rPr>
      </w:pPr>
      <w:r w:rsidRPr="006D5E56">
        <w:rPr>
          <w:rFonts w:ascii="Times New Roman" w:hAnsi="Times New Roman" w:cs="Times New Roman"/>
          <w:sz w:val="24"/>
          <w:szCs w:val="24"/>
        </w:rPr>
        <w:t>Вместе с тем, ни в одном из аналогов нет</w:t>
      </w:r>
      <w:r w:rsidR="005241F2">
        <w:rPr>
          <w:rFonts w:ascii="Times New Roman" w:hAnsi="Times New Roman" w:cs="Times New Roman"/>
          <w:sz w:val="24"/>
          <w:szCs w:val="24"/>
        </w:rPr>
        <w:t>:</w:t>
      </w:r>
    </w:p>
    <w:p w:rsidR="005241F2" w:rsidRDefault="005241F2" w:rsidP="00E105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D5E56" w:rsidRPr="006D5E56">
        <w:rPr>
          <w:rFonts w:ascii="Times New Roman" w:hAnsi="Times New Roman" w:cs="Times New Roman"/>
          <w:sz w:val="24"/>
          <w:szCs w:val="24"/>
        </w:rPr>
        <w:t xml:space="preserve"> систематизации сведений о </w:t>
      </w:r>
      <w:r w:rsidR="00580137">
        <w:rPr>
          <w:rFonts w:ascii="Times New Roman" w:hAnsi="Times New Roman" w:cs="Times New Roman"/>
          <w:sz w:val="24"/>
          <w:szCs w:val="24"/>
        </w:rPr>
        <w:t>работе со всеми участниками образовательных отношений</w:t>
      </w:r>
      <w:r>
        <w:rPr>
          <w:rFonts w:ascii="Times New Roman" w:hAnsi="Times New Roman" w:cs="Times New Roman"/>
          <w:sz w:val="24"/>
          <w:szCs w:val="24"/>
        </w:rPr>
        <w:t>: педагогами, воспитанниками и родителями (законными представителями);</w:t>
      </w:r>
    </w:p>
    <w:p w:rsidR="005241F2" w:rsidRDefault="005241F2" w:rsidP="00E105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отсутствует чёткая структура интеграции образовательных модулей с образовательными областями </w:t>
      </w:r>
      <w:r w:rsidR="002E4D0E">
        <w:rPr>
          <w:rFonts w:ascii="Times New Roman" w:hAnsi="Times New Roman" w:cs="Times New Roman"/>
          <w:sz w:val="24"/>
          <w:szCs w:val="24"/>
        </w:rPr>
        <w:t>ООП ДО</w:t>
      </w:r>
      <w:r>
        <w:rPr>
          <w:rFonts w:ascii="Times New Roman" w:hAnsi="Times New Roman" w:cs="Times New Roman"/>
          <w:sz w:val="24"/>
          <w:szCs w:val="24"/>
        </w:rPr>
        <w:t>;</w:t>
      </w:r>
    </w:p>
    <w:p w:rsidR="00003FB7" w:rsidRDefault="00003FB7" w:rsidP="00E105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отсутствуют систематизированный перечень </w:t>
      </w:r>
      <w:r w:rsidR="005B5735">
        <w:rPr>
          <w:rFonts w:ascii="Times New Roman" w:hAnsi="Times New Roman" w:cs="Times New Roman"/>
          <w:sz w:val="24"/>
          <w:szCs w:val="24"/>
        </w:rPr>
        <w:t>развивающей предметно-пространственной среды,</w:t>
      </w:r>
      <w:r>
        <w:rPr>
          <w:rFonts w:ascii="Times New Roman" w:hAnsi="Times New Roman" w:cs="Times New Roman"/>
          <w:sz w:val="24"/>
          <w:szCs w:val="24"/>
        </w:rPr>
        <w:t xml:space="preserve"> соответствующий образовательным модулям </w:t>
      </w:r>
      <w:r>
        <w:rPr>
          <w:rFonts w:ascii="Times New Roman" w:hAnsi="Times New Roman" w:cs="Times New Roman"/>
          <w:sz w:val="24"/>
          <w:szCs w:val="24"/>
          <w:lang w:val="en-US"/>
        </w:rPr>
        <w:t>STEAM</w:t>
      </w:r>
      <w:r>
        <w:rPr>
          <w:rFonts w:ascii="Times New Roman" w:hAnsi="Times New Roman" w:cs="Times New Roman"/>
          <w:sz w:val="24"/>
          <w:szCs w:val="24"/>
        </w:rPr>
        <w:t xml:space="preserve"> - технологии и требования ФГОС ДО;</w:t>
      </w:r>
    </w:p>
    <w:p w:rsidR="005241F2" w:rsidRDefault="005241F2" w:rsidP="00E105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отсутствует персонифицированная модель внутриорганизационного повышения квалификации педагогических работников, что позволяет применять индивидуальный подход и формировать профессиональные и личностные компетентности;</w:t>
      </w:r>
    </w:p>
    <w:p w:rsidR="005241F2" w:rsidRDefault="005241F2" w:rsidP="00E105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отсутствует система взаимодействия с социальными институтами.</w:t>
      </w:r>
    </w:p>
    <w:p w:rsidR="005F3555" w:rsidRDefault="006D5E56" w:rsidP="002E4D0E">
      <w:pPr>
        <w:spacing w:after="0" w:line="360" w:lineRule="auto"/>
        <w:ind w:firstLine="709"/>
        <w:jc w:val="both"/>
        <w:textAlignment w:val="baseline"/>
        <w:rPr>
          <w:rFonts w:ascii="Times New Roman" w:hAnsi="Times New Roman" w:cs="Times New Roman"/>
          <w:color w:val="000000" w:themeColor="text1"/>
          <w:sz w:val="24"/>
          <w:szCs w:val="24"/>
        </w:rPr>
      </w:pPr>
      <w:r w:rsidRPr="002E4D0E">
        <w:rPr>
          <w:rFonts w:ascii="Times New Roman" w:hAnsi="Times New Roman" w:cs="Times New Roman"/>
          <w:sz w:val="24"/>
          <w:szCs w:val="24"/>
        </w:rPr>
        <w:t>Т</w:t>
      </w:r>
      <w:r w:rsidR="00003FB7" w:rsidRPr="002E4D0E">
        <w:rPr>
          <w:rFonts w:ascii="Times New Roman" w:hAnsi="Times New Roman" w:cs="Times New Roman"/>
          <w:sz w:val="24"/>
          <w:szCs w:val="24"/>
        </w:rPr>
        <w:t>аким образом</w:t>
      </w:r>
      <w:r w:rsidRPr="002E4D0E">
        <w:rPr>
          <w:rFonts w:ascii="Times New Roman" w:hAnsi="Times New Roman" w:cs="Times New Roman"/>
          <w:sz w:val="24"/>
          <w:szCs w:val="24"/>
        </w:rPr>
        <w:t xml:space="preserve">, </w:t>
      </w:r>
      <w:r w:rsidR="00003FB7" w:rsidRPr="002E4D0E">
        <w:rPr>
          <w:rFonts w:ascii="Times New Roman" w:hAnsi="Times New Roman" w:cs="Times New Roman"/>
          <w:sz w:val="24"/>
          <w:szCs w:val="24"/>
        </w:rPr>
        <w:t>данные методические разработки позволят иным дошкольным образовательным</w:t>
      </w:r>
      <w:r w:rsidR="005B5735" w:rsidRPr="002E4D0E">
        <w:rPr>
          <w:rFonts w:ascii="Times New Roman" w:hAnsi="Times New Roman" w:cs="Times New Roman"/>
          <w:sz w:val="24"/>
          <w:szCs w:val="24"/>
        </w:rPr>
        <w:t xml:space="preserve"> организациям </w:t>
      </w:r>
      <w:r w:rsidR="002E4D0E" w:rsidRPr="002E4D0E">
        <w:rPr>
          <w:rFonts w:ascii="Times New Roman" w:hAnsi="Times New Roman" w:cs="Times New Roman"/>
          <w:color w:val="000000" w:themeColor="text1"/>
          <w:sz w:val="24"/>
          <w:szCs w:val="24"/>
        </w:rPr>
        <w:t>обеспечить комплексное обучение</w:t>
      </w:r>
      <w:r w:rsidR="005F3555">
        <w:rPr>
          <w:rFonts w:ascii="Times New Roman" w:hAnsi="Times New Roman" w:cs="Times New Roman"/>
          <w:color w:val="000000" w:themeColor="text1"/>
          <w:sz w:val="24"/>
          <w:szCs w:val="24"/>
        </w:rPr>
        <w:t xml:space="preserve"> и одновремен</w:t>
      </w:r>
      <w:r w:rsidR="002E4D0E" w:rsidRPr="002E4D0E">
        <w:rPr>
          <w:rFonts w:ascii="Times New Roman" w:hAnsi="Times New Roman" w:cs="Times New Roman"/>
          <w:color w:val="000000" w:themeColor="text1"/>
          <w:sz w:val="24"/>
          <w:szCs w:val="24"/>
        </w:rPr>
        <w:t>ное исследование базовых принципов точных наук: инженерии, математики, технологии.</w:t>
      </w:r>
    </w:p>
    <w:p w:rsidR="00901063" w:rsidRDefault="00901063" w:rsidP="002E4D0E">
      <w:pPr>
        <w:spacing w:after="0" w:line="360" w:lineRule="auto"/>
        <w:ind w:firstLine="709"/>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901063" w:rsidRPr="00B46958" w:rsidRDefault="00E10563" w:rsidP="00E10563">
      <w:pPr>
        <w:spacing w:after="0" w:line="360" w:lineRule="auto"/>
        <w:ind w:firstLine="709"/>
        <w:jc w:val="both"/>
        <w:rPr>
          <w:rFonts w:ascii="Times New Roman" w:eastAsia="Times New Roman" w:hAnsi="Times New Roman"/>
          <w:b/>
          <w:sz w:val="24"/>
          <w:szCs w:val="24"/>
        </w:rPr>
      </w:pPr>
      <w:r w:rsidRPr="00B46958">
        <w:rPr>
          <w:rFonts w:ascii="Times New Roman" w:eastAsia="Times New Roman" w:hAnsi="Times New Roman"/>
          <w:b/>
          <w:sz w:val="24"/>
          <w:szCs w:val="24"/>
        </w:rPr>
        <w:lastRenderedPageBreak/>
        <w:t>Описание эффектов мероприятий по осуществлению инноваций, достигаемых при реализации инновационного проекта (программы)</w:t>
      </w:r>
      <w:r w:rsidR="00484CD8" w:rsidRPr="00B46958">
        <w:rPr>
          <w:rFonts w:ascii="Times New Roman" w:eastAsia="Times New Roman" w:hAnsi="Times New Roman"/>
          <w:b/>
          <w:sz w:val="24"/>
          <w:szCs w:val="24"/>
        </w:rPr>
        <w:t>.</w:t>
      </w:r>
    </w:p>
    <w:p w:rsidR="00994CEC" w:rsidRDefault="00994CEC" w:rsidP="00994CEC">
      <w:pPr>
        <w:shd w:val="clear" w:color="auto" w:fill="FFFFFF"/>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Благодаря плану подготовки и реализации проекта в ОО:</w:t>
      </w:r>
    </w:p>
    <w:p w:rsidR="007C5AB1" w:rsidRPr="00994CEC" w:rsidRDefault="00994CEC" w:rsidP="00994CEC">
      <w:pPr>
        <w:pStyle w:val="a3"/>
        <w:numPr>
          <w:ilvl w:val="0"/>
          <w:numId w:val="22"/>
        </w:numPr>
        <w:spacing w:after="0" w:line="360" w:lineRule="auto"/>
        <w:ind w:left="0" w:firstLine="709"/>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w:t>
      </w:r>
      <w:r w:rsidR="007C5AB1" w:rsidRPr="00994CEC">
        <w:rPr>
          <w:rFonts w:ascii="Times New Roman" w:eastAsia="Calibri" w:hAnsi="Times New Roman" w:cs="Times New Roman"/>
          <w:color w:val="000000"/>
          <w:sz w:val="24"/>
          <w:szCs w:val="24"/>
        </w:rPr>
        <w:t xml:space="preserve">оздана современная информационно-образовательная среда для внедрения в образовательную деятельность с детьми дошкольного возраста </w:t>
      </w:r>
      <w:r w:rsidR="007C5AB1" w:rsidRPr="00994CEC">
        <w:rPr>
          <w:rFonts w:ascii="Times New Roman" w:eastAsia="Calibri" w:hAnsi="Times New Roman" w:cs="Times New Roman"/>
          <w:color w:val="000000"/>
          <w:sz w:val="24"/>
          <w:szCs w:val="24"/>
          <w:lang w:val="en-US"/>
        </w:rPr>
        <w:t>STEAM</w:t>
      </w:r>
      <w:r w:rsidR="007C5AB1" w:rsidRPr="00994CEC">
        <w:rPr>
          <w:rFonts w:ascii="Times New Roman" w:eastAsia="Calibri" w:hAnsi="Times New Roman" w:cs="Times New Roman"/>
          <w:color w:val="000000"/>
          <w:sz w:val="24"/>
          <w:szCs w:val="24"/>
        </w:rPr>
        <w:t xml:space="preserve"> – технологии:</w:t>
      </w:r>
    </w:p>
    <w:p w:rsidR="007C5AB1" w:rsidRDefault="007C5AB1" w:rsidP="00994CEC">
      <w:pPr>
        <w:numPr>
          <w:ilvl w:val="0"/>
          <w:numId w:val="22"/>
        </w:numPr>
        <w:spacing w:after="0" w:line="360" w:lineRule="auto"/>
        <w:ind w:left="0"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Подготовлены локальные нормативные акты.</w:t>
      </w:r>
    </w:p>
    <w:p w:rsidR="007C5AB1" w:rsidRPr="00432E24" w:rsidRDefault="007C5AB1" w:rsidP="00994CEC">
      <w:pPr>
        <w:numPr>
          <w:ilvl w:val="0"/>
          <w:numId w:val="22"/>
        </w:numPr>
        <w:spacing w:after="0" w:line="360" w:lineRule="auto"/>
        <w:ind w:left="0" w:firstLine="709"/>
        <w:jc w:val="both"/>
        <w:rPr>
          <w:rFonts w:ascii="Times New Roman" w:hAnsi="Times New Roman" w:cs="Times New Roman"/>
          <w:color w:val="000000"/>
          <w:sz w:val="24"/>
          <w:szCs w:val="24"/>
          <w:lang w:eastAsia="en-US"/>
        </w:rPr>
      </w:pPr>
      <w:r w:rsidRPr="00432E24">
        <w:rPr>
          <w:rFonts w:ascii="Times New Roman" w:hAnsi="Times New Roman" w:cs="Times New Roman"/>
          <w:color w:val="000000"/>
          <w:sz w:val="24"/>
          <w:szCs w:val="24"/>
          <w:lang w:eastAsia="en-US"/>
        </w:rPr>
        <w:t xml:space="preserve">Разработан проект интеграции STEAM – технологии в </w:t>
      </w:r>
      <w:r>
        <w:rPr>
          <w:rFonts w:ascii="Times New Roman" w:hAnsi="Times New Roman" w:cs="Times New Roman"/>
          <w:color w:val="000000"/>
          <w:sz w:val="24"/>
          <w:szCs w:val="24"/>
          <w:lang w:eastAsia="en-US"/>
        </w:rPr>
        <w:t>ООП ДО</w:t>
      </w:r>
      <w:r w:rsidRPr="00432E24">
        <w:rPr>
          <w:rFonts w:ascii="Times New Roman" w:hAnsi="Times New Roman" w:cs="Times New Roman"/>
          <w:color w:val="000000"/>
          <w:sz w:val="24"/>
          <w:szCs w:val="24"/>
          <w:lang w:eastAsia="en-US"/>
        </w:rPr>
        <w:t>.</w:t>
      </w:r>
    </w:p>
    <w:p w:rsidR="00994CEC" w:rsidRDefault="007C5AB1" w:rsidP="00994CEC">
      <w:pPr>
        <w:numPr>
          <w:ilvl w:val="0"/>
          <w:numId w:val="22"/>
        </w:numPr>
        <w:spacing w:after="0" w:line="360" w:lineRule="auto"/>
        <w:ind w:left="0" w:firstLine="709"/>
        <w:jc w:val="both"/>
        <w:rPr>
          <w:rFonts w:ascii="Times New Roman" w:hAnsi="Times New Roman" w:cs="Times New Roman"/>
          <w:color w:val="000000"/>
          <w:sz w:val="24"/>
          <w:szCs w:val="24"/>
          <w:lang w:eastAsia="en-US"/>
        </w:rPr>
      </w:pPr>
      <w:r w:rsidRPr="00432E24">
        <w:rPr>
          <w:rFonts w:ascii="Times New Roman" w:hAnsi="Times New Roman" w:cs="Times New Roman"/>
          <w:color w:val="000000"/>
          <w:sz w:val="24"/>
          <w:szCs w:val="24"/>
          <w:lang w:eastAsia="en-US"/>
        </w:rPr>
        <w:t>Подобран инструментарий по проведению педагогического мониторинга воспитанников.</w:t>
      </w:r>
    </w:p>
    <w:p w:rsidR="00994CEC" w:rsidRDefault="007C5AB1" w:rsidP="00994CEC">
      <w:pPr>
        <w:numPr>
          <w:ilvl w:val="0"/>
          <w:numId w:val="22"/>
        </w:numPr>
        <w:spacing w:after="0" w:line="360" w:lineRule="auto"/>
        <w:ind w:left="0" w:firstLine="709"/>
        <w:jc w:val="both"/>
        <w:rPr>
          <w:rFonts w:ascii="Times New Roman" w:hAnsi="Times New Roman" w:cs="Times New Roman"/>
          <w:color w:val="000000"/>
          <w:sz w:val="24"/>
          <w:szCs w:val="24"/>
          <w:lang w:eastAsia="en-US"/>
        </w:rPr>
      </w:pPr>
      <w:r w:rsidRPr="00994CEC">
        <w:rPr>
          <w:rFonts w:ascii="Times New Roman" w:hAnsi="Times New Roman" w:cs="Times New Roman"/>
          <w:color w:val="000000"/>
          <w:sz w:val="24"/>
          <w:szCs w:val="24"/>
          <w:lang w:eastAsia="en-US"/>
        </w:rPr>
        <w:t xml:space="preserve">Пополнена развивающая предметно-пространственная среда в соответствии со </w:t>
      </w:r>
      <w:r w:rsidRPr="00994CEC">
        <w:rPr>
          <w:rFonts w:ascii="Times New Roman" w:hAnsi="Times New Roman" w:cs="Times New Roman"/>
          <w:color w:val="000000"/>
          <w:sz w:val="24"/>
          <w:szCs w:val="24"/>
          <w:lang w:val="en-US" w:eastAsia="en-US"/>
        </w:rPr>
        <w:t>STEAM</w:t>
      </w:r>
      <w:r w:rsidRPr="00994CEC">
        <w:rPr>
          <w:rFonts w:ascii="Times New Roman" w:hAnsi="Times New Roman" w:cs="Times New Roman"/>
          <w:color w:val="000000"/>
          <w:sz w:val="24"/>
          <w:szCs w:val="24"/>
          <w:lang w:eastAsia="en-US"/>
        </w:rPr>
        <w:t xml:space="preserve"> – технологией.</w:t>
      </w:r>
    </w:p>
    <w:p w:rsidR="009D6ED5" w:rsidRDefault="009D6ED5" w:rsidP="009D6ED5">
      <w:pPr>
        <w:numPr>
          <w:ilvl w:val="0"/>
          <w:numId w:val="22"/>
        </w:numPr>
        <w:spacing w:after="0" w:line="360" w:lineRule="auto"/>
        <w:ind w:left="0" w:firstLine="709"/>
        <w:jc w:val="both"/>
        <w:rPr>
          <w:rFonts w:ascii="Times New Roman" w:hAnsi="Times New Roman" w:cs="Times New Roman"/>
          <w:color w:val="000000"/>
          <w:sz w:val="24"/>
          <w:szCs w:val="24"/>
          <w:lang w:eastAsia="en-US"/>
        </w:rPr>
      </w:pPr>
      <w:r>
        <w:rPr>
          <w:rFonts w:ascii="Times New Roman" w:eastAsia="Calibri" w:hAnsi="Times New Roman" w:cs="Times New Roman"/>
          <w:color w:val="000000"/>
          <w:sz w:val="24"/>
          <w:szCs w:val="24"/>
        </w:rPr>
        <w:t>Открыта</w:t>
      </w:r>
      <w:r w:rsidR="00994CEC" w:rsidRPr="00994CEC">
        <w:rPr>
          <w:rFonts w:ascii="Times New Roman" w:eastAsia="Calibri" w:hAnsi="Times New Roman" w:cs="Times New Roman"/>
          <w:color w:val="000000"/>
          <w:sz w:val="24"/>
          <w:szCs w:val="24"/>
        </w:rPr>
        <w:t xml:space="preserve"> группа для детей старшего дошкольного возраста по реализации программы с учётом интеграции STEAM – технологии в образовательный процесс.</w:t>
      </w:r>
    </w:p>
    <w:p w:rsidR="009D6ED5" w:rsidRDefault="009D6ED5" w:rsidP="009D6ED5">
      <w:pPr>
        <w:numPr>
          <w:ilvl w:val="0"/>
          <w:numId w:val="22"/>
        </w:numPr>
        <w:spacing w:after="0" w:line="360" w:lineRule="auto"/>
        <w:ind w:left="0"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w:t>
      </w:r>
      <w:r w:rsidR="00994CEC" w:rsidRPr="009D6ED5">
        <w:rPr>
          <w:rFonts w:ascii="Times New Roman" w:eastAsia="Calibri" w:hAnsi="Times New Roman" w:cs="Times New Roman"/>
          <w:color w:val="000000"/>
          <w:sz w:val="24"/>
          <w:szCs w:val="24"/>
        </w:rPr>
        <w:t xml:space="preserve">овышен уровень профессиональной компетентности педагогов по вопросам формирования научно-технического творчества в рамках реализации </w:t>
      </w:r>
      <w:r w:rsidR="00994CEC" w:rsidRPr="009D6ED5">
        <w:rPr>
          <w:rFonts w:ascii="Times New Roman" w:eastAsia="Calibri" w:hAnsi="Times New Roman" w:cs="Times New Roman"/>
          <w:color w:val="000000"/>
          <w:sz w:val="24"/>
          <w:szCs w:val="24"/>
          <w:lang w:val="en-US"/>
        </w:rPr>
        <w:t>STEAM</w:t>
      </w:r>
      <w:r w:rsidR="00994CEC" w:rsidRPr="009D6ED5">
        <w:rPr>
          <w:rFonts w:ascii="Times New Roman" w:eastAsia="Calibri" w:hAnsi="Times New Roman" w:cs="Times New Roman"/>
          <w:color w:val="000000"/>
          <w:sz w:val="24"/>
          <w:szCs w:val="24"/>
        </w:rPr>
        <w:t xml:space="preserve"> – технологии до 24%.</w:t>
      </w:r>
    </w:p>
    <w:p w:rsidR="009D6ED5" w:rsidRDefault="009D6ED5" w:rsidP="009D6ED5">
      <w:pPr>
        <w:numPr>
          <w:ilvl w:val="0"/>
          <w:numId w:val="22"/>
        </w:numPr>
        <w:spacing w:after="0" w:line="360" w:lineRule="auto"/>
        <w:ind w:left="0"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w:t>
      </w:r>
      <w:r w:rsidR="00994CEC" w:rsidRPr="009D6ED5">
        <w:rPr>
          <w:rFonts w:ascii="Times New Roman" w:eastAsia="Calibri" w:hAnsi="Times New Roman" w:cs="Times New Roman"/>
          <w:color w:val="000000"/>
          <w:sz w:val="24"/>
          <w:szCs w:val="24"/>
        </w:rPr>
        <w:t xml:space="preserve">беспечена психолого-педагогическая поддержка семьям воспитанников и повышение компетентности родителей (законных представителей) в вопросах формирования научно-технического творчества в рамках реализации </w:t>
      </w:r>
      <w:r w:rsidR="00994CEC" w:rsidRPr="009D6ED5">
        <w:rPr>
          <w:rFonts w:ascii="Times New Roman" w:eastAsia="Calibri" w:hAnsi="Times New Roman" w:cs="Times New Roman"/>
          <w:color w:val="000000"/>
          <w:sz w:val="24"/>
          <w:szCs w:val="24"/>
          <w:lang w:val="en-US"/>
        </w:rPr>
        <w:t>STEAM</w:t>
      </w:r>
      <w:r w:rsidR="00994CEC" w:rsidRPr="009D6ED5">
        <w:rPr>
          <w:rFonts w:ascii="Times New Roman" w:eastAsia="Calibri" w:hAnsi="Times New Roman" w:cs="Times New Roman"/>
          <w:color w:val="000000"/>
          <w:sz w:val="24"/>
          <w:szCs w:val="24"/>
        </w:rPr>
        <w:t xml:space="preserve"> – технологии</w:t>
      </w:r>
      <w:r w:rsidR="00994CEC" w:rsidRPr="009D6ED5">
        <w:rPr>
          <w:rFonts w:ascii="Times New Roman" w:eastAsia="BatangChe" w:hAnsi="Times New Roman" w:cs="Times New Roman"/>
          <w:color w:val="000000"/>
          <w:sz w:val="24"/>
          <w:szCs w:val="24"/>
        </w:rPr>
        <w:t xml:space="preserve"> </w:t>
      </w:r>
      <w:r w:rsidR="00994CEC" w:rsidRPr="009D6ED5">
        <w:rPr>
          <w:rFonts w:ascii="Times New Roman" w:eastAsia="Calibri" w:hAnsi="Times New Roman" w:cs="Times New Roman"/>
          <w:color w:val="000000"/>
          <w:sz w:val="24"/>
          <w:szCs w:val="24"/>
        </w:rPr>
        <w:t>на 12%.</w:t>
      </w:r>
    </w:p>
    <w:p w:rsidR="009D6ED5" w:rsidRPr="009D6ED5" w:rsidRDefault="009D6ED5" w:rsidP="009D6ED5">
      <w:pPr>
        <w:numPr>
          <w:ilvl w:val="0"/>
          <w:numId w:val="22"/>
        </w:numPr>
        <w:spacing w:after="0" w:line="360" w:lineRule="auto"/>
        <w:ind w:left="0" w:firstLine="709"/>
        <w:jc w:val="both"/>
        <w:rPr>
          <w:rFonts w:ascii="Times New Roman" w:hAnsi="Times New Roman" w:cs="Times New Roman"/>
          <w:color w:val="000000"/>
          <w:sz w:val="24"/>
          <w:szCs w:val="24"/>
          <w:lang w:eastAsia="en-US"/>
        </w:rPr>
      </w:pPr>
      <w:r w:rsidRPr="009D6ED5">
        <w:rPr>
          <w:rFonts w:ascii="Times New Roman" w:hAnsi="Times New Roman" w:cs="Times New Roman"/>
          <w:color w:val="000000"/>
          <w:sz w:val="24"/>
          <w:szCs w:val="24"/>
          <w:lang w:eastAsia="en-US"/>
        </w:rPr>
        <w:t>С</w:t>
      </w:r>
      <w:r w:rsidR="00994CEC" w:rsidRPr="009D6ED5">
        <w:rPr>
          <w:rFonts w:ascii="Times New Roman" w:eastAsia="Calibri" w:hAnsi="Times New Roman" w:cs="Times New Roman"/>
          <w:color w:val="000000"/>
          <w:sz w:val="24"/>
          <w:szCs w:val="24"/>
        </w:rPr>
        <w:t>оздано сетевое взаимодействие в рамках преемственности образовательной цепочки: детский сад – школа - учреждение профессионального образования – научное сообщество:</w:t>
      </w:r>
      <w:r w:rsidRPr="009D6ED5">
        <w:rPr>
          <w:rFonts w:ascii="Times New Roman" w:eastAsia="Calibri" w:hAnsi="Times New Roman" w:cs="Times New Roman"/>
          <w:color w:val="000000"/>
          <w:sz w:val="24"/>
          <w:szCs w:val="24"/>
        </w:rPr>
        <w:t xml:space="preserve"> з</w:t>
      </w:r>
      <w:r w:rsidR="00994CEC" w:rsidRPr="009D6ED5">
        <w:rPr>
          <w:rFonts w:ascii="Times New Roman" w:eastAsia="Calibri" w:hAnsi="Times New Roman" w:cs="Times New Roman"/>
          <w:color w:val="000000"/>
          <w:sz w:val="24"/>
          <w:szCs w:val="24"/>
        </w:rPr>
        <w:t xml:space="preserve">аключено </w:t>
      </w:r>
      <w:r w:rsidRPr="009D6ED5">
        <w:rPr>
          <w:rFonts w:ascii="Times New Roman" w:hAnsi="Times New Roman" w:cs="Times New Roman"/>
          <w:color w:val="000000"/>
          <w:sz w:val="24"/>
          <w:szCs w:val="24"/>
          <w:lang w:eastAsia="en-US"/>
        </w:rPr>
        <w:t>3</w:t>
      </w:r>
      <w:r w:rsidR="00994CEC" w:rsidRPr="009D6ED5">
        <w:rPr>
          <w:rFonts w:ascii="Times New Roman" w:hAnsi="Times New Roman" w:cs="Times New Roman"/>
          <w:color w:val="000000"/>
          <w:sz w:val="24"/>
          <w:szCs w:val="24"/>
          <w:lang w:eastAsia="en-US"/>
        </w:rPr>
        <w:t xml:space="preserve"> </w:t>
      </w:r>
      <w:r w:rsidR="00994CEC" w:rsidRPr="009D6ED5">
        <w:rPr>
          <w:rFonts w:ascii="Times New Roman" w:eastAsia="Calibri" w:hAnsi="Times New Roman" w:cs="Times New Roman"/>
          <w:color w:val="000000"/>
          <w:sz w:val="24"/>
          <w:szCs w:val="24"/>
        </w:rPr>
        <w:t>договор</w:t>
      </w:r>
      <w:r w:rsidRPr="009D6ED5">
        <w:rPr>
          <w:rFonts w:ascii="Times New Roman" w:eastAsia="Calibri" w:hAnsi="Times New Roman" w:cs="Times New Roman"/>
          <w:color w:val="000000"/>
          <w:sz w:val="24"/>
          <w:szCs w:val="24"/>
        </w:rPr>
        <w:t>а</w:t>
      </w:r>
      <w:r w:rsidR="00994CEC" w:rsidRPr="009D6ED5">
        <w:rPr>
          <w:rFonts w:ascii="Times New Roman" w:eastAsia="Calibri" w:hAnsi="Times New Roman" w:cs="Times New Roman"/>
          <w:color w:val="000000"/>
          <w:sz w:val="24"/>
          <w:szCs w:val="24"/>
        </w:rPr>
        <w:t xml:space="preserve"> с социальными институтами о сотрудничестве по реализации </w:t>
      </w:r>
      <w:r w:rsidR="00994CEC" w:rsidRPr="009D6ED5">
        <w:rPr>
          <w:rFonts w:ascii="Times New Roman" w:hAnsi="Times New Roman" w:cs="Times New Roman"/>
          <w:color w:val="000000"/>
          <w:sz w:val="24"/>
          <w:szCs w:val="24"/>
          <w:lang w:val="en-US" w:eastAsia="en-US"/>
        </w:rPr>
        <w:t>STEAM</w:t>
      </w:r>
      <w:r w:rsidR="00994CEC" w:rsidRPr="009D6ED5">
        <w:rPr>
          <w:rFonts w:ascii="Times New Roman" w:hAnsi="Times New Roman" w:cs="Times New Roman"/>
          <w:color w:val="000000"/>
          <w:sz w:val="24"/>
          <w:szCs w:val="24"/>
          <w:lang w:eastAsia="en-US"/>
        </w:rPr>
        <w:t xml:space="preserve"> – технологии в дошкольном образовании; </w:t>
      </w:r>
      <w:r w:rsidR="00994CEC" w:rsidRPr="009D6ED5">
        <w:rPr>
          <w:rFonts w:ascii="Times New Roman" w:eastAsia="Calibri" w:hAnsi="Times New Roman" w:cs="Times New Roman"/>
          <w:color w:val="000000"/>
          <w:sz w:val="24"/>
          <w:szCs w:val="24"/>
        </w:rPr>
        <w:t>по взаимному посещению учебных мероприятий, совместному проведению выставок и конкурсов.</w:t>
      </w:r>
    </w:p>
    <w:p w:rsidR="009D6ED5" w:rsidRPr="009D6ED5" w:rsidRDefault="00994CEC" w:rsidP="009D6ED5">
      <w:pPr>
        <w:numPr>
          <w:ilvl w:val="0"/>
          <w:numId w:val="22"/>
        </w:numPr>
        <w:shd w:val="clear" w:color="auto" w:fill="FFFFFF"/>
        <w:spacing w:after="0" w:line="360" w:lineRule="auto"/>
        <w:ind w:left="0" w:firstLine="709"/>
        <w:jc w:val="both"/>
        <w:rPr>
          <w:rFonts w:ascii="Times New Roman" w:hAnsi="Times New Roman" w:cs="Times New Roman"/>
          <w:sz w:val="24"/>
          <w:szCs w:val="24"/>
          <w:lang w:eastAsia="en-US"/>
        </w:rPr>
      </w:pPr>
      <w:r w:rsidRPr="009D6ED5">
        <w:rPr>
          <w:rFonts w:ascii="Times New Roman" w:hAnsi="Times New Roman" w:cs="Times New Roman"/>
          <w:color w:val="000000"/>
          <w:sz w:val="24"/>
          <w:szCs w:val="24"/>
          <w:lang w:eastAsia="en-US"/>
        </w:rPr>
        <w:t>Создана страничка на официальном са</w:t>
      </w:r>
      <w:r w:rsidR="009D6ED5" w:rsidRPr="009D6ED5">
        <w:rPr>
          <w:rFonts w:ascii="Times New Roman" w:hAnsi="Times New Roman" w:cs="Times New Roman"/>
          <w:color w:val="000000"/>
          <w:sz w:val="24"/>
          <w:szCs w:val="24"/>
          <w:lang w:eastAsia="en-US"/>
        </w:rPr>
        <w:t>йте образовательной организации по инновационной деятельности.</w:t>
      </w:r>
    </w:p>
    <w:p w:rsidR="00B46958" w:rsidRPr="00B06DE8" w:rsidRDefault="009D6ED5" w:rsidP="00E10563">
      <w:pPr>
        <w:numPr>
          <w:ilvl w:val="0"/>
          <w:numId w:val="22"/>
        </w:numPr>
        <w:shd w:val="clear" w:color="auto" w:fill="FFFFFF"/>
        <w:spacing w:after="0" w:line="360" w:lineRule="auto"/>
        <w:ind w:left="0" w:firstLine="709"/>
        <w:jc w:val="both"/>
        <w:rPr>
          <w:rFonts w:ascii="Times New Roman" w:eastAsia="Times New Roman" w:hAnsi="Times New Roman"/>
          <w:sz w:val="24"/>
          <w:szCs w:val="24"/>
        </w:rPr>
      </w:pPr>
      <w:r w:rsidRPr="00B06DE8">
        <w:rPr>
          <w:rFonts w:ascii="Times New Roman" w:hAnsi="Times New Roman" w:cs="Times New Roman"/>
          <w:color w:val="000000"/>
          <w:sz w:val="24"/>
          <w:szCs w:val="24"/>
          <w:lang w:eastAsia="en-US"/>
        </w:rPr>
        <w:t>Опыт работы по реализации инновационного проекта имеет распространение на муниципальном, региональном, федеральном</w:t>
      </w:r>
      <w:r w:rsidR="00B06DE8" w:rsidRPr="00B06DE8">
        <w:rPr>
          <w:rFonts w:ascii="Times New Roman" w:hAnsi="Times New Roman" w:cs="Times New Roman"/>
          <w:color w:val="000000"/>
          <w:sz w:val="24"/>
          <w:szCs w:val="24"/>
          <w:lang w:eastAsia="en-US"/>
        </w:rPr>
        <w:t xml:space="preserve"> и международном уровнях</w:t>
      </w:r>
      <w:r w:rsidR="00994CEC" w:rsidRPr="00B06DE8">
        <w:rPr>
          <w:rFonts w:ascii="Times New Roman" w:hAnsi="Times New Roman" w:cs="Times New Roman"/>
          <w:sz w:val="24"/>
          <w:szCs w:val="24"/>
          <w:lang w:eastAsia="en-US"/>
        </w:rPr>
        <w:t>.</w:t>
      </w:r>
    </w:p>
    <w:p w:rsidR="00901063" w:rsidRDefault="00901063">
      <w:pPr>
        <w:rPr>
          <w:rFonts w:ascii="Times New Roman" w:eastAsia="Times New Roman" w:hAnsi="Times New Roman"/>
          <w:sz w:val="24"/>
          <w:szCs w:val="24"/>
        </w:rPr>
      </w:pPr>
      <w:r>
        <w:rPr>
          <w:rFonts w:ascii="Times New Roman" w:eastAsia="Times New Roman" w:hAnsi="Times New Roman"/>
          <w:sz w:val="24"/>
          <w:szCs w:val="24"/>
        </w:rPr>
        <w:br w:type="page"/>
      </w:r>
    </w:p>
    <w:p w:rsidR="00484CD8" w:rsidRPr="00B46958" w:rsidRDefault="0046538C" w:rsidP="00E10563">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Возможные риски (сложности) при</w:t>
      </w:r>
      <w:r w:rsidR="00E10563" w:rsidRPr="00B46958">
        <w:rPr>
          <w:rFonts w:ascii="Times New Roman" w:hAnsi="Times New Roman"/>
          <w:b/>
          <w:sz w:val="24"/>
          <w:szCs w:val="24"/>
        </w:rPr>
        <w:t xml:space="preserve"> использовании инновационных разработок и внедрении инновации в деятельность иных организаций, пути их преодоления</w:t>
      </w:r>
      <w:r w:rsidR="00484CD8" w:rsidRPr="00B46958">
        <w:rPr>
          <w:rFonts w:ascii="Times New Roman" w:hAnsi="Times New Roman"/>
          <w:b/>
          <w:sz w:val="24"/>
          <w:szCs w:val="24"/>
        </w:rPr>
        <w:t>.</w:t>
      </w:r>
    </w:p>
    <w:tbl>
      <w:tblPr>
        <w:tblStyle w:val="a6"/>
        <w:tblW w:w="5000" w:type="pct"/>
        <w:tblLook w:val="04A0" w:firstRow="1" w:lastRow="0" w:firstColumn="1" w:lastColumn="0" w:noHBand="0" w:noVBand="1"/>
      </w:tblPr>
      <w:tblGrid>
        <w:gridCol w:w="3227"/>
        <w:gridCol w:w="6344"/>
      </w:tblGrid>
      <w:tr w:rsidR="00E3458F" w:rsidTr="00DC3B09">
        <w:tc>
          <w:tcPr>
            <w:tcW w:w="1686" w:type="pct"/>
          </w:tcPr>
          <w:p w:rsidR="00E3458F" w:rsidRPr="00E3458F" w:rsidRDefault="00E3458F" w:rsidP="00344EDB">
            <w:pPr>
              <w:contextualSpacing/>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Сложности</w:t>
            </w:r>
          </w:p>
        </w:tc>
        <w:tc>
          <w:tcPr>
            <w:tcW w:w="3314" w:type="pct"/>
          </w:tcPr>
          <w:p w:rsidR="00E3458F" w:rsidRPr="00E3458F" w:rsidRDefault="00E3458F" w:rsidP="00344EDB">
            <w:pPr>
              <w:contextualSpacing/>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Пути преодоления</w:t>
            </w:r>
          </w:p>
        </w:tc>
      </w:tr>
      <w:tr w:rsidR="00E3458F" w:rsidRPr="00DC3B09" w:rsidTr="00DC3B09">
        <w:tc>
          <w:tcPr>
            <w:tcW w:w="1686" w:type="pct"/>
          </w:tcPr>
          <w:p w:rsidR="00E3458F" w:rsidRPr="00DC3B09" w:rsidRDefault="00B46958" w:rsidP="00344EDB">
            <w:pPr>
              <w:numPr>
                <w:ilvl w:val="0"/>
                <w:numId w:val="26"/>
              </w:numPr>
              <w:tabs>
                <w:tab w:val="clear" w:pos="720"/>
              </w:tabs>
              <w:ind w:left="0" w:firstLine="0"/>
              <w:contextualSpacing/>
              <w:jc w:val="both"/>
              <w:rPr>
                <w:rFonts w:ascii="Times New Roman" w:eastAsia="Times New Roman" w:hAnsi="Times New Roman"/>
                <w:color w:val="000000" w:themeColor="text1"/>
                <w:sz w:val="24"/>
                <w:szCs w:val="24"/>
              </w:rPr>
            </w:pPr>
            <w:r w:rsidRPr="00B46958">
              <w:rPr>
                <w:rFonts w:ascii="Times New Roman" w:eastAsia="Times New Roman" w:hAnsi="Times New Roman"/>
                <w:color w:val="000000" w:themeColor="text1"/>
                <w:kern w:val="24"/>
                <w:sz w:val="24"/>
                <w:szCs w:val="24"/>
              </w:rPr>
              <w:t xml:space="preserve">Недостаточная профессиональная компетентность педагогов по вопросам внедрения и реализации </w:t>
            </w:r>
            <w:r w:rsidR="00E3458F" w:rsidRPr="00DC3B09">
              <w:rPr>
                <w:rFonts w:ascii="Times New Roman" w:eastAsia="BatangChe" w:hAnsi="Times New Roman"/>
                <w:color w:val="000000" w:themeColor="text1"/>
                <w:kern w:val="24"/>
                <w:sz w:val="24"/>
                <w:szCs w:val="24"/>
              </w:rPr>
              <w:t xml:space="preserve">научно-технического творчества </w:t>
            </w:r>
            <w:r w:rsidRPr="00B46958">
              <w:rPr>
                <w:rFonts w:ascii="Times New Roman" w:eastAsia="BatangChe" w:hAnsi="Times New Roman"/>
                <w:color w:val="000000" w:themeColor="text1"/>
                <w:kern w:val="24"/>
                <w:sz w:val="24"/>
                <w:szCs w:val="24"/>
              </w:rPr>
              <w:t xml:space="preserve">дошкольников в рамках </w:t>
            </w:r>
            <w:r w:rsidRPr="00B46958">
              <w:rPr>
                <w:rFonts w:ascii="Times New Roman" w:eastAsia="Times New Roman" w:hAnsi="Times New Roman"/>
                <w:color w:val="000000" w:themeColor="text1"/>
                <w:kern w:val="24"/>
                <w:sz w:val="24"/>
                <w:szCs w:val="24"/>
                <w:lang w:val="en-US"/>
              </w:rPr>
              <w:t>STEAM</w:t>
            </w:r>
            <w:r w:rsidRPr="00B46958">
              <w:rPr>
                <w:rFonts w:ascii="Times New Roman" w:eastAsia="Times New Roman" w:hAnsi="Times New Roman"/>
                <w:color w:val="000000" w:themeColor="text1"/>
                <w:kern w:val="24"/>
                <w:sz w:val="24"/>
                <w:szCs w:val="24"/>
              </w:rPr>
              <w:t xml:space="preserve"> – технологии.</w:t>
            </w:r>
          </w:p>
        </w:tc>
        <w:tc>
          <w:tcPr>
            <w:tcW w:w="3314" w:type="pct"/>
          </w:tcPr>
          <w:p w:rsidR="00E814F5" w:rsidRPr="00DC3B09" w:rsidRDefault="00E814F5" w:rsidP="0046538C">
            <w:pPr>
              <w:jc w:val="both"/>
              <w:rPr>
                <w:rFonts w:ascii="Times New Roman" w:hAnsi="Times New Roman"/>
                <w:color w:val="000000"/>
                <w:sz w:val="24"/>
                <w:szCs w:val="24"/>
                <w:lang w:eastAsia="en-US"/>
              </w:rPr>
            </w:pPr>
            <w:r w:rsidRPr="00DC3B09">
              <w:rPr>
                <w:rFonts w:ascii="Times New Roman" w:hAnsi="Times New Roman"/>
                <w:color w:val="000000"/>
                <w:sz w:val="24"/>
                <w:szCs w:val="24"/>
                <w:lang w:eastAsia="en-US"/>
              </w:rPr>
              <w:t>Изуч</w:t>
            </w:r>
            <w:r w:rsidR="00DC3B09">
              <w:rPr>
                <w:rFonts w:ascii="Times New Roman" w:hAnsi="Times New Roman"/>
                <w:color w:val="000000"/>
                <w:sz w:val="24"/>
                <w:szCs w:val="24"/>
                <w:lang w:eastAsia="en-US"/>
              </w:rPr>
              <w:t>ить</w:t>
            </w:r>
            <w:r w:rsidRPr="00DC3B09">
              <w:rPr>
                <w:rFonts w:ascii="Times New Roman" w:hAnsi="Times New Roman"/>
                <w:color w:val="000000"/>
                <w:sz w:val="24"/>
                <w:szCs w:val="24"/>
                <w:lang w:eastAsia="en-US"/>
              </w:rPr>
              <w:t xml:space="preserve"> профессиональны</w:t>
            </w:r>
            <w:r w:rsidR="00DC3B09">
              <w:rPr>
                <w:rFonts w:ascii="Times New Roman" w:hAnsi="Times New Roman"/>
                <w:color w:val="000000"/>
                <w:sz w:val="24"/>
                <w:szCs w:val="24"/>
                <w:lang w:eastAsia="en-US"/>
              </w:rPr>
              <w:t>е</w:t>
            </w:r>
            <w:r w:rsidRPr="00DC3B09">
              <w:rPr>
                <w:rFonts w:ascii="Times New Roman" w:hAnsi="Times New Roman"/>
                <w:color w:val="000000"/>
                <w:sz w:val="24"/>
                <w:szCs w:val="24"/>
                <w:lang w:eastAsia="en-US"/>
              </w:rPr>
              <w:t xml:space="preserve"> и личностны</w:t>
            </w:r>
            <w:r w:rsidR="00DC3B09">
              <w:rPr>
                <w:rFonts w:ascii="Times New Roman" w:hAnsi="Times New Roman"/>
                <w:color w:val="000000"/>
                <w:sz w:val="24"/>
                <w:szCs w:val="24"/>
                <w:lang w:eastAsia="en-US"/>
              </w:rPr>
              <w:t>е</w:t>
            </w:r>
            <w:r w:rsidRPr="00DC3B09">
              <w:rPr>
                <w:rFonts w:ascii="Times New Roman" w:hAnsi="Times New Roman"/>
                <w:color w:val="000000"/>
                <w:sz w:val="24"/>
                <w:szCs w:val="24"/>
                <w:lang w:eastAsia="en-US"/>
              </w:rPr>
              <w:t xml:space="preserve"> качеств</w:t>
            </w:r>
            <w:r w:rsidR="00DC3B09">
              <w:rPr>
                <w:rFonts w:ascii="Times New Roman" w:hAnsi="Times New Roman"/>
                <w:color w:val="000000"/>
                <w:sz w:val="24"/>
                <w:szCs w:val="24"/>
                <w:lang w:eastAsia="en-US"/>
              </w:rPr>
              <w:t>а</w:t>
            </w:r>
            <w:r w:rsidRPr="00DC3B09">
              <w:rPr>
                <w:rFonts w:ascii="Times New Roman" w:hAnsi="Times New Roman"/>
                <w:color w:val="000000"/>
                <w:sz w:val="24"/>
                <w:szCs w:val="24"/>
                <w:lang w:eastAsia="en-US"/>
              </w:rPr>
              <w:t xml:space="preserve"> воспитателей и специалистов к готовности работать с использованием новых прогрессивных технологий:</w:t>
            </w:r>
          </w:p>
          <w:p w:rsidR="00DC3B09" w:rsidRPr="00DC3B09" w:rsidRDefault="00E814F5" w:rsidP="00916931">
            <w:pPr>
              <w:numPr>
                <w:ilvl w:val="0"/>
                <w:numId w:val="27"/>
              </w:numPr>
              <w:ind w:left="0" w:firstLine="0"/>
              <w:contextualSpacing/>
              <w:jc w:val="both"/>
              <w:rPr>
                <w:rFonts w:ascii="Times New Roman" w:eastAsia="Times New Roman" w:hAnsi="Times New Roman"/>
                <w:color w:val="000000" w:themeColor="text1"/>
                <w:sz w:val="24"/>
                <w:szCs w:val="24"/>
              </w:rPr>
            </w:pPr>
            <w:r w:rsidRPr="00DC3B09">
              <w:rPr>
                <w:rFonts w:ascii="Times New Roman" w:hAnsi="Times New Roman"/>
                <w:color w:val="000000"/>
                <w:sz w:val="24"/>
                <w:szCs w:val="24"/>
                <w:lang w:eastAsia="en-US"/>
              </w:rPr>
              <w:t>Определ</w:t>
            </w:r>
            <w:r w:rsidR="00C56477">
              <w:rPr>
                <w:rFonts w:ascii="Times New Roman" w:hAnsi="Times New Roman"/>
                <w:color w:val="000000"/>
                <w:sz w:val="24"/>
                <w:szCs w:val="24"/>
                <w:lang w:eastAsia="en-US"/>
              </w:rPr>
              <w:t>ить</w:t>
            </w:r>
            <w:r w:rsidRPr="00DC3B09">
              <w:rPr>
                <w:rFonts w:ascii="Times New Roman" w:hAnsi="Times New Roman"/>
                <w:color w:val="000000"/>
                <w:sz w:val="24"/>
                <w:szCs w:val="24"/>
                <w:lang w:eastAsia="en-US"/>
              </w:rPr>
              <w:t xml:space="preserve"> показател</w:t>
            </w:r>
            <w:r w:rsidR="00C56477">
              <w:rPr>
                <w:rFonts w:ascii="Times New Roman" w:hAnsi="Times New Roman"/>
                <w:color w:val="000000"/>
                <w:sz w:val="24"/>
                <w:szCs w:val="24"/>
                <w:lang w:eastAsia="en-US"/>
              </w:rPr>
              <w:t>ь</w:t>
            </w:r>
            <w:r w:rsidRPr="00DC3B09">
              <w:rPr>
                <w:rFonts w:ascii="Times New Roman" w:hAnsi="Times New Roman"/>
                <w:color w:val="000000"/>
                <w:sz w:val="24"/>
                <w:szCs w:val="24"/>
                <w:lang w:eastAsia="en-US"/>
              </w:rPr>
              <w:t xml:space="preserve"> готовности воспитателей и специалистов к работе с детьми с использованием </w:t>
            </w:r>
            <w:r w:rsidRPr="00DC3B09">
              <w:rPr>
                <w:rFonts w:ascii="Times New Roman" w:hAnsi="Times New Roman"/>
                <w:color w:val="000000"/>
                <w:sz w:val="24"/>
                <w:szCs w:val="24"/>
                <w:lang w:val="en-US" w:eastAsia="en-US"/>
              </w:rPr>
              <w:t>STEAM</w:t>
            </w:r>
            <w:r w:rsidRPr="00DC3B09">
              <w:rPr>
                <w:rFonts w:ascii="Times New Roman" w:hAnsi="Times New Roman"/>
                <w:color w:val="000000"/>
                <w:sz w:val="24"/>
                <w:szCs w:val="24"/>
                <w:lang w:eastAsia="en-US"/>
              </w:rPr>
              <w:t xml:space="preserve"> – технологии.</w:t>
            </w:r>
          </w:p>
          <w:p w:rsidR="00E814F5" w:rsidRPr="00DC3B09" w:rsidRDefault="00DC3B09" w:rsidP="00916931">
            <w:pPr>
              <w:numPr>
                <w:ilvl w:val="0"/>
                <w:numId w:val="27"/>
              </w:numPr>
              <w:ind w:left="0" w:firstLine="0"/>
              <w:contextualSpacing/>
              <w:jc w:val="both"/>
              <w:rPr>
                <w:rFonts w:ascii="Times New Roman" w:eastAsia="Times New Roman" w:hAnsi="Times New Roman"/>
                <w:color w:val="000000" w:themeColor="text1"/>
                <w:sz w:val="24"/>
                <w:szCs w:val="24"/>
              </w:rPr>
            </w:pPr>
            <w:r w:rsidRPr="00DC3B09">
              <w:rPr>
                <w:rFonts w:ascii="Times New Roman" w:eastAsia="Times New Roman" w:hAnsi="Times New Roman"/>
                <w:color w:val="000000" w:themeColor="text1"/>
                <w:sz w:val="24"/>
                <w:szCs w:val="24"/>
              </w:rPr>
              <w:t>Разработать и внедрить персонифицированную модель внутриорганизационного повышения квалификации педагогических работников</w:t>
            </w:r>
            <w:r w:rsidRPr="00DC3B09">
              <w:rPr>
                <w:rFonts w:ascii="Times New Roman" w:hAnsi="Times New Roman"/>
                <w:color w:val="000000"/>
                <w:sz w:val="24"/>
                <w:szCs w:val="24"/>
                <w:lang w:eastAsia="en-US"/>
              </w:rPr>
              <w:t xml:space="preserve"> по развитию научно-технического творчества дошкольников в рамках реализации </w:t>
            </w:r>
            <w:r w:rsidRPr="00DC3B09">
              <w:rPr>
                <w:rFonts w:ascii="Times New Roman" w:hAnsi="Times New Roman"/>
                <w:color w:val="000000"/>
                <w:sz w:val="24"/>
                <w:szCs w:val="24"/>
                <w:lang w:val="en-US" w:eastAsia="en-US"/>
              </w:rPr>
              <w:t>STEAM</w:t>
            </w:r>
            <w:r w:rsidRPr="00DC3B09">
              <w:rPr>
                <w:rFonts w:ascii="Times New Roman" w:hAnsi="Times New Roman"/>
                <w:color w:val="000000"/>
                <w:sz w:val="24"/>
                <w:szCs w:val="24"/>
                <w:lang w:eastAsia="en-US"/>
              </w:rPr>
              <w:t xml:space="preserve"> – технологии.</w:t>
            </w:r>
          </w:p>
        </w:tc>
      </w:tr>
      <w:tr w:rsidR="00E3458F" w:rsidRPr="00DC3B09" w:rsidTr="00DC3B09">
        <w:tc>
          <w:tcPr>
            <w:tcW w:w="1686" w:type="pct"/>
          </w:tcPr>
          <w:p w:rsidR="00E3458F" w:rsidRPr="00DC3B09" w:rsidRDefault="00B46958" w:rsidP="00344EDB">
            <w:pPr>
              <w:numPr>
                <w:ilvl w:val="0"/>
                <w:numId w:val="26"/>
              </w:numPr>
              <w:tabs>
                <w:tab w:val="clear" w:pos="720"/>
              </w:tabs>
              <w:ind w:left="0" w:firstLine="0"/>
              <w:contextualSpacing/>
              <w:jc w:val="both"/>
              <w:rPr>
                <w:rFonts w:ascii="Times New Roman" w:eastAsia="Times New Roman" w:hAnsi="Times New Roman"/>
                <w:color w:val="000000" w:themeColor="text1"/>
                <w:sz w:val="24"/>
                <w:szCs w:val="24"/>
              </w:rPr>
            </w:pPr>
            <w:r w:rsidRPr="00B46958">
              <w:rPr>
                <w:rFonts w:ascii="Times New Roman" w:eastAsia="Times New Roman" w:hAnsi="Times New Roman"/>
                <w:color w:val="000000" w:themeColor="text1"/>
                <w:spacing w:val="2"/>
                <w:kern w:val="24"/>
                <w:sz w:val="24"/>
                <w:szCs w:val="24"/>
              </w:rPr>
              <w:t xml:space="preserve">Сложности при организации методического сопровождения по вопросам внедрения </w:t>
            </w:r>
            <w:r w:rsidRPr="00B46958">
              <w:rPr>
                <w:rFonts w:ascii="Times New Roman" w:eastAsia="Times New Roman" w:hAnsi="Times New Roman"/>
                <w:color w:val="000000" w:themeColor="text1"/>
                <w:kern w:val="24"/>
                <w:sz w:val="24"/>
                <w:szCs w:val="24"/>
                <w:lang w:val="en-US"/>
              </w:rPr>
              <w:t>STEAM</w:t>
            </w:r>
            <w:r w:rsidRPr="00B46958">
              <w:rPr>
                <w:rFonts w:ascii="Times New Roman" w:eastAsia="Times New Roman" w:hAnsi="Times New Roman"/>
                <w:color w:val="000000" w:themeColor="text1"/>
                <w:kern w:val="24"/>
                <w:sz w:val="24"/>
                <w:szCs w:val="24"/>
              </w:rPr>
              <w:t xml:space="preserve"> – технологии</w:t>
            </w:r>
            <w:r w:rsidRPr="00B46958">
              <w:rPr>
                <w:rFonts w:ascii="Times New Roman" w:eastAsia="Times New Roman" w:hAnsi="Times New Roman"/>
                <w:color w:val="000000" w:themeColor="text1"/>
                <w:spacing w:val="2"/>
                <w:kern w:val="24"/>
                <w:sz w:val="24"/>
                <w:szCs w:val="24"/>
              </w:rPr>
              <w:t>.</w:t>
            </w:r>
          </w:p>
        </w:tc>
        <w:tc>
          <w:tcPr>
            <w:tcW w:w="3314" w:type="pct"/>
          </w:tcPr>
          <w:p w:rsidR="00C56477" w:rsidRPr="00C56477" w:rsidRDefault="00C56477" w:rsidP="00916931">
            <w:pPr>
              <w:pStyle w:val="a3"/>
              <w:numPr>
                <w:ilvl w:val="0"/>
                <w:numId w:val="27"/>
              </w:numPr>
              <w:ind w:left="0" w:firstLine="0"/>
              <w:jc w:val="both"/>
              <w:rPr>
                <w:rFonts w:ascii="Times New Roman" w:hAnsi="Times New Roman"/>
                <w:color w:val="000000"/>
                <w:sz w:val="24"/>
                <w:szCs w:val="24"/>
                <w:lang w:eastAsia="en-US"/>
              </w:rPr>
            </w:pPr>
            <w:r w:rsidRPr="00C56477">
              <w:rPr>
                <w:rFonts w:ascii="Times New Roman" w:hAnsi="Times New Roman"/>
                <w:color w:val="000000"/>
                <w:sz w:val="24"/>
                <w:szCs w:val="24"/>
                <w:lang w:eastAsia="en-US"/>
              </w:rPr>
              <w:t>Разработать документальное сопровождение по внедрению STEAM – технологии в ДОУ:</w:t>
            </w:r>
          </w:p>
          <w:p w:rsidR="00C56477" w:rsidRPr="00C56477" w:rsidRDefault="00C56477" w:rsidP="0046538C">
            <w:pPr>
              <w:jc w:val="both"/>
              <w:rPr>
                <w:rFonts w:ascii="Times New Roman" w:hAnsi="Times New Roman"/>
                <w:color w:val="000000"/>
                <w:sz w:val="24"/>
                <w:szCs w:val="24"/>
                <w:lang w:eastAsia="en-US"/>
              </w:rPr>
            </w:pPr>
            <w:r w:rsidRPr="00C56477">
              <w:rPr>
                <w:rFonts w:ascii="Times New Roman" w:hAnsi="Times New Roman"/>
                <w:color w:val="000000"/>
                <w:sz w:val="24"/>
                <w:szCs w:val="24"/>
                <w:lang w:eastAsia="en-US"/>
              </w:rPr>
              <w:t>- подготов</w:t>
            </w:r>
            <w:r w:rsidR="00344EDB">
              <w:rPr>
                <w:rFonts w:ascii="Times New Roman" w:hAnsi="Times New Roman"/>
                <w:color w:val="000000"/>
                <w:sz w:val="24"/>
                <w:szCs w:val="24"/>
                <w:lang w:eastAsia="en-US"/>
              </w:rPr>
              <w:t>ить</w:t>
            </w:r>
            <w:r w:rsidRPr="00C56477">
              <w:rPr>
                <w:rFonts w:ascii="Times New Roman" w:hAnsi="Times New Roman"/>
                <w:color w:val="000000"/>
                <w:sz w:val="24"/>
                <w:szCs w:val="24"/>
                <w:lang w:eastAsia="en-US"/>
              </w:rPr>
              <w:t xml:space="preserve"> нормативно-правов</w:t>
            </w:r>
            <w:r w:rsidR="00344EDB">
              <w:rPr>
                <w:rFonts w:ascii="Times New Roman" w:hAnsi="Times New Roman"/>
                <w:color w:val="000000"/>
                <w:sz w:val="24"/>
                <w:szCs w:val="24"/>
                <w:lang w:eastAsia="en-US"/>
              </w:rPr>
              <w:t>ую</w:t>
            </w:r>
            <w:r w:rsidRPr="00C56477">
              <w:rPr>
                <w:rFonts w:ascii="Times New Roman" w:hAnsi="Times New Roman"/>
                <w:color w:val="000000"/>
                <w:sz w:val="24"/>
                <w:szCs w:val="24"/>
                <w:lang w:eastAsia="en-US"/>
              </w:rPr>
              <w:t xml:space="preserve"> баз</w:t>
            </w:r>
            <w:r w:rsidR="00344EDB">
              <w:rPr>
                <w:rFonts w:ascii="Times New Roman" w:hAnsi="Times New Roman"/>
                <w:color w:val="000000"/>
                <w:sz w:val="24"/>
                <w:szCs w:val="24"/>
                <w:lang w:eastAsia="en-US"/>
              </w:rPr>
              <w:t>у</w:t>
            </w:r>
            <w:r w:rsidRPr="00C56477">
              <w:rPr>
                <w:rFonts w:ascii="Times New Roman" w:hAnsi="Times New Roman"/>
                <w:color w:val="000000"/>
                <w:sz w:val="24"/>
                <w:szCs w:val="24"/>
                <w:lang w:eastAsia="en-US"/>
              </w:rPr>
              <w:t xml:space="preserve"> по внедрению STEAM – технологии в ДОУ;</w:t>
            </w:r>
          </w:p>
          <w:p w:rsidR="00C56477" w:rsidRPr="00C56477" w:rsidRDefault="00C56477" w:rsidP="0046538C">
            <w:pPr>
              <w:jc w:val="both"/>
              <w:rPr>
                <w:rFonts w:ascii="Times New Roman" w:hAnsi="Times New Roman"/>
                <w:color w:val="000000"/>
                <w:sz w:val="24"/>
                <w:szCs w:val="24"/>
                <w:lang w:eastAsia="en-US"/>
              </w:rPr>
            </w:pPr>
            <w:r w:rsidRPr="00C56477">
              <w:rPr>
                <w:rFonts w:ascii="Times New Roman" w:hAnsi="Times New Roman"/>
                <w:color w:val="000000"/>
                <w:sz w:val="24"/>
                <w:szCs w:val="24"/>
                <w:lang w:eastAsia="en-US"/>
              </w:rPr>
              <w:t>- разработ</w:t>
            </w:r>
            <w:r w:rsidR="00344EDB">
              <w:rPr>
                <w:rFonts w:ascii="Times New Roman" w:hAnsi="Times New Roman"/>
                <w:color w:val="000000"/>
                <w:sz w:val="24"/>
                <w:szCs w:val="24"/>
                <w:lang w:eastAsia="en-US"/>
              </w:rPr>
              <w:t>ать</w:t>
            </w:r>
            <w:r w:rsidRPr="00C56477">
              <w:rPr>
                <w:rFonts w:ascii="Times New Roman" w:hAnsi="Times New Roman"/>
                <w:color w:val="000000"/>
                <w:sz w:val="24"/>
                <w:szCs w:val="24"/>
                <w:lang w:eastAsia="en-US"/>
              </w:rPr>
              <w:t xml:space="preserve"> проект интеграции STEAM – технологии в основную образовательную программу </w:t>
            </w:r>
            <w:r w:rsidR="008458A3">
              <w:rPr>
                <w:rFonts w:ascii="Times New Roman" w:hAnsi="Times New Roman"/>
                <w:color w:val="000000"/>
                <w:sz w:val="24"/>
                <w:szCs w:val="24"/>
                <w:lang w:eastAsia="en-US"/>
              </w:rPr>
              <w:t>ДО</w:t>
            </w:r>
            <w:r w:rsidRPr="00C56477">
              <w:rPr>
                <w:rFonts w:ascii="Times New Roman" w:hAnsi="Times New Roman"/>
                <w:color w:val="000000"/>
                <w:sz w:val="24"/>
                <w:szCs w:val="24"/>
                <w:lang w:eastAsia="en-US"/>
              </w:rPr>
              <w:t>;</w:t>
            </w:r>
          </w:p>
          <w:p w:rsidR="00C56477" w:rsidRPr="00C56477" w:rsidRDefault="00C56477" w:rsidP="0046538C">
            <w:pPr>
              <w:jc w:val="both"/>
              <w:rPr>
                <w:rFonts w:ascii="Times New Roman" w:hAnsi="Times New Roman"/>
                <w:color w:val="000000"/>
                <w:sz w:val="24"/>
                <w:szCs w:val="24"/>
                <w:lang w:eastAsia="en-US"/>
              </w:rPr>
            </w:pPr>
            <w:r w:rsidRPr="00C56477">
              <w:rPr>
                <w:rFonts w:ascii="Times New Roman" w:hAnsi="Times New Roman"/>
                <w:color w:val="000000"/>
                <w:sz w:val="24"/>
                <w:szCs w:val="24"/>
                <w:lang w:eastAsia="en-US"/>
              </w:rPr>
              <w:t>- под</w:t>
            </w:r>
            <w:r w:rsidR="008458A3">
              <w:rPr>
                <w:rFonts w:ascii="Times New Roman" w:hAnsi="Times New Roman"/>
                <w:color w:val="000000"/>
                <w:sz w:val="24"/>
                <w:szCs w:val="24"/>
                <w:lang w:eastAsia="en-US"/>
              </w:rPr>
              <w:t>обрать</w:t>
            </w:r>
            <w:r w:rsidRPr="00C56477">
              <w:rPr>
                <w:rFonts w:ascii="Times New Roman" w:hAnsi="Times New Roman"/>
                <w:color w:val="000000"/>
                <w:sz w:val="24"/>
                <w:szCs w:val="24"/>
                <w:lang w:eastAsia="en-US"/>
              </w:rPr>
              <w:t xml:space="preserve"> инструментари</w:t>
            </w:r>
            <w:r w:rsidR="008458A3">
              <w:rPr>
                <w:rFonts w:ascii="Times New Roman" w:hAnsi="Times New Roman"/>
                <w:color w:val="000000"/>
                <w:sz w:val="24"/>
                <w:szCs w:val="24"/>
                <w:lang w:eastAsia="en-US"/>
              </w:rPr>
              <w:t>й</w:t>
            </w:r>
            <w:r w:rsidRPr="00C56477">
              <w:rPr>
                <w:rFonts w:ascii="Times New Roman" w:hAnsi="Times New Roman"/>
                <w:color w:val="000000"/>
                <w:sz w:val="24"/>
                <w:szCs w:val="24"/>
                <w:lang w:eastAsia="en-US"/>
              </w:rPr>
              <w:t xml:space="preserve"> по проведению педагогического мониторинга воспитанников.</w:t>
            </w:r>
          </w:p>
          <w:p w:rsidR="00E3458F" w:rsidRPr="00DC3B09" w:rsidRDefault="008458A3" w:rsidP="00916931">
            <w:pPr>
              <w:numPr>
                <w:ilvl w:val="0"/>
                <w:numId w:val="27"/>
              </w:numPr>
              <w:ind w:left="0" w:firstLine="0"/>
              <w:jc w:val="both"/>
              <w:rPr>
                <w:rFonts w:ascii="Times New Roman" w:eastAsia="Times New Roman" w:hAnsi="Times New Roman"/>
                <w:color w:val="000000" w:themeColor="text1"/>
                <w:sz w:val="24"/>
                <w:szCs w:val="24"/>
              </w:rPr>
            </w:pPr>
            <w:r w:rsidRPr="008458A3">
              <w:rPr>
                <w:rFonts w:ascii="Times New Roman" w:hAnsi="Times New Roman"/>
                <w:color w:val="000000"/>
                <w:sz w:val="24"/>
                <w:szCs w:val="24"/>
                <w:lang w:eastAsia="en-US"/>
              </w:rPr>
              <w:t>Провести а</w:t>
            </w:r>
            <w:r w:rsidR="00C56477" w:rsidRPr="008458A3">
              <w:rPr>
                <w:rFonts w:ascii="Times New Roman" w:hAnsi="Times New Roman"/>
                <w:color w:val="000000"/>
                <w:sz w:val="24"/>
                <w:szCs w:val="24"/>
                <w:lang w:eastAsia="en-US"/>
              </w:rPr>
              <w:t>нализ, адаптаци</w:t>
            </w:r>
            <w:r w:rsidRPr="008458A3">
              <w:rPr>
                <w:rFonts w:ascii="Times New Roman" w:hAnsi="Times New Roman"/>
                <w:color w:val="000000"/>
                <w:sz w:val="24"/>
                <w:szCs w:val="24"/>
                <w:lang w:eastAsia="en-US"/>
              </w:rPr>
              <w:t>ю</w:t>
            </w:r>
            <w:r w:rsidR="00C56477" w:rsidRPr="008458A3">
              <w:rPr>
                <w:rFonts w:ascii="Times New Roman" w:hAnsi="Times New Roman"/>
                <w:color w:val="000000"/>
                <w:sz w:val="24"/>
                <w:szCs w:val="24"/>
                <w:lang w:eastAsia="en-US"/>
              </w:rPr>
              <w:t xml:space="preserve"> и усовершенствование развивающей предметно-пространственной среды в соответствии со </w:t>
            </w:r>
            <w:r w:rsidR="00C56477" w:rsidRPr="008458A3">
              <w:rPr>
                <w:rFonts w:ascii="Times New Roman" w:hAnsi="Times New Roman"/>
                <w:color w:val="000000"/>
                <w:sz w:val="24"/>
                <w:szCs w:val="24"/>
                <w:lang w:val="en-US" w:eastAsia="en-US"/>
              </w:rPr>
              <w:t>STEAM</w:t>
            </w:r>
            <w:r w:rsidR="00C56477" w:rsidRPr="008458A3">
              <w:rPr>
                <w:rFonts w:ascii="Times New Roman" w:hAnsi="Times New Roman"/>
                <w:color w:val="000000"/>
                <w:sz w:val="24"/>
                <w:szCs w:val="24"/>
                <w:lang w:eastAsia="en-US"/>
              </w:rPr>
              <w:t xml:space="preserve"> – технологией в ДОУ</w:t>
            </w:r>
            <w:r w:rsidR="00C56477" w:rsidRPr="00C56477">
              <w:rPr>
                <w:rFonts w:ascii="Times New Roman" w:hAnsi="Times New Roman"/>
                <w:color w:val="000000"/>
                <w:sz w:val="24"/>
                <w:szCs w:val="24"/>
                <w:lang w:eastAsia="en-US"/>
              </w:rPr>
              <w:t>.</w:t>
            </w:r>
          </w:p>
        </w:tc>
      </w:tr>
      <w:tr w:rsidR="00E3458F" w:rsidRPr="00DC3B09" w:rsidTr="00DC3B09">
        <w:tc>
          <w:tcPr>
            <w:tcW w:w="1686" w:type="pct"/>
          </w:tcPr>
          <w:p w:rsidR="00E3458F" w:rsidRPr="00DC3B09" w:rsidRDefault="00B46958" w:rsidP="00916931">
            <w:pPr>
              <w:numPr>
                <w:ilvl w:val="0"/>
                <w:numId w:val="27"/>
              </w:numPr>
              <w:ind w:left="0" w:firstLine="0"/>
              <w:contextualSpacing/>
              <w:jc w:val="both"/>
              <w:rPr>
                <w:rFonts w:ascii="Times New Roman" w:eastAsia="Times New Roman" w:hAnsi="Times New Roman"/>
                <w:color w:val="000000" w:themeColor="text1"/>
                <w:sz w:val="24"/>
                <w:szCs w:val="24"/>
              </w:rPr>
            </w:pPr>
            <w:r w:rsidRPr="00B46958">
              <w:rPr>
                <w:rFonts w:ascii="Times New Roman" w:eastAsia="Times New Roman" w:hAnsi="Times New Roman"/>
                <w:color w:val="000000" w:themeColor="text1"/>
                <w:spacing w:val="2"/>
                <w:kern w:val="24"/>
                <w:sz w:val="24"/>
                <w:szCs w:val="24"/>
              </w:rPr>
              <w:t xml:space="preserve">Отсутствие системы </w:t>
            </w:r>
            <w:r w:rsidRPr="00B46958">
              <w:rPr>
                <w:rFonts w:ascii="Times New Roman" w:eastAsia="Times New Roman" w:hAnsi="Times New Roman"/>
                <w:color w:val="000000" w:themeColor="text1"/>
                <w:kern w:val="24"/>
                <w:sz w:val="24"/>
                <w:szCs w:val="24"/>
              </w:rPr>
              <w:t xml:space="preserve">психолого-педагогического сопровождения семей воспитанников в вопросах </w:t>
            </w:r>
            <w:r w:rsidR="00E3458F" w:rsidRPr="00DC3B09">
              <w:rPr>
                <w:rFonts w:ascii="Times New Roman" w:eastAsia="BatangChe" w:hAnsi="Times New Roman"/>
                <w:color w:val="000000" w:themeColor="text1"/>
                <w:kern w:val="24"/>
                <w:sz w:val="24"/>
                <w:szCs w:val="24"/>
              </w:rPr>
              <w:t xml:space="preserve">научно-технического творчества </w:t>
            </w:r>
            <w:r w:rsidRPr="00B46958">
              <w:rPr>
                <w:rFonts w:ascii="Times New Roman" w:eastAsia="BatangChe" w:hAnsi="Times New Roman"/>
                <w:color w:val="000000" w:themeColor="text1"/>
                <w:kern w:val="24"/>
                <w:sz w:val="24"/>
                <w:szCs w:val="24"/>
              </w:rPr>
              <w:t>дошкольников</w:t>
            </w:r>
            <w:r w:rsidRPr="00B46958">
              <w:rPr>
                <w:rFonts w:ascii="Times New Roman" w:eastAsia="Times New Roman" w:hAnsi="Times New Roman"/>
                <w:color w:val="000000" w:themeColor="text1"/>
                <w:kern w:val="24"/>
                <w:sz w:val="24"/>
                <w:szCs w:val="24"/>
              </w:rPr>
              <w:t>.</w:t>
            </w:r>
          </w:p>
        </w:tc>
        <w:tc>
          <w:tcPr>
            <w:tcW w:w="3314" w:type="pct"/>
          </w:tcPr>
          <w:p w:rsidR="00344EDB" w:rsidRDefault="00344EDB" w:rsidP="00916931">
            <w:pPr>
              <w:pStyle w:val="ab"/>
              <w:numPr>
                <w:ilvl w:val="0"/>
                <w:numId w:val="27"/>
              </w:numPr>
              <w:shd w:val="clear" w:color="auto" w:fill="FFFFFF"/>
              <w:spacing w:before="0" w:beforeAutospacing="0" w:after="0" w:afterAutospacing="0"/>
              <w:ind w:left="0" w:firstLine="0"/>
              <w:jc w:val="both"/>
              <w:textAlignment w:val="baseline"/>
              <w:rPr>
                <w:color w:val="000000"/>
                <w:lang w:eastAsia="en-US"/>
              </w:rPr>
            </w:pPr>
            <w:r>
              <w:rPr>
                <w:color w:val="000000"/>
                <w:lang w:eastAsia="en-US"/>
              </w:rPr>
              <w:t>Провести о</w:t>
            </w:r>
            <w:r w:rsidRPr="00DC3B09">
              <w:rPr>
                <w:color w:val="000000"/>
                <w:lang w:eastAsia="en-US"/>
              </w:rPr>
              <w:t xml:space="preserve">прос родителей (законных представителей) по готовности и согласию к сотрудничеству по обучению и развитию детей с использование </w:t>
            </w:r>
            <w:r w:rsidRPr="00DC3B09">
              <w:rPr>
                <w:color w:val="000000"/>
                <w:lang w:val="en-US" w:eastAsia="en-US"/>
              </w:rPr>
              <w:t>STEAM</w:t>
            </w:r>
            <w:r w:rsidRPr="00DC3B09">
              <w:rPr>
                <w:color w:val="000000"/>
                <w:lang w:eastAsia="en-US"/>
              </w:rPr>
              <w:t xml:space="preserve"> – технологии.</w:t>
            </w:r>
          </w:p>
          <w:p w:rsidR="00344EDB" w:rsidRDefault="00344EDB" w:rsidP="00916931">
            <w:pPr>
              <w:pStyle w:val="ab"/>
              <w:numPr>
                <w:ilvl w:val="0"/>
                <w:numId w:val="27"/>
              </w:numPr>
              <w:shd w:val="clear" w:color="auto" w:fill="FFFFFF"/>
              <w:spacing w:before="0" w:beforeAutospacing="0" w:after="0" w:afterAutospacing="0"/>
              <w:ind w:left="0" w:firstLine="0"/>
              <w:jc w:val="both"/>
              <w:textAlignment w:val="baseline"/>
              <w:rPr>
                <w:color w:val="000000"/>
                <w:lang w:eastAsia="en-US"/>
              </w:rPr>
            </w:pPr>
            <w:r w:rsidRPr="00DC3B09">
              <w:rPr>
                <w:color w:val="000000"/>
                <w:lang w:eastAsia="en-US"/>
              </w:rPr>
              <w:t xml:space="preserve">Ознакомление родителей (законных представителей) со </w:t>
            </w:r>
            <w:r w:rsidRPr="00DC3B09">
              <w:rPr>
                <w:color w:val="000000"/>
                <w:lang w:val="en-US" w:eastAsia="en-US"/>
              </w:rPr>
              <w:t>STEAM</w:t>
            </w:r>
            <w:r w:rsidRPr="00DC3B09">
              <w:rPr>
                <w:color w:val="000000"/>
                <w:lang w:eastAsia="en-US"/>
              </w:rPr>
              <w:t xml:space="preserve"> – технологией в «Школе для родителей».</w:t>
            </w:r>
          </w:p>
          <w:p w:rsidR="00E814F5" w:rsidRPr="00DC3B09" w:rsidRDefault="00344EDB" w:rsidP="00916931">
            <w:pPr>
              <w:pStyle w:val="ab"/>
              <w:numPr>
                <w:ilvl w:val="0"/>
                <w:numId w:val="27"/>
              </w:numPr>
              <w:shd w:val="clear" w:color="auto" w:fill="FFFFFF"/>
              <w:spacing w:before="0" w:beforeAutospacing="0" w:after="0" w:afterAutospacing="0"/>
              <w:ind w:left="0" w:firstLine="0"/>
              <w:contextualSpacing/>
              <w:jc w:val="both"/>
              <w:textAlignment w:val="baseline"/>
              <w:rPr>
                <w:rFonts w:eastAsia="Times New Roman"/>
                <w:color w:val="000000" w:themeColor="text1"/>
              </w:rPr>
            </w:pPr>
            <w:r w:rsidRPr="00344EDB">
              <w:rPr>
                <w:rFonts w:eastAsia="Times New Roman"/>
                <w:color w:val="000000" w:themeColor="text1"/>
              </w:rPr>
              <w:t>Разработать и внедрить систему работы с родителями в рамках реализации STEAM – технологии.</w:t>
            </w:r>
          </w:p>
        </w:tc>
      </w:tr>
      <w:tr w:rsidR="00E3458F" w:rsidRPr="00DC3B09" w:rsidTr="00DC3B09">
        <w:tc>
          <w:tcPr>
            <w:tcW w:w="1686" w:type="pct"/>
          </w:tcPr>
          <w:p w:rsidR="00E3458F" w:rsidRPr="00DC3B09" w:rsidRDefault="00B46958" w:rsidP="00916931">
            <w:pPr>
              <w:numPr>
                <w:ilvl w:val="0"/>
                <w:numId w:val="27"/>
              </w:numPr>
              <w:ind w:left="0" w:firstLine="0"/>
              <w:contextualSpacing/>
              <w:jc w:val="both"/>
              <w:rPr>
                <w:rFonts w:ascii="Times New Roman" w:eastAsia="Times New Roman" w:hAnsi="Times New Roman"/>
                <w:color w:val="000000" w:themeColor="text1"/>
                <w:sz w:val="24"/>
                <w:szCs w:val="24"/>
              </w:rPr>
            </w:pPr>
            <w:r w:rsidRPr="00B46958">
              <w:rPr>
                <w:rFonts w:ascii="Times New Roman" w:eastAsia="Times New Roman" w:hAnsi="Times New Roman"/>
                <w:color w:val="000000" w:themeColor="text1"/>
                <w:kern w:val="24"/>
                <w:sz w:val="24"/>
                <w:szCs w:val="24"/>
              </w:rPr>
              <w:t>Отсутствие практики системы работы по преемственности образовательной цепочки: детский сад – школа - учреждение профессионального образования – научное сообщество.</w:t>
            </w:r>
          </w:p>
        </w:tc>
        <w:tc>
          <w:tcPr>
            <w:tcW w:w="3314" w:type="pct"/>
          </w:tcPr>
          <w:p w:rsidR="008458A3" w:rsidRPr="008458A3" w:rsidRDefault="00E814F5" w:rsidP="008458A3">
            <w:pPr>
              <w:pStyle w:val="a3"/>
              <w:numPr>
                <w:ilvl w:val="0"/>
                <w:numId w:val="31"/>
              </w:numPr>
              <w:ind w:left="0" w:firstLine="0"/>
              <w:jc w:val="both"/>
              <w:rPr>
                <w:rFonts w:ascii="Times New Roman" w:eastAsia="Times New Roman" w:hAnsi="Times New Roman"/>
                <w:color w:val="000000" w:themeColor="text1"/>
                <w:sz w:val="24"/>
                <w:szCs w:val="24"/>
              </w:rPr>
            </w:pPr>
            <w:r w:rsidRPr="008458A3">
              <w:rPr>
                <w:rFonts w:ascii="Times New Roman" w:eastAsia="Times New Roman" w:hAnsi="Times New Roman"/>
                <w:color w:val="000000" w:themeColor="text1"/>
                <w:sz w:val="24"/>
                <w:szCs w:val="24"/>
              </w:rPr>
              <w:t>Заключ</w:t>
            </w:r>
            <w:r w:rsidR="008458A3" w:rsidRPr="008458A3">
              <w:rPr>
                <w:rFonts w:ascii="Times New Roman" w:eastAsia="Times New Roman" w:hAnsi="Times New Roman"/>
                <w:color w:val="000000" w:themeColor="text1"/>
                <w:sz w:val="24"/>
                <w:szCs w:val="24"/>
              </w:rPr>
              <w:t>ить</w:t>
            </w:r>
            <w:r w:rsidRPr="008458A3">
              <w:rPr>
                <w:rFonts w:ascii="Times New Roman" w:eastAsia="Times New Roman" w:hAnsi="Times New Roman"/>
                <w:color w:val="000000" w:themeColor="text1"/>
                <w:sz w:val="24"/>
                <w:szCs w:val="24"/>
              </w:rPr>
              <w:t xml:space="preserve"> договор</w:t>
            </w:r>
            <w:r w:rsidR="008458A3" w:rsidRPr="008458A3">
              <w:rPr>
                <w:rFonts w:ascii="Times New Roman" w:eastAsia="Times New Roman" w:hAnsi="Times New Roman"/>
                <w:color w:val="000000" w:themeColor="text1"/>
                <w:sz w:val="24"/>
                <w:szCs w:val="24"/>
              </w:rPr>
              <w:t>а</w:t>
            </w:r>
            <w:r w:rsidRPr="008458A3">
              <w:rPr>
                <w:rFonts w:ascii="Times New Roman" w:eastAsia="Times New Roman" w:hAnsi="Times New Roman"/>
                <w:color w:val="000000" w:themeColor="text1"/>
                <w:sz w:val="24"/>
                <w:szCs w:val="24"/>
              </w:rPr>
              <w:t xml:space="preserve"> с социальными институтами</w:t>
            </w:r>
            <w:r w:rsidR="008458A3" w:rsidRPr="008458A3">
              <w:rPr>
                <w:rFonts w:ascii="Times New Roman" w:eastAsia="Times New Roman" w:hAnsi="Times New Roman"/>
                <w:color w:val="000000" w:themeColor="text1"/>
                <w:sz w:val="24"/>
                <w:szCs w:val="24"/>
              </w:rPr>
              <w:t>: ВУЗ</w:t>
            </w:r>
            <w:r w:rsidR="008458A3">
              <w:rPr>
                <w:rFonts w:ascii="Times New Roman" w:eastAsia="Times New Roman" w:hAnsi="Times New Roman"/>
                <w:color w:val="000000" w:themeColor="text1"/>
                <w:sz w:val="24"/>
                <w:szCs w:val="24"/>
              </w:rPr>
              <w:t>ами и научными сообществами</w:t>
            </w:r>
            <w:r w:rsidR="0046538C">
              <w:rPr>
                <w:rFonts w:ascii="Times New Roman" w:eastAsia="Times New Roman" w:hAnsi="Times New Roman"/>
                <w:color w:val="000000" w:themeColor="text1"/>
                <w:sz w:val="24"/>
                <w:szCs w:val="24"/>
              </w:rPr>
              <w:t xml:space="preserve"> </w:t>
            </w:r>
            <w:r w:rsidR="008458A3" w:rsidRPr="008458A3">
              <w:rPr>
                <w:rFonts w:ascii="Times New Roman" w:hAnsi="Times New Roman"/>
                <w:color w:val="000000"/>
                <w:sz w:val="24"/>
                <w:szCs w:val="24"/>
              </w:rPr>
              <w:t xml:space="preserve">о сотрудничестве по реализации </w:t>
            </w:r>
            <w:r w:rsidR="008458A3" w:rsidRPr="008458A3">
              <w:rPr>
                <w:rFonts w:ascii="Times New Roman" w:hAnsi="Times New Roman"/>
                <w:color w:val="000000"/>
                <w:sz w:val="24"/>
                <w:szCs w:val="24"/>
                <w:lang w:val="en-US" w:eastAsia="en-US"/>
              </w:rPr>
              <w:t>STEAM</w:t>
            </w:r>
            <w:r w:rsidR="008458A3" w:rsidRPr="008458A3">
              <w:rPr>
                <w:rFonts w:ascii="Times New Roman" w:hAnsi="Times New Roman"/>
                <w:color w:val="000000"/>
                <w:sz w:val="24"/>
                <w:szCs w:val="24"/>
                <w:lang w:eastAsia="en-US"/>
              </w:rPr>
              <w:t xml:space="preserve"> – технологии в дошкольном образовании; </w:t>
            </w:r>
            <w:r w:rsidR="008458A3" w:rsidRPr="008458A3">
              <w:rPr>
                <w:rFonts w:ascii="Times New Roman" w:hAnsi="Times New Roman"/>
                <w:color w:val="000000"/>
                <w:sz w:val="24"/>
                <w:szCs w:val="24"/>
              </w:rPr>
              <w:t>по взаимному посещению учебных мероприятий, совместному проведению выставок и конкурсов.</w:t>
            </w:r>
          </w:p>
          <w:p w:rsidR="002443C4" w:rsidRPr="002443C4" w:rsidRDefault="008458A3" w:rsidP="008458A3">
            <w:pPr>
              <w:pStyle w:val="a3"/>
              <w:numPr>
                <w:ilvl w:val="0"/>
                <w:numId w:val="31"/>
              </w:numPr>
              <w:ind w:left="0" w:firstLine="0"/>
              <w:jc w:val="both"/>
              <w:rPr>
                <w:rFonts w:ascii="Times New Roman" w:eastAsia="Times New Roman" w:hAnsi="Times New Roman"/>
                <w:color w:val="000000" w:themeColor="text1"/>
                <w:sz w:val="24"/>
                <w:szCs w:val="24"/>
              </w:rPr>
            </w:pPr>
            <w:r w:rsidRPr="002443C4">
              <w:rPr>
                <w:rFonts w:ascii="Times New Roman" w:hAnsi="Times New Roman"/>
                <w:color w:val="000000"/>
                <w:sz w:val="24"/>
                <w:szCs w:val="24"/>
                <w:lang w:eastAsia="en-US"/>
              </w:rPr>
              <w:t xml:space="preserve">Создать страничку на официальном сайте </w:t>
            </w:r>
            <w:r w:rsidR="002443C4" w:rsidRPr="002443C4">
              <w:rPr>
                <w:rFonts w:ascii="Times New Roman" w:hAnsi="Times New Roman"/>
                <w:color w:val="000000"/>
                <w:sz w:val="24"/>
                <w:szCs w:val="24"/>
                <w:lang w:eastAsia="en-US"/>
              </w:rPr>
              <w:t>ОО по инновационной деятельности</w:t>
            </w:r>
            <w:r w:rsidR="002443C4">
              <w:rPr>
                <w:rFonts w:ascii="Times New Roman" w:hAnsi="Times New Roman"/>
                <w:color w:val="000000"/>
                <w:sz w:val="24"/>
                <w:szCs w:val="24"/>
                <w:lang w:eastAsia="en-US"/>
              </w:rPr>
              <w:t>.</w:t>
            </w:r>
          </w:p>
          <w:p w:rsidR="00E3458F" w:rsidRPr="002443C4" w:rsidRDefault="00E814F5" w:rsidP="002443C4">
            <w:pPr>
              <w:pStyle w:val="a3"/>
              <w:numPr>
                <w:ilvl w:val="0"/>
                <w:numId w:val="31"/>
              </w:numPr>
              <w:ind w:left="0" w:firstLine="0"/>
              <w:jc w:val="both"/>
              <w:rPr>
                <w:rFonts w:ascii="Times New Roman" w:eastAsia="Times New Roman" w:hAnsi="Times New Roman"/>
                <w:color w:val="000000" w:themeColor="text1"/>
                <w:sz w:val="24"/>
                <w:szCs w:val="24"/>
              </w:rPr>
            </w:pPr>
            <w:r w:rsidRPr="002443C4">
              <w:rPr>
                <w:rFonts w:ascii="Times New Roman" w:eastAsia="Times New Roman" w:hAnsi="Times New Roman"/>
                <w:color w:val="000000" w:themeColor="text1"/>
                <w:sz w:val="24"/>
                <w:szCs w:val="24"/>
              </w:rPr>
              <w:t>Обобщ</w:t>
            </w:r>
            <w:r w:rsidR="002443C4">
              <w:rPr>
                <w:rFonts w:ascii="Times New Roman" w:eastAsia="Times New Roman" w:hAnsi="Times New Roman"/>
                <w:color w:val="000000" w:themeColor="text1"/>
                <w:sz w:val="24"/>
                <w:szCs w:val="24"/>
              </w:rPr>
              <w:t>ать и</w:t>
            </w:r>
            <w:r w:rsidRPr="002443C4">
              <w:rPr>
                <w:rFonts w:ascii="Times New Roman" w:eastAsia="Times New Roman" w:hAnsi="Times New Roman"/>
                <w:color w:val="000000" w:themeColor="text1"/>
                <w:sz w:val="24"/>
                <w:szCs w:val="24"/>
              </w:rPr>
              <w:t xml:space="preserve"> распростран</w:t>
            </w:r>
            <w:r w:rsidR="002443C4">
              <w:rPr>
                <w:rFonts w:ascii="Times New Roman" w:eastAsia="Times New Roman" w:hAnsi="Times New Roman"/>
                <w:color w:val="000000" w:themeColor="text1"/>
                <w:sz w:val="24"/>
                <w:szCs w:val="24"/>
              </w:rPr>
              <w:t>ять</w:t>
            </w:r>
            <w:r w:rsidRPr="002443C4">
              <w:rPr>
                <w:rFonts w:ascii="Times New Roman" w:eastAsia="Times New Roman" w:hAnsi="Times New Roman"/>
                <w:color w:val="000000" w:themeColor="text1"/>
                <w:sz w:val="24"/>
                <w:szCs w:val="24"/>
              </w:rPr>
              <w:t xml:space="preserve"> полученн</w:t>
            </w:r>
            <w:r w:rsidR="002443C4">
              <w:rPr>
                <w:rFonts w:ascii="Times New Roman" w:eastAsia="Times New Roman" w:hAnsi="Times New Roman"/>
                <w:color w:val="000000" w:themeColor="text1"/>
                <w:sz w:val="24"/>
                <w:szCs w:val="24"/>
              </w:rPr>
              <w:t>ый</w:t>
            </w:r>
            <w:r w:rsidRPr="002443C4">
              <w:rPr>
                <w:rFonts w:ascii="Times New Roman" w:eastAsia="Times New Roman" w:hAnsi="Times New Roman"/>
                <w:color w:val="000000" w:themeColor="text1"/>
                <w:sz w:val="24"/>
                <w:szCs w:val="24"/>
              </w:rPr>
              <w:t xml:space="preserve"> опыт в ходе внедрения и реализации STEAM – технологии с детьми дошкольного возраста в образовательном процессе.</w:t>
            </w:r>
          </w:p>
        </w:tc>
      </w:tr>
      <w:tr w:rsidR="00F97429" w:rsidRPr="00DC3B09" w:rsidTr="00DC3B09">
        <w:tc>
          <w:tcPr>
            <w:tcW w:w="1686" w:type="pct"/>
          </w:tcPr>
          <w:p w:rsidR="00F97429" w:rsidRPr="00B46958" w:rsidRDefault="00F97429" w:rsidP="00916931">
            <w:pPr>
              <w:numPr>
                <w:ilvl w:val="0"/>
                <w:numId w:val="27"/>
              </w:numPr>
              <w:ind w:left="0" w:firstLine="0"/>
              <w:contextualSpacing/>
              <w:jc w:val="both"/>
              <w:rPr>
                <w:rFonts w:ascii="Times New Roman" w:eastAsia="Times New Roman" w:hAnsi="Times New Roman"/>
                <w:color w:val="000000" w:themeColor="text1"/>
                <w:kern w:val="24"/>
                <w:sz w:val="24"/>
                <w:szCs w:val="24"/>
              </w:rPr>
            </w:pPr>
            <w:r>
              <w:rPr>
                <w:rFonts w:ascii="Times New Roman" w:eastAsia="Times New Roman" w:hAnsi="Times New Roman"/>
                <w:color w:val="000000" w:themeColor="text1"/>
                <w:kern w:val="24"/>
                <w:sz w:val="24"/>
                <w:szCs w:val="24"/>
              </w:rPr>
              <w:t xml:space="preserve">Недостаточный размер </w:t>
            </w:r>
            <w:r w:rsidRPr="00F97429">
              <w:rPr>
                <w:rFonts w:ascii="Times New Roman" w:eastAsia="Times New Roman" w:hAnsi="Times New Roman"/>
                <w:color w:val="000000" w:themeColor="text1"/>
                <w:kern w:val="24"/>
                <w:sz w:val="24"/>
                <w:szCs w:val="24"/>
              </w:rPr>
              <w:t>финансирования</w:t>
            </w:r>
            <w:r>
              <w:rPr>
                <w:rFonts w:ascii="Times New Roman" w:eastAsia="Times New Roman" w:hAnsi="Times New Roman"/>
                <w:color w:val="000000" w:themeColor="text1"/>
                <w:kern w:val="24"/>
                <w:sz w:val="24"/>
                <w:szCs w:val="24"/>
              </w:rPr>
              <w:t>.</w:t>
            </w:r>
          </w:p>
        </w:tc>
        <w:tc>
          <w:tcPr>
            <w:tcW w:w="3314" w:type="pct"/>
          </w:tcPr>
          <w:p w:rsidR="00F97429" w:rsidRPr="008458A3" w:rsidRDefault="00F97429" w:rsidP="00F97429">
            <w:pPr>
              <w:pStyle w:val="a3"/>
              <w:ind w:left="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kern w:val="24"/>
                <w:sz w:val="24"/>
                <w:szCs w:val="24"/>
              </w:rPr>
              <w:t>П</w:t>
            </w:r>
            <w:r w:rsidRPr="00F97429">
              <w:rPr>
                <w:rFonts w:ascii="Times New Roman" w:eastAsia="Times New Roman" w:hAnsi="Times New Roman"/>
                <w:color w:val="000000" w:themeColor="text1"/>
                <w:kern w:val="24"/>
                <w:sz w:val="24"/>
                <w:szCs w:val="24"/>
              </w:rPr>
              <w:t>ри неблагоприятных обстоятельствах (отсутствие субвенций), основной этап проекта может быть реализован в объёме, соответств</w:t>
            </w:r>
            <w:r>
              <w:rPr>
                <w:rFonts w:ascii="Times New Roman" w:eastAsia="Times New Roman" w:hAnsi="Times New Roman"/>
                <w:color w:val="000000" w:themeColor="text1"/>
                <w:kern w:val="24"/>
                <w:sz w:val="24"/>
                <w:szCs w:val="24"/>
              </w:rPr>
              <w:t>ующем реальному финансированию.</w:t>
            </w:r>
          </w:p>
        </w:tc>
      </w:tr>
    </w:tbl>
    <w:p w:rsidR="00DC3B09" w:rsidRPr="00B46958" w:rsidRDefault="00DC3B09" w:rsidP="002443C4">
      <w:pPr>
        <w:spacing w:after="0" w:line="360" w:lineRule="auto"/>
        <w:rPr>
          <w:rFonts w:ascii="Times New Roman" w:hAnsi="Times New Roman" w:cs="Times New Roman"/>
          <w:color w:val="000000" w:themeColor="text1"/>
          <w:sz w:val="24"/>
          <w:szCs w:val="24"/>
        </w:rPr>
      </w:pPr>
    </w:p>
    <w:sectPr w:rsidR="00DC3B09" w:rsidRPr="00B46958" w:rsidSect="007D459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522573"/>
    <w:multiLevelType w:val="hybridMultilevel"/>
    <w:tmpl w:val="3CC499FA"/>
    <w:lvl w:ilvl="0" w:tplc="6DF235F8">
      <w:start w:val="1"/>
      <w:numFmt w:val="decimal"/>
      <w:lvlText w:val="%1."/>
      <w:lvlJc w:val="left"/>
      <w:pPr>
        <w:ind w:left="720" w:hanging="360"/>
      </w:pPr>
      <w:rPr>
        <w:rFonts w:eastAsia="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B872B0"/>
    <w:multiLevelType w:val="hybridMultilevel"/>
    <w:tmpl w:val="4B02F56E"/>
    <w:lvl w:ilvl="0" w:tplc="0CF43794">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07D41"/>
    <w:multiLevelType w:val="hybridMultilevel"/>
    <w:tmpl w:val="AAFE3BCE"/>
    <w:lvl w:ilvl="0" w:tplc="0CF43794">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E50B3F"/>
    <w:multiLevelType w:val="hybridMultilevel"/>
    <w:tmpl w:val="71124C1E"/>
    <w:lvl w:ilvl="0" w:tplc="A7CCC8F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BE4C9D"/>
    <w:multiLevelType w:val="hybridMultilevel"/>
    <w:tmpl w:val="6A7ED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423613"/>
    <w:multiLevelType w:val="hybridMultilevel"/>
    <w:tmpl w:val="0CE65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803D6D"/>
    <w:multiLevelType w:val="hybridMultilevel"/>
    <w:tmpl w:val="7CA2BA4A"/>
    <w:lvl w:ilvl="0" w:tplc="7312D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A94088"/>
    <w:multiLevelType w:val="hybridMultilevel"/>
    <w:tmpl w:val="DBF27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B1E63"/>
    <w:multiLevelType w:val="multilevel"/>
    <w:tmpl w:val="873EE43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3C095691"/>
    <w:multiLevelType w:val="hybridMultilevel"/>
    <w:tmpl w:val="37D4227E"/>
    <w:lvl w:ilvl="0" w:tplc="7312D7E8">
      <w:start w:val="1"/>
      <w:numFmt w:val="bullet"/>
      <w:lvlText w:val=""/>
      <w:lvlJc w:val="left"/>
      <w:pPr>
        <w:ind w:left="720" w:hanging="360"/>
      </w:pPr>
      <w:rPr>
        <w:rFonts w:ascii="Symbol" w:hAnsi="Symbol" w:hint="default"/>
      </w:rPr>
    </w:lvl>
    <w:lvl w:ilvl="1" w:tplc="9EE8C5C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205DA3"/>
    <w:multiLevelType w:val="hybridMultilevel"/>
    <w:tmpl w:val="EB1ACC2C"/>
    <w:lvl w:ilvl="0" w:tplc="0419000F">
      <w:start w:val="1"/>
      <w:numFmt w:val="decimal"/>
      <w:lvlText w:val="%1."/>
      <w:lvlJc w:val="left"/>
      <w:pPr>
        <w:ind w:left="400" w:hanging="360"/>
      </w:pPr>
      <w:rPr>
        <w:rFonts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12">
    <w:nsid w:val="3F850D2B"/>
    <w:multiLevelType w:val="hybridMultilevel"/>
    <w:tmpl w:val="4E1E3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D77C9E"/>
    <w:multiLevelType w:val="hybridMultilevel"/>
    <w:tmpl w:val="DCCE83F2"/>
    <w:lvl w:ilvl="0" w:tplc="FC726610">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4703727F"/>
    <w:multiLevelType w:val="hybridMultilevel"/>
    <w:tmpl w:val="A6B288A6"/>
    <w:lvl w:ilvl="0" w:tplc="E0EC612E">
      <w:start w:val="1"/>
      <w:numFmt w:val="decimal"/>
      <w:lvlText w:val="%1."/>
      <w:lvlJc w:val="left"/>
      <w:pPr>
        <w:tabs>
          <w:tab w:val="num" w:pos="720"/>
        </w:tabs>
        <w:ind w:left="720" w:hanging="360"/>
      </w:pPr>
    </w:lvl>
    <w:lvl w:ilvl="1" w:tplc="8F982FD4" w:tentative="1">
      <w:start w:val="1"/>
      <w:numFmt w:val="decimal"/>
      <w:lvlText w:val="%2."/>
      <w:lvlJc w:val="left"/>
      <w:pPr>
        <w:tabs>
          <w:tab w:val="num" w:pos="1440"/>
        </w:tabs>
        <w:ind w:left="1440" w:hanging="360"/>
      </w:pPr>
    </w:lvl>
    <w:lvl w:ilvl="2" w:tplc="3A6EF402" w:tentative="1">
      <w:start w:val="1"/>
      <w:numFmt w:val="decimal"/>
      <w:lvlText w:val="%3."/>
      <w:lvlJc w:val="left"/>
      <w:pPr>
        <w:tabs>
          <w:tab w:val="num" w:pos="2160"/>
        </w:tabs>
        <w:ind w:left="2160" w:hanging="360"/>
      </w:pPr>
    </w:lvl>
    <w:lvl w:ilvl="3" w:tplc="95347432" w:tentative="1">
      <w:start w:val="1"/>
      <w:numFmt w:val="decimal"/>
      <w:lvlText w:val="%4."/>
      <w:lvlJc w:val="left"/>
      <w:pPr>
        <w:tabs>
          <w:tab w:val="num" w:pos="2880"/>
        </w:tabs>
        <w:ind w:left="2880" w:hanging="360"/>
      </w:pPr>
    </w:lvl>
    <w:lvl w:ilvl="4" w:tplc="43D466DC" w:tentative="1">
      <w:start w:val="1"/>
      <w:numFmt w:val="decimal"/>
      <w:lvlText w:val="%5."/>
      <w:lvlJc w:val="left"/>
      <w:pPr>
        <w:tabs>
          <w:tab w:val="num" w:pos="3600"/>
        </w:tabs>
        <w:ind w:left="3600" w:hanging="360"/>
      </w:pPr>
    </w:lvl>
    <w:lvl w:ilvl="5" w:tplc="9D46EEF8" w:tentative="1">
      <w:start w:val="1"/>
      <w:numFmt w:val="decimal"/>
      <w:lvlText w:val="%6."/>
      <w:lvlJc w:val="left"/>
      <w:pPr>
        <w:tabs>
          <w:tab w:val="num" w:pos="4320"/>
        </w:tabs>
        <w:ind w:left="4320" w:hanging="360"/>
      </w:pPr>
    </w:lvl>
    <w:lvl w:ilvl="6" w:tplc="55CE5340" w:tentative="1">
      <w:start w:val="1"/>
      <w:numFmt w:val="decimal"/>
      <w:lvlText w:val="%7."/>
      <w:lvlJc w:val="left"/>
      <w:pPr>
        <w:tabs>
          <w:tab w:val="num" w:pos="5040"/>
        </w:tabs>
        <w:ind w:left="5040" w:hanging="360"/>
      </w:pPr>
    </w:lvl>
    <w:lvl w:ilvl="7" w:tplc="52D8BA8E" w:tentative="1">
      <w:start w:val="1"/>
      <w:numFmt w:val="decimal"/>
      <w:lvlText w:val="%8."/>
      <w:lvlJc w:val="left"/>
      <w:pPr>
        <w:tabs>
          <w:tab w:val="num" w:pos="5760"/>
        </w:tabs>
        <w:ind w:left="5760" w:hanging="360"/>
      </w:pPr>
    </w:lvl>
    <w:lvl w:ilvl="8" w:tplc="6FFA65CA" w:tentative="1">
      <w:start w:val="1"/>
      <w:numFmt w:val="decimal"/>
      <w:lvlText w:val="%9."/>
      <w:lvlJc w:val="left"/>
      <w:pPr>
        <w:tabs>
          <w:tab w:val="num" w:pos="6480"/>
        </w:tabs>
        <w:ind w:left="6480" w:hanging="360"/>
      </w:pPr>
    </w:lvl>
  </w:abstractNum>
  <w:abstractNum w:abstractNumId="15">
    <w:nsid w:val="47FE12A2"/>
    <w:multiLevelType w:val="hybridMultilevel"/>
    <w:tmpl w:val="3662C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4706A6"/>
    <w:multiLevelType w:val="hybridMultilevel"/>
    <w:tmpl w:val="0A3E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941A3B"/>
    <w:multiLevelType w:val="hybridMultilevel"/>
    <w:tmpl w:val="170ED5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90086B"/>
    <w:multiLevelType w:val="hybridMultilevel"/>
    <w:tmpl w:val="66926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183184"/>
    <w:multiLevelType w:val="hybridMultilevel"/>
    <w:tmpl w:val="9F1EC896"/>
    <w:lvl w:ilvl="0" w:tplc="DBC22F74">
      <w:start w:val="1"/>
      <w:numFmt w:val="decimal"/>
      <w:lvlText w:val="%1."/>
      <w:lvlJc w:val="left"/>
      <w:pPr>
        <w:tabs>
          <w:tab w:val="num" w:pos="720"/>
        </w:tabs>
        <w:ind w:left="720" w:hanging="360"/>
      </w:pPr>
    </w:lvl>
    <w:lvl w:ilvl="1" w:tplc="03843BEE" w:tentative="1">
      <w:start w:val="1"/>
      <w:numFmt w:val="decimal"/>
      <w:lvlText w:val="%2."/>
      <w:lvlJc w:val="left"/>
      <w:pPr>
        <w:tabs>
          <w:tab w:val="num" w:pos="1440"/>
        </w:tabs>
        <w:ind w:left="1440" w:hanging="360"/>
      </w:pPr>
    </w:lvl>
    <w:lvl w:ilvl="2" w:tplc="869480E8" w:tentative="1">
      <w:start w:val="1"/>
      <w:numFmt w:val="decimal"/>
      <w:lvlText w:val="%3."/>
      <w:lvlJc w:val="left"/>
      <w:pPr>
        <w:tabs>
          <w:tab w:val="num" w:pos="2160"/>
        </w:tabs>
        <w:ind w:left="2160" w:hanging="360"/>
      </w:pPr>
    </w:lvl>
    <w:lvl w:ilvl="3" w:tplc="ED208ABE" w:tentative="1">
      <w:start w:val="1"/>
      <w:numFmt w:val="decimal"/>
      <w:lvlText w:val="%4."/>
      <w:lvlJc w:val="left"/>
      <w:pPr>
        <w:tabs>
          <w:tab w:val="num" w:pos="2880"/>
        </w:tabs>
        <w:ind w:left="2880" w:hanging="360"/>
      </w:pPr>
    </w:lvl>
    <w:lvl w:ilvl="4" w:tplc="1FBE0720" w:tentative="1">
      <w:start w:val="1"/>
      <w:numFmt w:val="decimal"/>
      <w:lvlText w:val="%5."/>
      <w:lvlJc w:val="left"/>
      <w:pPr>
        <w:tabs>
          <w:tab w:val="num" w:pos="3600"/>
        </w:tabs>
        <w:ind w:left="3600" w:hanging="360"/>
      </w:pPr>
    </w:lvl>
    <w:lvl w:ilvl="5" w:tplc="C264EA32" w:tentative="1">
      <w:start w:val="1"/>
      <w:numFmt w:val="decimal"/>
      <w:lvlText w:val="%6."/>
      <w:lvlJc w:val="left"/>
      <w:pPr>
        <w:tabs>
          <w:tab w:val="num" w:pos="4320"/>
        </w:tabs>
        <w:ind w:left="4320" w:hanging="360"/>
      </w:pPr>
    </w:lvl>
    <w:lvl w:ilvl="6" w:tplc="1EB8BBEA" w:tentative="1">
      <w:start w:val="1"/>
      <w:numFmt w:val="decimal"/>
      <w:lvlText w:val="%7."/>
      <w:lvlJc w:val="left"/>
      <w:pPr>
        <w:tabs>
          <w:tab w:val="num" w:pos="5040"/>
        </w:tabs>
        <w:ind w:left="5040" w:hanging="360"/>
      </w:pPr>
    </w:lvl>
    <w:lvl w:ilvl="7" w:tplc="AA40E394" w:tentative="1">
      <w:start w:val="1"/>
      <w:numFmt w:val="decimal"/>
      <w:lvlText w:val="%8."/>
      <w:lvlJc w:val="left"/>
      <w:pPr>
        <w:tabs>
          <w:tab w:val="num" w:pos="5760"/>
        </w:tabs>
        <w:ind w:left="5760" w:hanging="360"/>
      </w:pPr>
    </w:lvl>
    <w:lvl w:ilvl="8" w:tplc="237E1D66" w:tentative="1">
      <w:start w:val="1"/>
      <w:numFmt w:val="decimal"/>
      <w:lvlText w:val="%9."/>
      <w:lvlJc w:val="left"/>
      <w:pPr>
        <w:tabs>
          <w:tab w:val="num" w:pos="6480"/>
        </w:tabs>
        <w:ind w:left="6480" w:hanging="360"/>
      </w:pPr>
    </w:lvl>
  </w:abstractNum>
  <w:abstractNum w:abstractNumId="20">
    <w:nsid w:val="622E44E8"/>
    <w:multiLevelType w:val="hybridMultilevel"/>
    <w:tmpl w:val="3E8CD9E4"/>
    <w:lvl w:ilvl="0" w:tplc="8AA43AD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FB5A59"/>
    <w:multiLevelType w:val="hybridMultilevel"/>
    <w:tmpl w:val="BAC24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772064"/>
    <w:multiLevelType w:val="hybridMultilevel"/>
    <w:tmpl w:val="3BDE1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9522B2"/>
    <w:multiLevelType w:val="hybridMultilevel"/>
    <w:tmpl w:val="F6CEE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B80B60"/>
    <w:multiLevelType w:val="hybridMultilevel"/>
    <w:tmpl w:val="EB9C6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FC0284"/>
    <w:multiLevelType w:val="hybridMultilevel"/>
    <w:tmpl w:val="D8A25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4C057F"/>
    <w:multiLevelType w:val="hybridMultilevel"/>
    <w:tmpl w:val="F9FA9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E212B2"/>
    <w:multiLevelType w:val="hybridMultilevel"/>
    <w:tmpl w:val="39A4C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0413B1"/>
    <w:multiLevelType w:val="hybridMultilevel"/>
    <w:tmpl w:val="9E3A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3677AC"/>
    <w:multiLevelType w:val="hybridMultilevel"/>
    <w:tmpl w:val="FEA6B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C14A86"/>
    <w:multiLevelType w:val="multilevel"/>
    <w:tmpl w:val="7156586C"/>
    <w:lvl w:ilvl="0">
      <w:start w:val="1"/>
      <w:numFmt w:val="decimal"/>
      <w:lvlText w:val="%1."/>
      <w:lvlJc w:val="left"/>
      <w:pPr>
        <w:tabs>
          <w:tab w:val="num" w:pos="400"/>
        </w:tabs>
        <w:ind w:left="400" w:hanging="360"/>
      </w:pPr>
      <w:rPr>
        <w:rFonts w:hint="default"/>
        <w:sz w:val="20"/>
      </w:rPr>
    </w:lvl>
    <w:lvl w:ilvl="1" w:tentative="1">
      <w:start w:val="1"/>
      <w:numFmt w:val="bullet"/>
      <w:lvlText w:val="o"/>
      <w:lvlJc w:val="left"/>
      <w:pPr>
        <w:tabs>
          <w:tab w:val="num" w:pos="1120"/>
        </w:tabs>
        <w:ind w:left="1120" w:hanging="360"/>
      </w:pPr>
      <w:rPr>
        <w:rFonts w:ascii="Courier New" w:hAnsi="Courier New" w:hint="default"/>
        <w:sz w:val="20"/>
      </w:rPr>
    </w:lvl>
    <w:lvl w:ilvl="2" w:tentative="1">
      <w:start w:val="1"/>
      <w:numFmt w:val="bullet"/>
      <w:lvlText w:val=""/>
      <w:lvlJc w:val="left"/>
      <w:pPr>
        <w:tabs>
          <w:tab w:val="num" w:pos="1840"/>
        </w:tabs>
        <w:ind w:left="1840" w:hanging="360"/>
      </w:pPr>
      <w:rPr>
        <w:rFonts w:ascii="Wingdings" w:hAnsi="Wingdings" w:hint="default"/>
        <w:sz w:val="20"/>
      </w:rPr>
    </w:lvl>
    <w:lvl w:ilvl="3" w:tentative="1">
      <w:start w:val="1"/>
      <w:numFmt w:val="bullet"/>
      <w:lvlText w:val=""/>
      <w:lvlJc w:val="left"/>
      <w:pPr>
        <w:tabs>
          <w:tab w:val="num" w:pos="2560"/>
        </w:tabs>
        <w:ind w:left="2560" w:hanging="360"/>
      </w:pPr>
      <w:rPr>
        <w:rFonts w:ascii="Wingdings" w:hAnsi="Wingdings" w:hint="default"/>
        <w:sz w:val="20"/>
      </w:rPr>
    </w:lvl>
    <w:lvl w:ilvl="4" w:tentative="1">
      <w:start w:val="1"/>
      <w:numFmt w:val="bullet"/>
      <w:lvlText w:val=""/>
      <w:lvlJc w:val="left"/>
      <w:pPr>
        <w:tabs>
          <w:tab w:val="num" w:pos="3280"/>
        </w:tabs>
        <w:ind w:left="3280" w:hanging="360"/>
      </w:pPr>
      <w:rPr>
        <w:rFonts w:ascii="Wingdings" w:hAnsi="Wingdings" w:hint="default"/>
        <w:sz w:val="20"/>
      </w:rPr>
    </w:lvl>
    <w:lvl w:ilvl="5" w:tentative="1">
      <w:start w:val="1"/>
      <w:numFmt w:val="bullet"/>
      <w:lvlText w:val=""/>
      <w:lvlJc w:val="left"/>
      <w:pPr>
        <w:tabs>
          <w:tab w:val="num" w:pos="4000"/>
        </w:tabs>
        <w:ind w:left="4000" w:hanging="360"/>
      </w:pPr>
      <w:rPr>
        <w:rFonts w:ascii="Wingdings" w:hAnsi="Wingdings" w:hint="default"/>
        <w:sz w:val="20"/>
      </w:rPr>
    </w:lvl>
    <w:lvl w:ilvl="6" w:tentative="1">
      <w:start w:val="1"/>
      <w:numFmt w:val="bullet"/>
      <w:lvlText w:val=""/>
      <w:lvlJc w:val="left"/>
      <w:pPr>
        <w:tabs>
          <w:tab w:val="num" w:pos="4720"/>
        </w:tabs>
        <w:ind w:left="4720" w:hanging="360"/>
      </w:pPr>
      <w:rPr>
        <w:rFonts w:ascii="Wingdings" w:hAnsi="Wingdings" w:hint="default"/>
        <w:sz w:val="20"/>
      </w:rPr>
    </w:lvl>
    <w:lvl w:ilvl="7" w:tentative="1">
      <w:start w:val="1"/>
      <w:numFmt w:val="bullet"/>
      <w:lvlText w:val=""/>
      <w:lvlJc w:val="left"/>
      <w:pPr>
        <w:tabs>
          <w:tab w:val="num" w:pos="5440"/>
        </w:tabs>
        <w:ind w:left="5440" w:hanging="360"/>
      </w:pPr>
      <w:rPr>
        <w:rFonts w:ascii="Wingdings" w:hAnsi="Wingdings" w:hint="default"/>
        <w:sz w:val="20"/>
      </w:rPr>
    </w:lvl>
    <w:lvl w:ilvl="8" w:tentative="1">
      <w:start w:val="1"/>
      <w:numFmt w:val="bullet"/>
      <w:lvlText w:val=""/>
      <w:lvlJc w:val="left"/>
      <w:pPr>
        <w:tabs>
          <w:tab w:val="num" w:pos="6160"/>
        </w:tabs>
        <w:ind w:left="6160" w:hanging="360"/>
      </w:pPr>
      <w:rPr>
        <w:rFonts w:ascii="Wingdings" w:hAnsi="Wingdings" w:hint="default"/>
        <w:sz w:val="20"/>
      </w:rPr>
    </w:lvl>
  </w:abstractNum>
  <w:abstractNum w:abstractNumId="31">
    <w:nsid w:val="7A34758B"/>
    <w:multiLevelType w:val="hybridMultilevel"/>
    <w:tmpl w:val="2E80619C"/>
    <w:lvl w:ilvl="0" w:tplc="0CF43794">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0"/>
  </w:num>
  <w:num w:numId="5">
    <w:abstractNumId w:val="12"/>
  </w:num>
  <w:num w:numId="6">
    <w:abstractNumId w:val="13"/>
  </w:num>
  <w:num w:numId="7">
    <w:abstractNumId w:val="3"/>
  </w:num>
  <w:num w:numId="8">
    <w:abstractNumId w:val="2"/>
  </w:num>
  <w:num w:numId="9">
    <w:abstractNumId w:val="31"/>
  </w:num>
  <w:num w:numId="10">
    <w:abstractNumId w:val="23"/>
  </w:num>
  <w:num w:numId="11">
    <w:abstractNumId w:val="18"/>
  </w:num>
  <w:num w:numId="12">
    <w:abstractNumId w:val="5"/>
  </w:num>
  <w:num w:numId="13">
    <w:abstractNumId w:val="29"/>
  </w:num>
  <w:num w:numId="14">
    <w:abstractNumId w:val="28"/>
  </w:num>
  <w:num w:numId="15">
    <w:abstractNumId w:val="25"/>
  </w:num>
  <w:num w:numId="16">
    <w:abstractNumId w:val="11"/>
  </w:num>
  <w:num w:numId="17">
    <w:abstractNumId w:val="30"/>
  </w:num>
  <w:num w:numId="18">
    <w:abstractNumId w:val="10"/>
  </w:num>
  <w:num w:numId="19">
    <w:abstractNumId w:val="4"/>
  </w:num>
  <w:num w:numId="20">
    <w:abstractNumId w:val="7"/>
  </w:num>
  <w:num w:numId="21">
    <w:abstractNumId w:val="14"/>
  </w:num>
  <w:num w:numId="22">
    <w:abstractNumId w:val="21"/>
  </w:num>
  <w:num w:numId="23">
    <w:abstractNumId w:val="1"/>
  </w:num>
  <w:num w:numId="24">
    <w:abstractNumId w:val="17"/>
  </w:num>
  <w:num w:numId="25">
    <w:abstractNumId w:val="9"/>
  </w:num>
  <w:num w:numId="26">
    <w:abstractNumId w:val="19"/>
  </w:num>
  <w:num w:numId="27">
    <w:abstractNumId w:val="15"/>
  </w:num>
  <w:num w:numId="28">
    <w:abstractNumId w:val="20"/>
  </w:num>
  <w:num w:numId="29">
    <w:abstractNumId w:val="6"/>
  </w:num>
  <w:num w:numId="30">
    <w:abstractNumId w:val="27"/>
  </w:num>
  <w:num w:numId="31">
    <w:abstractNumId w:val="16"/>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D0"/>
    <w:rsid w:val="00003FB7"/>
    <w:rsid w:val="00012021"/>
    <w:rsid w:val="00012326"/>
    <w:rsid w:val="00015ACA"/>
    <w:rsid w:val="00023969"/>
    <w:rsid w:val="0006024A"/>
    <w:rsid w:val="00063394"/>
    <w:rsid w:val="00066B73"/>
    <w:rsid w:val="00072F41"/>
    <w:rsid w:val="00081C12"/>
    <w:rsid w:val="00087D52"/>
    <w:rsid w:val="00091283"/>
    <w:rsid w:val="000B0B17"/>
    <w:rsid w:val="000C173B"/>
    <w:rsid w:val="000C24A5"/>
    <w:rsid w:val="000F4EC9"/>
    <w:rsid w:val="000F59DF"/>
    <w:rsid w:val="000F66A3"/>
    <w:rsid w:val="00100868"/>
    <w:rsid w:val="001205ED"/>
    <w:rsid w:val="00126D23"/>
    <w:rsid w:val="001510B6"/>
    <w:rsid w:val="001541C6"/>
    <w:rsid w:val="00156C74"/>
    <w:rsid w:val="00157DFD"/>
    <w:rsid w:val="001910B6"/>
    <w:rsid w:val="001A091C"/>
    <w:rsid w:val="001B63D5"/>
    <w:rsid w:val="001B6EB9"/>
    <w:rsid w:val="001B75B8"/>
    <w:rsid w:val="001C38F7"/>
    <w:rsid w:val="001C61E4"/>
    <w:rsid w:val="00214CD6"/>
    <w:rsid w:val="0022673F"/>
    <w:rsid w:val="00236844"/>
    <w:rsid w:val="00240239"/>
    <w:rsid w:val="0024387B"/>
    <w:rsid w:val="002443C4"/>
    <w:rsid w:val="002714B9"/>
    <w:rsid w:val="0027253B"/>
    <w:rsid w:val="002735CD"/>
    <w:rsid w:val="002775C0"/>
    <w:rsid w:val="00291EC2"/>
    <w:rsid w:val="002A001F"/>
    <w:rsid w:val="002A788D"/>
    <w:rsid w:val="002A7FD0"/>
    <w:rsid w:val="002B280D"/>
    <w:rsid w:val="002C1C4C"/>
    <w:rsid w:val="002C2398"/>
    <w:rsid w:val="002C70FD"/>
    <w:rsid w:val="002E4D0E"/>
    <w:rsid w:val="002F53B6"/>
    <w:rsid w:val="00305964"/>
    <w:rsid w:val="003143CE"/>
    <w:rsid w:val="0031676C"/>
    <w:rsid w:val="0032641C"/>
    <w:rsid w:val="00340132"/>
    <w:rsid w:val="00344EDB"/>
    <w:rsid w:val="00356651"/>
    <w:rsid w:val="00375B87"/>
    <w:rsid w:val="00385606"/>
    <w:rsid w:val="003C00E3"/>
    <w:rsid w:val="003C313B"/>
    <w:rsid w:val="003E048E"/>
    <w:rsid w:val="003F0F30"/>
    <w:rsid w:val="00415B77"/>
    <w:rsid w:val="004202FF"/>
    <w:rsid w:val="00421437"/>
    <w:rsid w:val="004215D4"/>
    <w:rsid w:val="00426F1C"/>
    <w:rsid w:val="00432E24"/>
    <w:rsid w:val="0043548B"/>
    <w:rsid w:val="00457A7E"/>
    <w:rsid w:val="004628B1"/>
    <w:rsid w:val="0046538C"/>
    <w:rsid w:val="00472339"/>
    <w:rsid w:val="00476D4F"/>
    <w:rsid w:val="00484CD8"/>
    <w:rsid w:val="004A6BE9"/>
    <w:rsid w:val="004B1E8A"/>
    <w:rsid w:val="004B6A8C"/>
    <w:rsid w:val="004B7C7F"/>
    <w:rsid w:val="004C0E72"/>
    <w:rsid w:val="004C136C"/>
    <w:rsid w:val="004C33F4"/>
    <w:rsid w:val="004D0153"/>
    <w:rsid w:val="004D32F8"/>
    <w:rsid w:val="004D4878"/>
    <w:rsid w:val="004D5654"/>
    <w:rsid w:val="004E43F2"/>
    <w:rsid w:val="00501E4B"/>
    <w:rsid w:val="005241F2"/>
    <w:rsid w:val="0055046B"/>
    <w:rsid w:val="00580137"/>
    <w:rsid w:val="00582F1A"/>
    <w:rsid w:val="00593EDE"/>
    <w:rsid w:val="005A482F"/>
    <w:rsid w:val="005B5735"/>
    <w:rsid w:val="005D525E"/>
    <w:rsid w:val="005E2C09"/>
    <w:rsid w:val="005E4472"/>
    <w:rsid w:val="005F3555"/>
    <w:rsid w:val="006211D1"/>
    <w:rsid w:val="006301FC"/>
    <w:rsid w:val="006575BA"/>
    <w:rsid w:val="006700AE"/>
    <w:rsid w:val="006919F3"/>
    <w:rsid w:val="0069320D"/>
    <w:rsid w:val="006B2474"/>
    <w:rsid w:val="006C1DB7"/>
    <w:rsid w:val="006D1A42"/>
    <w:rsid w:val="006D5E56"/>
    <w:rsid w:val="006D5F8A"/>
    <w:rsid w:val="006E43D9"/>
    <w:rsid w:val="006E6078"/>
    <w:rsid w:val="00701A03"/>
    <w:rsid w:val="0071191F"/>
    <w:rsid w:val="0071624F"/>
    <w:rsid w:val="00721722"/>
    <w:rsid w:val="007568C1"/>
    <w:rsid w:val="00770D1F"/>
    <w:rsid w:val="007778F5"/>
    <w:rsid w:val="00792F51"/>
    <w:rsid w:val="007B4A40"/>
    <w:rsid w:val="007C04F7"/>
    <w:rsid w:val="007C5AB1"/>
    <w:rsid w:val="007D4597"/>
    <w:rsid w:val="007D7F6C"/>
    <w:rsid w:val="007E34E7"/>
    <w:rsid w:val="007E3CA1"/>
    <w:rsid w:val="007F6702"/>
    <w:rsid w:val="0080470C"/>
    <w:rsid w:val="00825526"/>
    <w:rsid w:val="00832A44"/>
    <w:rsid w:val="00834E11"/>
    <w:rsid w:val="00835E7E"/>
    <w:rsid w:val="008410A6"/>
    <w:rsid w:val="00842B9D"/>
    <w:rsid w:val="008458A3"/>
    <w:rsid w:val="00860705"/>
    <w:rsid w:val="008846F5"/>
    <w:rsid w:val="00887F10"/>
    <w:rsid w:val="008934B3"/>
    <w:rsid w:val="008A0CCF"/>
    <w:rsid w:val="008A5EED"/>
    <w:rsid w:val="008B205E"/>
    <w:rsid w:val="008F20A6"/>
    <w:rsid w:val="008F626C"/>
    <w:rsid w:val="00900026"/>
    <w:rsid w:val="00901063"/>
    <w:rsid w:val="00902433"/>
    <w:rsid w:val="00902482"/>
    <w:rsid w:val="009067B8"/>
    <w:rsid w:val="0090715E"/>
    <w:rsid w:val="00911591"/>
    <w:rsid w:val="00916931"/>
    <w:rsid w:val="00917210"/>
    <w:rsid w:val="00934200"/>
    <w:rsid w:val="009459F0"/>
    <w:rsid w:val="009602BA"/>
    <w:rsid w:val="0096339B"/>
    <w:rsid w:val="009725C2"/>
    <w:rsid w:val="00980DAC"/>
    <w:rsid w:val="00984036"/>
    <w:rsid w:val="00993C6C"/>
    <w:rsid w:val="00994CEC"/>
    <w:rsid w:val="009A70F3"/>
    <w:rsid w:val="009A74F3"/>
    <w:rsid w:val="009B32FA"/>
    <w:rsid w:val="009D4A3F"/>
    <w:rsid w:val="009D6ED5"/>
    <w:rsid w:val="009E7748"/>
    <w:rsid w:val="009F433F"/>
    <w:rsid w:val="00A32ACB"/>
    <w:rsid w:val="00A361C8"/>
    <w:rsid w:val="00A37D4F"/>
    <w:rsid w:val="00A503EE"/>
    <w:rsid w:val="00A513CF"/>
    <w:rsid w:val="00A56768"/>
    <w:rsid w:val="00A804D9"/>
    <w:rsid w:val="00A915C1"/>
    <w:rsid w:val="00A97102"/>
    <w:rsid w:val="00AA3200"/>
    <w:rsid w:val="00AA6029"/>
    <w:rsid w:val="00AA61B8"/>
    <w:rsid w:val="00AA6CD8"/>
    <w:rsid w:val="00AB50B6"/>
    <w:rsid w:val="00AD091C"/>
    <w:rsid w:val="00AD16D7"/>
    <w:rsid w:val="00AF2E6F"/>
    <w:rsid w:val="00AF784D"/>
    <w:rsid w:val="00B05762"/>
    <w:rsid w:val="00B06DE8"/>
    <w:rsid w:val="00B13CA7"/>
    <w:rsid w:val="00B17685"/>
    <w:rsid w:val="00B30BDE"/>
    <w:rsid w:val="00B315AD"/>
    <w:rsid w:val="00B4176F"/>
    <w:rsid w:val="00B46958"/>
    <w:rsid w:val="00B47CD6"/>
    <w:rsid w:val="00B51D1C"/>
    <w:rsid w:val="00B53BA5"/>
    <w:rsid w:val="00B57AC8"/>
    <w:rsid w:val="00B6599E"/>
    <w:rsid w:val="00B6797F"/>
    <w:rsid w:val="00B750E5"/>
    <w:rsid w:val="00B90F5F"/>
    <w:rsid w:val="00BA1FF5"/>
    <w:rsid w:val="00BA7DDA"/>
    <w:rsid w:val="00BB2C55"/>
    <w:rsid w:val="00BC401F"/>
    <w:rsid w:val="00BC4C47"/>
    <w:rsid w:val="00BE65E4"/>
    <w:rsid w:val="00C024B9"/>
    <w:rsid w:val="00C06E2F"/>
    <w:rsid w:val="00C14E19"/>
    <w:rsid w:val="00C23608"/>
    <w:rsid w:val="00C265DD"/>
    <w:rsid w:val="00C27C17"/>
    <w:rsid w:val="00C45C68"/>
    <w:rsid w:val="00C55D22"/>
    <w:rsid w:val="00C56477"/>
    <w:rsid w:val="00C77EE0"/>
    <w:rsid w:val="00C820EB"/>
    <w:rsid w:val="00C831B5"/>
    <w:rsid w:val="00C937CA"/>
    <w:rsid w:val="00CA3E65"/>
    <w:rsid w:val="00CA3F22"/>
    <w:rsid w:val="00CD42E2"/>
    <w:rsid w:val="00CD518F"/>
    <w:rsid w:val="00CE0514"/>
    <w:rsid w:val="00CE1F54"/>
    <w:rsid w:val="00CE235D"/>
    <w:rsid w:val="00CF0BF1"/>
    <w:rsid w:val="00CF5350"/>
    <w:rsid w:val="00D1078C"/>
    <w:rsid w:val="00D14563"/>
    <w:rsid w:val="00D15496"/>
    <w:rsid w:val="00D25E8C"/>
    <w:rsid w:val="00D32F69"/>
    <w:rsid w:val="00D367C6"/>
    <w:rsid w:val="00D521EC"/>
    <w:rsid w:val="00D5527B"/>
    <w:rsid w:val="00D631E6"/>
    <w:rsid w:val="00D65EA1"/>
    <w:rsid w:val="00D675DE"/>
    <w:rsid w:val="00D72D95"/>
    <w:rsid w:val="00D871DA"/>
    <w:rsid w:val="00DA2BA4"/>
    <w:rsid w:val="00DA4070"/>
    <w:rsid w:val="00DC1744"/>
    <w:rsid w:val="00DC3B09"/>
    <w:rsid w:val="00DC4F33"/>
    <w:rsid w:val="00DF0BF3"/>
    <w:rsid w:val="00E10563"/>
    <w:rsid w:val="00E228DE"/>
    <w:rsid w:val="00E26BFA"/>
    <w:rsid w:val="00E3218A"/>
    <w:rsid w:val="00E3458F"/>
    <w:rsid w:val="00E52597"/>
    <w:rsid w:val="00E7211D"/>
    <w:rsid w:val="00E814F5"/>
    <w:rsid w:val="00E915ED"/>
    <w:rsid w:val="00EA44DF"/>
    <w:rsid w:val="00EC4D31"/>
    <w:rsid w:val="00ED1D53"/>
    <w:rsid w:val="00ED2019"/>
    <w:rsid w:val="00EF2190"/>
    <w:rsid w:val="00EF2322"/>
    <w:rsid w:val="00F03A30"/>
    <w:rsid w:val="00F104EE"/>
    <w:rsid w:val="00F12EB1"/>
    <w:rsid w:val="00F14578"/>
    <w:rsid w:val="00F26826"/>
    <w:rsid w:val="00F27964"/>
    <w:rsid w:val="00F47C5D"/>
    <w:rsid w:val="00F504D0"/>
    <w:rsid w:val="00F508A7"/>
    <w:rsid w:val="00F67767"/>
    <w:rsid w:val="00F70AA5"/>
    <w:rsid w:val="00F926E5"/>
    <w:rsid w:val="00F96FD0"/>
    <w:rsid w:val="00F97429"/>
    <w:rsid w:val="00FB1066"/>
    <w:rsid w:val="00FB71F0"/>
    <w:rsid w:val="00FC7779"/>
    <w:rsid w:val="00FD2E8C"/>
    <w:rsid w:val="00FD48BA"/>
    <w:rsid w:val="00FE4CDB"/>
    <w:rsid w:val="00FE5F7C"/>
    <w:rsid w:val="00FF259D"/>
    <w:rsid w:val="00FF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3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FD0"/>
    <w:pPr>
      <w:ind w:left="720"/>
      <w:contextualSpacing/>
    </w:pPr>
  </w:style>
  <w:style w:type="paragraph" w:styleId="a4">
    <w:name w:val="Balloon Text"/>
    <w:basedOn w:val="a"/>
    <w:link w:val="a5"/>
    <w:uiPriority w:val="99"/>
    <w:semiHidden/>
    <w:unhideWhenUsed/>
    <w:rsid w:val="00F96F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6FD0"/>
    <w:rPr>
      <w:rFonts w:ascii="Tahoma" w:hAnsi="Tahoma" w:cs="Tahoma"/>
      <w:sz w:val="16"/>
      <w:szCs w:val="16"/>
    </w:rPr>
  </w:style>
  <w:style w:type="table" w:styleId="a6">
    <w:name w:val="Table Grid"/>
    <w:basedOn w:val="a1"/>
    <w:uiPriority w:val="59"/>
    <w:rsid w:val="00F96FD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uiPriority w:val="99"/>
    <w:rsid w:val="00F96FD0"/>
    <w:rPr>
      <w:rFonts w:cs="Times New Roman"/>
      <w:color w:val="0000FF"/>
      <w:u w:val="single"/>
    </w:rPr>
  </w:style>
  <w:style w:type="paragraph" w:customStyle="1" w:styleId="Default">
    <w:name w:val="Default"/>
    <w:rsid w:val="00D65EA1"/>
    <w:pPr>
      <w:autoSpaceDE w:val="0"/>
      <w:autoSpaceDN w:val="0"/>
      <w:adjustRightInd w:val="0"/>
      <w:spacing w:after="0" w:line="240" w:lineRule="auto"/>
    </w:pPr>
    <w:rPr>
      <w:rFonts w:ascii="Calibri" w:hAnsi="Calibri" w:cs="Calibri"/>
      <w:color w:val="000000"/>
      <w:sz w:val="24"/>
      <w:szCs w:val="24"/>
    </w:rPr>
  </w:style>
  <w:style w:type="paragraph" w:styleId="a8">
    <w:name w:val="footer"/>
    <w:basedOn w:val="a"/>
    <w:link w:val="a9"/>
    <w:uiPriority w:val="99"/>
    <w:unhideWhenUsed/>
    <w:rsid w:val="00D65E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5EA1"/>
  </w:style>
  <w:style w:type="character" w:styleId="aa">
    <w:name w:val="Strong"/>
    <w:basedOn w:val="a0"/>
    <w:uiPriority w:val="22"/>
    <w:qFormat/>
    <w:rsid w:val="005E4472"/>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4D5654"/>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rsid w:val="00C23608"/>
  </w:style>
  <w:style w:type="character" w:customStyle="1" w:styleId="10">
    <w:name w:val="Заголовок 1 Знак"/>
    <w:basedOn w:val="a0"/>
    <w:link w:val="1"/>
    <w:uiPriority w:val="9"/>
    <w:rsid w:val="00C937CA"/>
    <w:rPr>
      <w:rFonts w:asciiTheme="majorHAnsi" w:eastAsiaTheme="majorEastAsia" w:hAnsiTheme="majorHAnsi" w:cstheme="majorBidi"/>
      <w:b/>
      <w:bCs/>
      <w:color w:val="365F91" w:themeColor="accent1" w:themeShade="BF"/>
      <w:sz w:val="28"/>
      <w:szCs w:val="28"/>
    </w:rPr>
  </w:style>
  <w:style w:type="paragraph" w:customStyle="1" w:styleId="normacttext">
    <w:name w:val="norm_act_text"/>
    <w:basedOn w:val="a"/>
    <w:rsid w:val="00F70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E915ED"/>
    <w:rPr>
      <w:rFonts w:ascii="Times New Roman" w:eastAsia="Times New Roman" w:hAnsi="Times New Roman" w:cs="Times New Roman"/>
      <w:sz w:val="26"/>
      <w:szCs w:val="26"/>
      <w:shd w:val="clear" w:color="auto" w:fill="FFFFFF"/>
    </w:rPr>
  </w:style>
  <w:style w:type="character" w:customStyle="1" w:styleId="211pt">
    <w:name w:val="Основной текст (2) + 11 pt;Полужирный"/>
    <w:basedOn w:val="2"/>
    <w:rsid w:val="00E915E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
    <w:rsid w:val="00E915E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5pt">
    <w:name w:val="Основной текст (2) + 11;5 pt;Курсив"/>
    <w:basedOn w:val="2"/>
    <w:rsid w:val="00E915E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45pt">
    <w:name w:val="Основной текст (2) + 4;5 pt"/>
    <w:basedOn w:val="2"/>
    <w:rsid w:val="00E915ED"/>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paragraph" w:customStyle="1" w:styleId="20">
    <w:name w:val="Основной текст (2)"/>
    <w:basedOn w:val="a"/>
    <w:link w:val="2"/>
    <w:rsid w:val="00E915ED"/>
    <w:pPr>
      <w:widowControl w:val="0"/>
      <w:shd w:val="clear" w:color="auto" w:fill="FFFFFF"/>
      <w:spacing w:after="0" w:line="298" w:lineRule="exact"/>
      <w:jc w:val="right"/>
    </w:pPr>
    <w:rPr>
      <w:rFonts w:ascii="Times New Roman" w:eastAsia="Times New Roman" w:hAnsi="Times New Roman" w:cs="Times New Roman"/>
      <w:sz w:val="26"/>
      <w:szCs w:val="26"/>
    </w:rPr>
  </w:style>
  <w:style w:type="character" w:customStyle="1" w:styleId="w">
    <w:name w:val="w"/>
    <w:basedOn w:val="a0"/>
    <w:rsid w:val="000C24A5"/>
  </w:style>
  <w:style w:type="character" w:customStyle="1" w:styleId="src2">
    <w:name w:val="src2"/>
    <w:basedOn w:val="a0"/>
    <w:rsid w:val="000C2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3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FD0"/>
    <w:pPr>
      <w:ind w:left="720"/>
      <w:contextualSpacing/>
    </w:pPr>
  </w:style>
  <w:style w:type="paragraph" w:styleId="a4">
    <w:name w:val="Balloon Text"/>
    <w:basedOn w:val="a"/>
    <w:link w:val="a5"/>
    <w:uiPriority w:val="99"/>
    <w:semiHidden/>
    <w:unhideWhenUsed/>
    <w:rsid w:val="00F96F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6FD0"/>
    <w:rPr>
      <w:rFonts w:ascii="Tahoma" w:hAnsi="Tahoma" w:cs="Tahoma"/>
      <w:sz w:val="16"/>
      <w:szCs w:val="16"/>
    </w:rPr>
  </w:style>
  <w:style w:type="table" w:styleId="a6">
    <w:name w:val="Table Grid"/>
    <w:basedOn w:val="a1"/>
    <w:uiPriority w:val="59"/>
    <w:rsid w:val="00F96FD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uiPriority w:val="99"/>
    <w:rsid w:val="00F96FD0"/>
    <w:rPr>
      <w:rFonts w:cs="Times New Roman"/>
      <w:color w:val="0000FF"/>
      <w:u w:val="single"/>
    </w:rPr>
  </w:style>
  <w:style w:type="paragraph" w:customStyle="1" w:styleId="Default">
    <w:name w:val="Default"/>
    <w:rsid w:val="00D65EA1"/>
    <w:pPr>
      <w:autoSpaceDE w:val="0"/>
      <w:autoSpaceDN w:val="0"/>
      <w:adjustRightInd w:val="0"/>
      <w:spacing w:after="0" w:line="240" w:lineRule="auto"/>
    </w:pPr>
    <w:rPr>
      <w:rFonts w:ascii="Calibri" w:hAnsi="Calibri" w:cs="Calibri"/>
      <w:color w:val="000000"/>
      <w:sz w:val="24"/>
      <w:szCs w:val="24"/>
    </w:rPr>
  </w:style>
  <w:style w:type="paragraph" w:styleId="a8">
    <w:name w:val="footer"/>
    <w:basedOn w:val="a"/>
    <w:link w:val="a9"/>
    <w:uiPriority w:val="99"/>
    <w:unhideWhenUsed/>
    <w:rsid w:val="00D65E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5EA1"/>
  </w:style>
  <w:style w:type="character" w:styleId="aa">
    <w:name w:val="Strong"/>
    <w:basedOn w:val="a0"/>
    <w:uiPriority w:val="22"/>
    <w:qFormat/>
    <w:rsid w:val="005E4472"/>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4D5654"/>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rsid w:val="00C23608"/>
  </w:style>
  <w:style w:type="character" w:customStyle="1" w:styleId="10">
    <w:name w:val="Заголовок 1 Знак"/>
    <w:basedOn w:val="a0"/>
    <w:link w:val="1"/>
    <w:uiPriority w:val="9"/>
    <w:rsid w:val="00C937CA"/>
    <w:rPr>
      <w:rFonts w:asciiTheme="majorHAnsi" w:eastAsiaTheme="majorEastAsia" w:hAnsiTheme="majorHAnsi" w:cstheme="majorBidi"/>
      <w:b/>
      <w:bCs/>
      <w:color w:val="365F91" w:themeColor="accent1" w:themeShade="BF"/>
      <w:sz w:val="28"/>
      <w:szCs w:val="28"/>
    </w:rPr>
  </w:style>
  <w:style w:type="paragraph" w:customStyle="1" w:styleId="normacttext">
    <w:name w:val="norm_act_text"/>
    <w:basedOn w:val="a"/>
    <w:rsid w:val="00F70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E915ED"/>
    <w:rPr>
      <w:rFonts w:ascii="Times New Roman" w:eastAsia="Times New Roman" w:hAnsi="Times New Roman" w:cs="Times New Roman"/>
      <w:sz w:val="26"/>
      <w:szCs w:val="26"/>
      <w:shd w:val="clear" w:color="auto" w:fill="FFFFFF"/>
    </w:rPr>
  </w:style>
  <w:style w:type="character" w:customStyle="1" w:styleId="211pt">
    <w:name w:val="Основной текст (2) + 11 pt;Полужирный"/>
    <w:basedOn w:val="2"/>
    <w:rsid w:val="00E915E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
    <w:rsid w:val="00E915E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5pt">
    <w:name w:val="Основной текст (2) + 11;5 pt;Курсив"/>
    <w:basedOn w:val="2"/>
    <w:rsid w:val="00E915E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45pt">
    <w:name w:val="Основной текст (2) + 4;5 pt"/>
    <w:basedOn w:val="2"/>
    <w:rsid w:val="00E915ED"/>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paragraph" w:customStyle="1" w:styleId="20">
    <w:name w:val="Основной текст (2)"/>
    <w:basedOn w:val="a"/>
    <w:link w:val="2"/>
    <w:rsid w:val="00E915ED"/>
    <w:pPr>
      <w:widowControl w:val="0"/>
      <w:shd w:val="clear" w:color="auto" w:fill="FFFFFF"/>
      <w:spacing w:after="0" w:line="298" w:lineRule="exact"/>
      <w:jc w:val="right"/>
    </w:pPr>
    <w:rPr>
      <w:rFonts w:ascii="Times New Roman" w:eastAsia="Times New Roman" w:hAnsi="Times New Roman" w:cs="Times New Roman"/>
      <w:sz w:val="26"/>
      <w:szCs w:val="26"/>
    </w:rPr>
  </w:style>
  <w:style w:type="character" w:customStyle="1" w:styleId="w">
    <w:name w:val="w"/>
    <w:basedOn w:val="a0"/>
    <w:rsid w:val="000C24A5"/>
  </w:style>
  <w:style w:type="character" w:customStyle="1" w:styleId="src2">
    <w:name w:val="src2"/>
    <w:basedOn w:val="a0"/>
    <w:rsid w:val="000C2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424">
      <w:bodyDiv w:val="1"/>
      <w:marLeft w:val="0"/>
      <w:marRight w:val="0"/>
      <w:marTop w:val="0"/>
      <w:marBottom w:val="0"/>
      <w:divBdr>
        <w:top w:val="none" w:sz="0" w:space="0" w:color="auto"/>
        <w:left w:val="none" w:sz="0" w:space="0" w:color="auto"/>
        <w:bottom w:val="none" w:sz="0" w:space="0" w:color="auto"/>
        <w:right w:val="none" w:sz="0" w:space="0" w:color="auto"/>
      </w:divBdr>
    </w:div>
    <w:div w:id="155533758">
      <w:bodyDiv w:val="1"/>
      <w:marLeft w:val="0"/>
      <w:marRight w:val="0"/>
      <w:marTop w:val="0"/>
      <w:marBottom w:val="0"/>
      <w:divBdr>
        <w:top w:val="none" w:sz="0" w:space="0" w:color="auto"/>
        <w:left w:val="none" w:sz="0" w:space="0" w:color="auto"/>
        <w:bottom w:val="none" w:sz="0" w:space="0" w:color="auto"/>
        <w:right w:val="none" w:sz="0" w:space="0" w:color="auto"/>
      </w:divBdr>
    </w:div>
    <w:div w:id="224488358">
      <w:bodyDiv w:val="1"/>
      <w:marLeft w:val="0"/>
      <w:marRight w:val="0"/>
      <w:marTop w:val="0"/>
      <w:marBottom w:val="0"/>
      <w:divBdr>
        <w:top w:val="none" w:sz="0" w:space="0" w:color="auto"/>
        <w:left w:val="none" w:sz="0" w:space="0" w:color="auto"/>
        <w:bottom w:val="none" w:sz="0" w:space="0" w:color="auto"/>
        <w:right w:val="none" w:sz="0" w:space="0" w:color="auto"/>
      </w:divBdr>
    </w:div>
    <w:div w:id="333728615">
      <w:bodyDiv w:val="1"/>
      <w:marLeft w:val="0"/>
      <w:marRight w:val="0"/>
      <w:marTop w:val="0"/>
      <w:marBottom w:val="0"/>
      <w:divBdr>
        <w:top w:val="none" w:sz="0" w:space="0" w:color="auto"/>
        <w:left w:val="none" w:sz="0" w:space="0" w:color="auto"/>
        <w:bottom w:val="none" w:sz="0" w:space="0" w:color="auto"/>
        <w:right w:val="none" w:sz="0" w:space="0" w:color="auto"/>
      </w:divBdr>
    </w:div>
    <w:div w:id="382756538">
      <w:bodyDiv w:val="1"/>
      <w:marLeft w:val="0"/>
      <w:marRight w:val="0"/>
      <w:marTop w:val="0"/>
      <w:marBottom w:val="0"/>
      <w:divBdr>
        <w:top w:val="none" w:sz="0" w:space="0" w:color="auto"/>
        <w:left w:val="none" w:sz="0" w:space="0" w:color="auto"/>
        <w:bottom w:val="none" w:sz="0" w:space="0" w:color="auto"/>
        <w:right w:val="none" w:sz="0" w:space="0" w:color="auto"/>
      </w:divBdr>
      <w:divsChild>
        <w:div w:id="1435855757">
          <w:marLeft w:val="75"/>
          <w:marRight w:val="0"/>
          <w:marTop w:val="0"/>
          <w:marBottom w:val="0"/>
          <w:divBdr>
            <w:top w:val="none" w:sz="0" w:space="0" w:color="auto"/>
            <w:left w:val="none" w:sz="0" w:space="0" w:color="auto"/>
            <w:bottom w:val="none" w:sz="0" w:space="0" w:color="auto"/>
            <w:right w:val="none" w:sz="0" w:space="0" w:color="auto"/>
          </w:divBdr>
        </w:div>
      </w:divsChild>
    </w:div>
    <w:div w:id="489520610">
      <w:bodyDiv w:val="1"/>
      <w:marLeft w:val="0"/>
      <w:marRight w:val="0"/>
      <w:marTop w:val="0"/>
      <w:marBottom w:val="0"/>
      <w:divBdr>
        <w:top w:val="none" w:sz="0" w:space="0" w:color="auto"/>
        <w:left w:val="none" w:sz="0" w:space="0" w:color="auto"/>
        <w:bottom w:val="none" w:sz="0" w:space="0" w:color="auto"/>
        <w:right w:val="none" w:sz="0" w:space="0" w:color="auto"/>
      </w:divBdr>
    </w:div>
    <w:div w:id="524828256">
      <w:bodyDiv w:val="1"/>
      <w:marLeft w:val="0"/>
      <w:marRight w:val="0"/>
      <w:marTop w:val="0"/>
      <w:marBottom w:val="0"/>
      <w:divBdr>
        <w:top w:val="none" w:sz="0" w:space="0" w:color="auto"/>
        <w:left w:val="none" w:sz="0" w:space="0" w:color="auto"/>
        <w:bottom w:val="none" w:sz="0" w:space="0" w:color="auto"/>
        <w:right w:val="none" w:sz="0" w:space="0" w:color="auto"/>
      </w:divBdr>
    </w:div>
    <w:div w:id="561251891">
      <w:bodyDiv w:val="1"/>
      <w:marLeft w:val="0"/>
      <w:marRight w:val="0"/>
      <w:marTop w:val="0"/>
      <w:marBottom w:val="0"/>
      <w:divBdr>
        <w:top w:val="none" w:sz="0" w:space="0" w:color="auto"/>
        <w:left w:val="none" w:sz="0" w:space="0" w:color="auto"/>
        <w:bottom w:val="none" w:sz="0" w:space="0" w:color="auto"/>
        <w:right w:val="none" w:sz="0" w:space="0" w:color="auto"/>
      </w:divBdr>
    </w:div>
    <w:div w:id="689374074">
      <w:bodyDiv w:val="1"/>
      <w:marLeft w:val="0"/>
      <w:marRight w:val="0"/>
      <w:marTop w:val="0"/>
      <w:marBottom w:val="0"/>
      <w:divBdr>
        <w:top w:val="none" w:sz="0" w:space="0" w:color="auto"/>
        <w:left w:val="none" w:sz="0" w:space="0" w:color="auto"/>
        <w:bottom w:val="none" w:sz="0" w:space="0" w:color="auto"/>
        <w:right w:val="none" w:sz="0" w:space="0" w:color="auto"/>
      </w:divBdr>
    </w:div>
    <w:div w:id="999113110">
      <w:bodyDiv w:val="1"/>
      <w:marLeft w:val="0"/>
      <w:marRight w:val="0"/>
      <w:marTop w:val="0"/>
      <w:marBottom w:val="0"/>
      <w:divBdr>
        <w:top w:val="none" w:sz="0" w:space="0" w:color="auto"/>
        <w:left w:val="none" w:sz="0" w:space="0" w:color="auto"/>
        <w:bottom w:val="none" w:sz="0" w:space="0" w:color="auto"/>
        <w:right w:val="none" w:sz="0" w:space="0" w:color="auto"/>
      </w:divBdr>
    </w:div>
    <w:div w:id="1103644207">
      <w:bodyDiv w:val="1"/>
      <w:marLeft w:val="0"/>
      <w:marRight w:val="0"/>
      <w:marTop w:val="0"/>
      <w:marBottom w:val="0"/>
      <w:divBdr>
        <w:top w:val="none" w:sz="0" w:space="0" w:color="auto"/>
        <w:left w:val="none" w:sz="0" w:space="0" w:color="auto"/>
        <w:bottom w:val="none" w:sz="0" w:space="0" w:color="auto"/>
        <w:right w:val="none" w:sz="0" w:space="0" w:color="auto"/>
      </w:divBdr>
    </w:div>
    <w:div w:id="1911424874">
      <w:bodyDiv w:val="1"/>
      <w:marLeft w:val="0"/>
      <w:marRight w:val="0"/>
      <w:marTop w:val="0"/>
      <w:marBottom w:val="0"/>
      <w:divBdr>
        <w:top w:val="none" w:sz="0" w:space="0" w:color="auto"/>
        <w:left w:val="none" w:sz="0" w:space="0" w:color="auto"/>
        <w:bottom w:val="none" w:sz="0" w:space="0" w:color="auto"/>
        <w:right w:val="none" w:sz="0" w:space="0" w:color="auto"/>
      </w:divBdr>
    </w:div>
    <w:div w:id="2002267671">
      <w:bodyDiv w:val="1"/>
      <w:marLeft w:val="0"/>
      <w:marRight w:val="0"/>
      <w:marTop w:val="0"/>
      <w:marBottom w:val="0"/>
      <w:divBdr>
        <w:top w:val="none" w:sz="0" w:space="0" w:color="auto"/>
        <w:left w:val="none" w:sz="0" w:space="0" w:color="auto"/>
        <w:bottom w:val="none" w:sz="0" w:space="0" w:color="auto"/>
        <w:right w:val="none" w:sz="0" w:space="0" w:color="auto"/>
      </w:divBdr>
    </w:div>
    <w:div w:id="214061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ad40.ru/" TargetMode="External"/><Relationship Id="rId13" Type="http://schemas.openxmlformats.org/officeDocument/2006/relationships/hyperlink" Target="https://firo.ranepa.ru/obrazovanie/fgos/95-partsialnye-obrazovatelnye-programmy/479-programma-stem-obrazovanie-detej-doshkolnogo-i-mladshego-shkolnogo-vozrasta" TargetMode="External"/><Relationship Id="rId3" Type="http://schemas.openxmlformats.org/officeDocument/2006/relationships/styles" Target="styles.xml"/><Relationship Id="rId7" Type="http://schemas.openxmlformats.org/officeDocument/2006/relationships/hyperlink" Target="mailto:MBDOYNV-40@yandex.ru" TargetMode="External"/><Relationship Id="rId12" Type="http://schemas.openxmlformats.org/officeDocument/2006/relationships/hyperlink" Target="https://science_philosophy.academic.ru/365/%D0%A2%D0%92%D0%9E%D0%A0%D0%A7%D0%95%D0%A1%D0%A2%D0%92%D0%9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academic.ru/dic.nsf/enc_philosophy/1200/%D0%A2%D0%92%D0%9E%D0%A0%D0%A7%D0%95%D0%A1%D0%A2%D0%92%D0%9E" TargetMode="External"/><Relationship Id="rId5" Type="http://schemas.openxmlformats.org/officeDocument/2006/relationships/settings" Target="settings.xml"/><Relationship Id="rId15" Type="http://schemas.openxmlformats.org/officeDocument/2006/relationships/hyperlink" Target="https://novator.team/post/142" TargetMode="External"/><Relationship Id="rId10" Type="http://schemas.openxmlformats.org/officeDocument/2006/relationships/hyperlink" Target="http://www.uaua.info/ot-6-do-9/shkola-ot-6-do-9/news-48608-kak-ispolzovat-lego-dlya-izucheniya-matematiki/" TargetMode="External"/><Relationship Id="rId4" Type="http://schemas.microsoft.com/office/2007/relationships/stylesWithEffects" Target="stylesWithEffects.xml"/><Relationship Id="rId9" Type="http://schemas.openxmlformats.org/officeDocument/2006/relationships/hyperlink" Target="http://dsad40.ru/pedagogam/5322-2020-03-16-05-17-59" TargetMode="External"/><Relationship Id="rId14" Type="http://schemas.openxmlformats.org/officeDocument/2006/relationships/hyperlink" Target="https://nauka-dialog.ru/assets/userfiles/5436/322-332_Anisimova_ND_2018_1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127EE-6D53-4854-BAE8-00B85B61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1966</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18</cp:revision>
  <cp:lastPrinted>2019-09-04T15:34:00Z</cp:lastPrinted>
  <dcterms:created xsi:type="dcterms:W3CDTF">2019-09-03T18:03:00Z</dcterms:created>
  <dcterms:modified xsi:type="dcterms:W3CDTF">2020-05-11T03:37:00Z</dcterms:modified>
</cp:coreProperties>
</file>