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3" w:rsidRPr="004E2BC5" w:rsidRDefault="00711AC3" w:rsidP="004E2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C3">
        <w:rPr>
          <w:rFonts w:ascii="Times New Roman" w:hAnsi="Times New Roman" w:cs="Times New Roman"/>
          <w:b/>
          <w:sz w:val="28"/>
          <w:szCs w:val="28"/>
        </w:rPr>
        <w:t>Выступл</w:t>
      </w:r>
      <w:r w:rsidR="004E2BC5">
        <w:rPr>
          <w:rFonts w:ascii="Times New Roman" w:hAnsi="Times New Roman" w:cs="Times New Roman"/>
          <w:b/>
          <w:sz w:val="28"/>
          <w:szCs w:val="28"/>
        </w:rPr>
        <w:t xml:space="preserve">ение на </w:t>
      </w:r>
      <w:r w:rsidR="004E2BC5" w:rsidRPr="004E2B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международной научно-практической конференции «Перспективы развития современного образования»</w:t>
      </w:r>
    </w:p>
    <w:p w:rsidR="004E2BC5" w:rsidRDefault="004E2BC5" w:rsidP="0071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AC3" w:rsidRPr="00711AC3" w:rsidRDefault="00711AC3" w:rsidP="00711AC3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11AC3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«</w:t>
      </w:r>
      <w:r w:rsidRPr="007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инновационный центр (лаборатория) по внедрению </w:t>
      </w:r>
      <w:r w:rsidRPr="00711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STEAM</w:t>
      </w:r>
      <w:r w:rsidRPr="00711AC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B10" w:rsidRDefault="004E2BC5" w:rsidP="004E2B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Борщ Светлана Николаевна, зам.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зав. по ВМР</w:t>
      </w:r>
    </w:p>
    <w:p w:rsidR="004E2BC5" w:rsidRDefault="004E2BC5" w:rsidP="00711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B10" w:rsidRDefault="006C2B10" w:rsidP="00711A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1. Титульный</w:t>
      </w:r>
      <w:r w:rsidR="007D0A3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B6BC5" w:rsidRDefault="00BB6BC5" w:rsidP="00711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участники сегодняшне</w:t>
      </w:r>
      <w:r w:rsidR="004E2BC5">
        <w:rPr>
          <w:rFonts w:ascii="Times New Roman" w:hAnsi="Times New Roman" w:cs="Times New Roman"/>
          <w:color w:val="000000" w:themeColor="text1"/>
          <w:sz w:val="28"/>
          <w:szCs w:val="28"/>
        </w:rPr>
        <w:t>й научно-практической конференции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67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1E8">
        <w:rPr>
          <w:rFonts w:ascii="Times New Roman" w:hAnsi="Times New Roman" w:cs="Times New Roman"/>
          <w:color w:val="000000" w:themeColor="text1"/>
          <w:sz w:val="28"/>
          <w:szCs w:val="28"/>
        </w:rPr>
        <w:t>Наша дошкольная образовательная организация является лабораторией по внедрению</w:t>
      </w:r>
      <w:r w:rsidR="007E71E8" w:rsidRPr="0067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1E8" w:rsidRPr="00711A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STEAM</w:t>
      </w:r>
      <w:r w:rsidR="007E71E8" w:rsidRPr="00711AC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</w:t>
      </w:r>
      <w:r w:rsidR="007E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старшего дошкольного возраста.</w:t>
      </w:r>
    </w:p>
    <w:p w:rsidR="001A3584" w:rsidRPr="00816274" w:rsidRDefault="001A3584" w:rsidP="001A35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E71E8">
        <w:rPr>
          <w:color w:val="000000"/>
          <w:spacing w:val="1"/>
          <w:sz w:val="28"/>
          <w:szCs w:val="28"/>
          <w:shd w:val="clear" w:color="auto" w:fill="FFFFFF"/>
        </w:rPr>
        <w:t xml:space="preserve">Прежде чем говорить о </w:t>
      </w:r>
      <w:r w:rsidRPr="00711AC3">
        <w:rPr>
          <w:sz w:val="28"/>
          <w:szCs w:val="28"/>
          <w:lang w:val="en-US"/>
        </w:rPr>
        <w:t>STEAM</w:t>
      </w:r>
      <w:r w:rsidRPr="00711AC3">
        <w:rPr>
          <w:sz w:val="28"/>
          <w:szCs w:val="28"/>
        </w:rPr>
        <w:t>-технологии</w:t>
      </w:r>
      <w:r>
        <w:rPr>
          <w:sz w:val="28"/>
          <w:szCs w:val="28"/>
        </w:rPr>
        <w:t xml:space="preserve"> я предлагаю обсудить, ч</w:t>
      </w:r>
      <w:r w:rsidRPr="00A44072">
        <w:rPr>
          <w:color w:val="000000" w:themeColor="text1"/>
          <w:sz w:val="28"/>
          <w:szCs w:val="28"/>
        </w:rPr>
        <w:t xml:space="preserve">то же такое </w:t>
      </w:r>
      <w:r>
        <w:rPr>
          <w:color w:val="FF0000"/>
          <w:sz w:val="28"/>
          <w:szCs w:val="28"/>
          <w:lang w:val="en-US"/>
        </w:rPr>
        <w:t>STE</w:t>
      </w:r>
      <w:proofErr w:type="gramStart"/>
      <w:r w:rsidR="00E864A0">
        <w:rPr>
          <w:color w:val="FF0000"/>
          <w:sz w:val="28"/>
          <w:szCs w:val="28"/>
        </w:rPr>
        <w:t>А</w:t>
      </w:r>
      <w:proofErr w:type="gramEnd"/>
      <w:r>
        <w:rPr>
          <w:color w:val="FF0000"/>
          <w:sz w:val="28"/>
          <w:szCs w:val="28"/>
          <w:lang w:val="en-US"/>
        </w:rPr>
        <w:t>M</w:t>
      </w:r>
      <w:r w:rsidRPr="00B14141">
        <w:rPr>
          <w:color w:val="000000" w:themeColor="text1"/>
          <w:sz w:val="28"/>
          <w:szCs w:val="28"/>
        </w:rPr>
        <w:t>?</w:t>
      </w:r>
      <w:r w:rsidRPr="00816274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Это</w:t>
      </w:r>
      <w:r w:rsidRPr="00816274">
        <w:rPr>
          <w:color w:val="111111"/>
          <w:sz w:val="28"/>
          <w:szCs w:val="28"/>
          <w:shd w:val="clear" w:color="auto" w:fill="FFFFFF"/>
        </w:rPr>
        <w:t xml:space="preserve"> технология </w:t>
      </w:r>
      <w:r>
        <w:rPr>
          <w:color w:val="111111"/>
          <w:sz w:val="28"/>
          <w:szCs w:val="28"/>
          <w:shd w:val="clear" w:color="auto" w:fill="FFFFFF"/>
        </w:rPr>
        <w:t xml:space="preserve">мирового масштаба, она </w:t>
      </w:r>
      <w:r w:rsidRPr="00816274">
        <w:rPr>
          <w:color w:val="111111"/>
          <w:sz w:val="28"/>
          <w:szCs w:val="28"/>
          <w:shd w:val="clear" w:color="auto" w:fill="FFFFFF"/>
        </w:rPr>
        <w:t xml:space="preserve">активно применяется в практике работы </w:t>
      </w:r>
      <w:r w:rsidRPr="00816274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образовательных</w:t>
      </w:r>
      <w:r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16274">
        <w:rPr>
          <w:color w:val="111111"/>
          <w:sz w:val="28"/>
          <w:szCs w:val="28"/>
          <w:shd w:val="clear" w:color="auto" w:fill="FFFFFF"/>
        </w:rPr>
        <w:t>учреждений дошкольного и школьного</w:t>
      </w:r>
      <w:r>
        <w:rPr>
          <w:color w:val="111111"/>
          <w:sz w:val="28"/>
          <w:szCs w:val="28"/>
          <w:shd w:val="clear" w:color="auto" w:fill="FFFFFF"/>
        </w:rPr>
        <w:t xml:space="preserve"> образования </w:t>
      </w:r>
      <w:r w:rsidRPr="00816274">
        <w:rPr>
          <w:color w:val="111111"/>
          <w:sz w:val="28"/>
          <w:szCs w:val="28"/>
          <w:shd w:val="clear" w:color="auto" w:fill="FFFFFF"/>
        </w:rPr>
        <w:t>зарубежных стран</w:t>
      </w:r>
      <w:r>
        <w:rPr>
          <w:color w:val="111111"/>
          <w:sz w:val="28"/>
          <w:szCs w:val="28"/>
          <w:shd w:val="clear" w:color="auto" w:fill="FFFFFF"/>
        </w:rPr>
        <w:t xml:space="preserve"> (</w:t>
      </w:r>
      <w:r w:rsidRPr="00816274">
        <w:rPr>
          <w:color w:val="111111"/>
          <w:sz w:val="28"/>
          <w:szCs w:val="28"/>
          <w:shd w:val="clear" w:color="auto" w:fill="FFFFFF"/>
        </w:rPr>
        <w:t>США, Австралия, Великобритания, Франция, Нидерланды, Швеция</w:t>
      </w:r>
      <w:r>
        <w:rPr>
          <w:color w:val="111111"/>
          <w:sz w:val="28"/>
          <w:szCs w:val="28"/>
          <w:shd w:val="clear" w:color="auto" w:fill="FFFFFF"/>
        </w:rPr>
        <w:t>)</w:t>
      </w:r>
      <w:r w:rsidRPr="00816274">
        <w:rPr>
          <w:color w:val="111111"/>
          <w:sz w:val="28"/>
          <w:szCs w:val="28"/>
          <w:shd w:val="clear" w:color="auto" w:fill="FFFFFF"/>
        </w:rPr>
        <w:t>.</w:t>
      </w:r>
    </w:p>
    <w:p w:rsidR="00B14141" w:rsidRDefault="00B14141" w:rsidP="007E7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64A0" w:rsidRPr="00143D77" w:rsidRDefault="00E864A0" w:rsidP="00E864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 w:rsidRPr="006C2B10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Аббревиатура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304F24" w:rsidRPr="00E864A0" w:rsidRDefault="00304F24" w:rsidP="00304F24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E864A0">
        <w:rPr>
          <w:rStyle w:val="a6"/>
          <w:color w:val="333333"/>
          <w:sz w:val="28"/>
          <w:szCs w:val="28"/>
          <w:bdr w:val="none" w:sz="0" w:space="0" w:color="auto" w:frame="1"/>
        </w:rPr>
        <w:t>STEAM – это один из трендов в мировом образовании, который подразумевает смешанную среду обучения, и показывает ребенку, как применять науку и искусство воедино в повседневной жизни.</w:t>
      </w:r>
    </w:p>
    <w:p w:rsidR="0076038F" w:rsidRPr="00E864A0" w:rsidRDefault="00E913D4" w:rsidP="00304F24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304F24" w:rsidRPr="00E864A0">
        <w:rPr>
          <w:color w:val="000000" w:themeColor="text1"/>
          <w:sz w:val="28"/>
          <w:szCs w:val="28"/>
        </w:rPr>
        <w:t xml:space="preserve">ббревиатура на самом деле очень просто расшифровывается: S – </w:t>
      </w:r>
      <w:proofErr w:type="spellStart"/>
      <w:r w:rsidR="00304F24" w:rsidRPr="00E864A0">
        <w:rPr>
          <w:color w:val="000000" w:themeColor="text1"/>
          <w:sz w:val="28"/>
          <w:szCs w:val="28"/>
        </w:rPr>
        <w:t>science</w:t>
      </w:r>
      <w:proofErr w:type="spellEnd"/>
      <w:r w:rsidR="00304F24" w:rsidRPr="00E864A0">
        <w:rPr>
          <w:color w:val="000000" w:themeColor="text1"/>
          <w:sz w:val="28"/>
          <w:szCs w:val="28"/>
        </w:rPr>
        <w:t xml:space="preserve"> (естественные науки), T – </w:t>
      </w:r>
      <w:proofErr w:type="spellStart"/>
      <w:r w:rsidR="00304F24" w:rsidRPr="00E864A0">
        <w:rPr>
          <w:color w:val="000000" w:themeColor="text1"/>
          <w:sz w:val="28"/>
          <w:szCs w:val="28"/>
        </w:rPr>
        <w:t>technology</w:t>
      </w:r>
      <w:proofErr w:type="spellEnd"/>
      <w:r w:rsidR="00304F24" w:rsidRPr="00E864A0">
        <w:rPr>
          <w:color w:val="000000" w:themeColor="text1"/>
          <w:sz w:val="28"/>
          <w:szCs w:val="28"/>
        </w:rPr>
        <w:t xml:space="preserve"> (технологии), E – </w:t>
      </w:r>
      <w:proofErr w:type="spellStart"/>
      <w:r w:rsidR="00304F24" w:rsidRPr="00E864A0">
        <w:rPr>
          <w:color w:val="000000" w:themeColor="text1"/>
          <w:sz w:val="28"/>
          <w:szCs w:val="28"/>
        </w:rPr>
        <w:t>engineering</w:t>
      </w:r>
      <w:proofErr w:type="spellEnd"/>
      <w:r w:rsidR="00304F24" w:rsidRPr="00E864A0">
        <w:rPr>
          <w:color w:val="000000" w:themeColor="text1"/>
          <w:sz w:val="28"/>
          <w:szCs w:val="28"/>
        </w:rPr>
        <w:t xml:space="preserve"> (техническое творчество), A – </w:t>
      </w:r>
      <w:proofErr w:type="spellStart"/>
      <w:r w:rsidR="00304F24" w:rsidRPr="00E864A0">
        <w:rPr>
          <w:color w:val="000000" w:themeColor="text1"/>
          <w:sz w:val="28"/>
          <w:szCs w:val="28"/>
        </w:rPr>
        <w:t>art</w:t>
      </w:r>
      <w:proofErr w:type="spellEnd"/>
      <w:r w:rsidR="00304F24" w:rsidRPr="00E864A0">
        <w:rPr>
          <w:color w:val="000000" w:themeColor="text1"/>
          <w:sz w:val="28"/>
          <w:szCs w:val="28"/>
        </w:rPr>
        <w:t xml:space="preserve"> (искусство), M – </w:t>
      </w:r>
      <w:proofErr w:type="spellStart"/>
      <w:r w:rsidR="00304F24" w:rsidRPr="00E864A0">
        <w:rPr>
          <w:color w:val="000000" w:themeColor="text1"/>
          <w:sz w:val="28"/>
          <w:szCs w:val="28"/>
        </w:rPr>
        <w:t>mathematics</w:t>
      </w:r>
      <w:proofErr w:type="spellEnd"/>
      <w:r w:rsidR="00304F24" w:rsidRPr="00E864A0">
        <w:rPr>
          <w:color w:val="000000" w:themeColor="text1"/>
          <w:sz w:val="28"/>
          <w:szCs w:val="28"/>
        </w:rPr>
        <w:t xml:space="preserve"> (</w:t>
      </w:r>
      <w:hyperlink r:id="rId6" w:history="1">
        <w:r w:rsidR="00304F24" w:rsidRPr="00E913D4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</w:rPr>
          <w:t>математика</w:t>
        </w:r>
      </w:hyperlink>
      <w:r w:rsidR="00304F24" w:rsidRPr="00E864A0">
        <w:rPr>
          <w:color w:val="000000" w:themeColor="text1"/>
          <w:sz w:val="28"/>
          <w:szCs w:val="28"/>
        </w:rPr>
        <w:t xml:space="preserve">). </w:t>
      </w:r>
      <w:r w:rsidR="0076038F">
        <w:rPr>
          <w:color w:val="000000" w:themeColor="text1"/>
          <w:sz w:val="28"/>
          <w:szCs w:val="28"/>
        </w:rPr>
        <w:t>Заметим, что данные дисциплины</w:t>
      </w:r>
      <w:r w:rsidR="00D52C84">
        <w:rPr>
          <w:color w:val="000000" w:themeColor="text1"/>
          <w:sz w:val="28"/>
          <w:szCs w:val="28"/>
        </w:rPr>
        <w:t xml:space="preserve"> становятся самыми востребованными в современном мире.</w:t>
      </w:r>
    </w:p>
    <w:p w:rsidR="00304F24" w:rsidRDefault="00304F24" w:rsidP="007E7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71E8" w:rsidRPr="00143D77" w:rsidRDefault="00304F24" w:rsidP="007E71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</w:t>
      </w:r>
      <w:r w:rsidR="007E71E8" w:rsidRPr="006C2B1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E71E8">
        <w:rPr>
          <w:rFonts w:ascii="Times New Roman" w:hAnsi="Times New Roman" w:cs="Times New Roman"/>
          <w:color w:val="FF0000"/>
          <w:sz w:val="28"/>
          <w:szCs w:val="28"/>
        </w:rPr>
        <w:t xml:space="preserve"> Модель </w:t>
      </w:r>
      <w:r w:rsidR="007E71E8">
        <w:rPr>
          <w:rFonts w:ascii="Times New Roman" w:hAnsi="Times New Roman" w:cs="Times New Roman"/>
          <w:color w:val="FF0000"/>
          <w:sz w:val="28"/>
          <w:szCs w:val="28"/>
          <w:lang w:val="en-US"/>
        </w:rPr>
        <w:t>STEAM</w:t>
      </w:r>
      <w:r w:rsidR="007E71E8">
        <w:rPr>
          <w:rFonts w:ascii="Times New Roman" w:hAnsi="Times New Roman" w:cs="Times New Roman"/>
          <w:color w:val="FF0000"/>
          <w:sz w:val="28"/>
          <w:szCs w:val="28"/>
        </w:rPr>
        <w:t xml:space="preserve"> – технологии.</w:t>
      </w:r>
    </w:p>
    <w:p w:rsidR="007E71E8" w:rsidRPr="00A44072" w:rsidRDefault="00B14141" w:rsidP="00A440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было понятно, мы </w:t>
      </w:r>
      <w:r w:rsidR="00970080" w:rsidRPr="00A4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воспольз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уемся</w:t>
      </w:r>
      <w:r w:rsidR="00970080" w:rsidRPr="00A44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моделью, представленной на слайде.</w:t>
      </w:r>
    </w:p>
    <w:p w:rsidR="00237AFB" w:rsidRDefault="00431372" w:rsidP="00A440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образовательной деятельности с детьми </w:t>
      </w:r>
      <w:r w:rsidRPr="00711AC3">
        <w:rPr>
          <w:sz w:val="28"/>
          <w:szCs w:val="28"/>
          <w:lang w:val="en-US"/>
        </w:rPr>
        <w:t>STEAM</w:t>
      </w:r>
      <w:r w:rsidRPr="00711AC3">
        <w:rPr>
          <w:sz w:val="28"/>
          <w:szCs w:val="28"/>
        </w:rPr>
        <w:t>-технологии</w:t>
      </w:r>
      <w:r>
        <w:rPr>
          <w:sz w:val="28"/>
          <w:szCs w:val="28"/>
        </w:rPr>
        <w:t xml:space="preserve"> реализуется в рамках основной образовательной программы дошкольного образования и</w:t>
      </w:r>
      <w:r w:rsidR="00695DC5">
        <w:rPr>
          <w:color w:val="000000" w:themeColor="text1"/>
          <w:sz w:val="28"/>
          <w:szCs w:val="28"/>
        </w:rPr>
        <w:t xml:space="preserve"> состоит из 5 (пяти) взаимосвязанных модулей</w:t>
      </w:r>
      <w:r w:rsidR="00BA3F4B">
        <w:rPr>
          <w:color w:val="000000" w:themeColor="text1"/>
          <w:sz w:val="28"/>
          <w:szCs w:val="28"/>
        </w:rPr>
        <w:t>:</w:t>
      </w:r>
    </w:p>
    <w:p w:rsidR="00237AFB" w:rsidRDefault="00237AFB" w:rsidP="00A440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3F4B">
        <w:rPr>
          <w:color w:val="000000" w:themeColor="text1"/>
          <w:sz w:val="28"/>
          <w:szCs w:val="28"/>
        </w:rPr>
        <w:t xml:space="preserve"> «Эврика» - </w:t>
      </w:r>
      <w:proofErr w:type="gramStart"/>
      <w:r w:rsidR="0076038F">
        <w:rPr>
          <w:color w:val="000000" w:themeColor="text1"/>
          <w:sz w:val="28"/>
          <w:szCs w:val="28"/>
        </w:rPr>
        <w:t>естественно-научные</w:t>
      </w:r>
      <w:proofErr w:type="gramEnd"/>
      <w:r w:rsidR="0076038F">
        <w:rPr>
          <w:color w:val="000000" w:themeColor="text1"/>
          <w:sz w:val="28"/>
          <w:szCs w:val="28"/>
        </w:rPr>
        <w:t xml:space="preserve"> знания (комплекс наук о целостной картине мира и </w:t>
      </w:r>
      <w:r w:rsidR="00BA3F4B">
        <w:rPr>
          <w:color w:val="000000" w:themeColor="text1"/>
          <w:sz w:val="28"/>
          <w:szCs w:val="28"/>
        </w:rPr>
        <w:t>английский язык</w:t>
      </w:r>
      <w:r w:rsidR="0076038F">
        <w:rPr>
          <w:color w:val="000000" w:themeColor="text1"/>
          <w:sz w:val="28"/>
          <w:szCs w:val="28"/>
        </w:rPr>
        <w:t>)</w:t>
      </w:r>
      <w:r w:rsidR="00D52C84">
        <w:rPr>
          <w:color w:val="000000" w:themeColor="text1"/>
          <w:sz w:val="28"/>
          <w:szCs w:val="28"/>
        </w:rPr>
        <w:t>. Мы знаем, что</w:t>
      </w:r>
      <w:r w:rsidR="00BA3F4B">
        <w:rPr>
          <w:color w:val="000000" w:themeColor="text1"/>
          <w:sz w:val="28"/>
          <w:szCs w:val="28"/>
        </w:rPr>
        <w:t xml:space="preserve"> </w:t>
      </w:r>
      <w:r w:rsidR="00A047F6">
        <w:rPr>
          <w:color w:val="000000" w:themeColor="text1"/>
          <w:sz w:val="28"/>
          <w:szCs w:val="28"/>
        </w:rPr>
        <w:t>язык науки английский – если хочешь изучать науку</w:t>
      </w:r>
      <w:r w:rsidR="00D52C84">
        <w:rPr>
          <w:color w:val="000000" w:themeColor="text1"/>
          <w:sz w:val="28"/>
          <w:szCs w:val="28"/>
        </w:rPr>
        <w:t xml:space="preserve"> - </w:t>
      </w:r>
      <w:r w:rsidR="00A047F6">
        <w:rPr>
          <w:color w:val="000000" w:themeColor="text1"/>
          <w:sz w:val="28"/>
          <w:szCs w:val="28"/>
        </w:rPr>
        <w:t>учи английский</w:t>
      </w:r>
      <w:r w:rsidR="00BA3F4B">
        <w:rPr>
          <w:color w:val="000000" w:themeColor="text1"/>
          <w:sz w:val="28"/>
          <w:szCs w:val="28"/>
        </w:rPr>
        <w:t>;</w:t>
      </w:r>
    </w:p>
    <w:p w:rsidR="00237AFB" w:rsidRPr="00D52C84" w:rsidRDefault="00237AFB" w:rsidP="00A440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A3F4B">
        <w:rPr>
          <w:color w:val="000000" w:themeColor="text1"/>
          <w:sz w:val="28"/>
          <w:szCs w:val="28"/>
        </w:rPr>
        <w:t xml:space="preserve"> «Мой мир» - </w:t>
      </w:r>
      <w:r w:rsidR="00F05F70">
        <w:rPr>
          <w:color w:val="000000" w:themeColor="text1"/>
          <w:sz w:val="28"/>
          <w:szCs w:val="28"/>
        </w:rPr>
        <w:t>технология и работа с разными видами статистических конструкторов</w:t>
      </w:r>
      <w:r w:rsidR="0076038F">
        <w:rPr>
          <w:color w:val="000000" w:themeColor="text1"/>
          <w:sz w:val="28"/>
          <w:szCs w:val="28"/>
        </w:rPr>
        <w:t>;</w:t>
      </w:r>
      <w:r w:rsidR="00D52C84">
        <w:rPr>
          <w:color w:val="000000" w:themeColor="text1"/>
          <w:sz w:val="28"/>
          <w:szCs w:val="28"/>
        </w:rPr>
        <w:t xml:space="preserve"> </w:t>
      </w:r>
      <w:r w:rsidR="0076038F">
        <w:rPr>
          <w:color w:val="000000" w:themeColor="text1"/>
          <w:sz w:val="28"/>
          <w:szCs w:val="28"/>
        </w:rPr>
        <w:t xml:space="preserve">(развитие мотивации к </w:t>
      </w:r>
      <w:r w:rsidR="00D52C84">
        <w:rPr>
          <w:color w:val="000000" w:themeColor="text1"/>
          <w:sz w:val="28"/>
          <w:szCs w:val="28"/>
        </w:rPr>
        <w:t>научно-</w:t>
      </w:r>
      <w:r w:rsidR="0076038F">
        <w:rPr>
          <w:color w:val="000000" w:themeColor="text1"/>
          <w:sz w:val="28"/>
          <w:szCs w:val="28"/>
        </w:rPr>
        <w:t xml:space="preserve">техническому творчеству через детские виды деятельности с учётом </w:t>
      </w:r>
      <w:r w:rsidR="00D52C84" w:rsidRPr="00D52C84">
        <w:rPr>
          <w:color w:val="000000"/>
          <w:sz w:val="28"/>
          <w:szCs w:val="28"/>
        </w:rPr>
        <w:t xml:space="preserve">возрастных и индивидуальных особенностей каждого </w:t>
      </w:r>
      <w:r w:rsidR="00D52C84">
        <w:rPr>
          <w:color w:val="000000"/>
          <w:sz w:val="28"/>
          <w:szCs w:val="28"/>
        </w:rPr>
        <w:t>ребенка)</w:t>
      </w:r>
      <w:r w:rsidR="00F05F70">
        <w:rPr>
          <w:color w:val="000000" w:themeColor="text1"/>
          <w:sz w:val="28"/>
          <w:szCs w:val="28"/>
        </w:rPr>
        <w:t>;</w:t>
      </w:r>
      <w:r w:rsidR="00D52C84" w:rsidRPr="00D52C84">
        <w:rPr>
          <w:i/>
          <w:color w:val="000000"/>
          <w:sz w:val="28"/>
          <w:szCs w:val="28"/>
        </w:rPr>
        <w:t xml:space="preserve"> </w:t>
      </w:r>
    </w:p>
    <w:p w:rsidR="00237AFB" w:rsidRDefault="00237AFB" w:rsidP="00A440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05F70">
        <w:rPr>
          <w:color w:val="000000" w:themeColor="text1"/>
          <w:sz w:val="28"/>
          <w:szCs w:val="28"/>
        </w:rPr>
        <w:t xml:space="preserve"> «</w:t>
      </w:r>
      <w:proofErr w:type="spellStart"/>
      <w:r w:rsidR="00F05F70">
        <w:rPr>
          <w:color w:val="000000" w:themeColor="text1"/>
          <w:sz w:val="28"/>
          <w:szCs w:val="28"/>
        </w:rPr>
        <w:t>Роботехника</w:t>
      </w:r>
      <w:proofErr w:type="spellEnd"/>
      <w:r w:rsidR="00F05F70">
        <w:rPr>
          <w:color w:val="000000" w:themeColor="text1"/>
          <w:sz w:val="28"/>
          <w:szCs w:val="28"/>
        </w:rPr>
        <w:t xml:space="preserve">» - </w:t>
      </w:r>
      <w:r w:rsidR="00D52C84">
        <w:rPr>
          <w:color w:val="000000" w:themeColor="text1"/>
          <w:sz w:val="28"/>
          <w:szCs w:val="28"/>
        </w:rPr>
        <w:t xml:space="preserve">включает </w:t>
      </w:r>
      <w:r w:rsidR="00D52C84" w:rsidRPr="00D52C84">
        <w:rPr>
          <w:color w:val="000000"/>
          <w:sz w:val="28"/>
          <w:szCs w:val="28"/>
        </w:rPr>
        <w:t>работу по освоению основ инженерии и робототехники</w:t>
      </w:r>
      <w:r w:rsidR="00F443B8">
        <w:rPr>
          <w:color w:val="000000" w:themeColor="text1"/>
          <w:sz w:val="28"/>
          <w:szCs w:val="28"/>
        </w:rPr>
        <w:t>;</w:t>
      </w:r>
    </w:p>
    <w:p w:rsidR="00237AFB" w:rsidRDefault="00237AFB" w:rsidP="00A440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443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«Сокровищница» - творчество во всех его проявлениях: художественно-эстетическая деятельность и литературное творчество;</w:t>
      </w:r>
    </w:p>
    <w:p w:rsidR="00310447" w:rsidRDefault="00237AFB" w:rsidP="00A440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F443B8">
        <w:rPr>
          <w:color w:val="000000" w:themeColor="text1"/>
          <w:sz w:val="28"/>
          <w:szCs w:val="28"/>
        </w:rPr>
        <w:t>«</w:t>
      </w:r>
      <w:proofErr w:type="spellStart"/>
      <w:r w:rsidR="00F443B8">
        <w:rPr>
          <w:color w:val="000000" w:themeColor="text1"/>
          <w:sz w:val="28"/>
          <w:szCs w:val="28"/>
        </w:rPr>
        <w:t>Игралочка</w:t>
      </w:r>
      <w:proofErr w:type="spellEnd"/>
      <w:r w:rsidR="00F443B8">
        <w:rPr>
          <w:color w:val="000000" w:themeColor="text1"/>
          <w:sz w:val="28"/>
          <w:szCs w:val="28"/>
        </w:rPr>
        <w:t>» - математика</w:t>
      </w:r>
      <w:r w:rsidR="005E3EA4">
        <w:rPr>
          <w:color w:val="000000" w:themeColor="text1"/>
          <w:sz w:val="28"/>
          <w:szCs w:val="28"/>
        </w:rPr>
        <w:t>, шахматы</w:t>
      </w:r>
      <w:r w:rsidR="00310447">
        <w:rPr>
          <w:color w:val="000000" w:themeColor="text1"/>
          <w:sz w:val="28"/>
          <w:szCs w:val="28"/>
        </w:rPr>
        <w:t>.</w:t>
      </w:r>
      <w:r w:rsidR="00780D43">
        <w:rPr>
          <w:color w:val="000000" w:themeColor="text1"/>
          <w:sz w:val="28"/>
          <w:szCs w:val="28"/>
        </w:rPr>
        <w:t xml:space="preserve"> Наша ОО уже второй год является соисполнителем всероссийского научно-исследовательского проекта и соисполнителем всероссийской исследовательской площадки «Школа 21 века».</w:t>
      </w:r>
    </w:p>
    <w:p w:rsidR="002B1ED0" w:rsidRDefault="00780D43" w:rsidP="002B1ED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модель позволяет обеспечить</w:t>
      </w:r>
      <w:r w:rsidR="002B1ED0" w:rsidRPr="002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комплексное обучение, которое включает в себя одновременное исследование базовых принципов точных наук</w:t>
      </w:r>
      <w:r w:rsidR="002B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44072" w:rsidRPr="00A44072">
        <w:rPr>
          <w:rFonts w:ascii="Times New Roman" w:hAnsi="Times New Roman" w:cs="Times New Roman"/>
          <w:color w:val="000000" w:themeColor="text1"/>
          <w:sz w:val="28"/>
          <w:szCs w:val="28"/>
        </w:rPr>
        <w:t>инженери</w:t>
      </w:r>
      <w:r w:rsidR="002B1E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4072" w:rsidRPr="00A44072">
        <w:rPr>
          <w:rFonts w:ascii="Times New Roman" w:hAnsi="Times New Roman" w:cs="Times New Roman"/>
          <w:color w:val="000000" w:themeColor="text1"/>
          <w:sz w:val="28"/>
          <w:szCs w:val="28"/>
        </w:rPr>
        <w:t>, математик</w:t>
      </w:r>
      <w:r w:rsidR="002B1E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4072" w:rsidRPr="00A44072">
        <w:rPr>
          <w:rFonts w:ascii="Times New Roman" w:hAnsi="Times New Roman" w:cs="Times New Roman"/>
          <w:color w:val="000000" w:themeColor="text1"/>
          <w:sz w:val="28"/>
          <w:szCs w:val="28"/>
        </w:rPr>
        <w:t>, технологи</w:t>
      </w:r>
      <w:r w:rsidR="002B1E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4072" w:rsidRPr="00A440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1ED0" w:rsidRDefault="002B1ED0" w:rsidP="002B1ED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ED0" w:rsidRDefault="002B1ED0" w:rsidP="002B1E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="001F6B06">
        <w:rPr>
          <w:rFonts w:ascii="Times New Roman" w:hAnsi="Times New Roman" w:cs="Times New Roman"/>
          <w:color w:val="FF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FF0000"/>
          <w:sz w:val="28"/>
          <w:szCs w:val="28"/>
        </w:rPr>
        <w:t>. Значимость для России, ХМАО-Югры, города.</w:t>
      </w:r>
    </w:p>
    <w:p w:rsidR="00696433" w:rsidRDefault="00696433" w:rsidP="00696433">
      <w:pPr>
        <w:pStyle w:val="a9"/>
        <w:spacing w:line="257" w:lineRule="auto"/>
        <w:ind w:left="4536" w:firstLine="567"/>
        <w:jc w:val="both"/>
        <w:textAlignment w:val="baseline"/>
        <w:rPr>
          <w:color w:val="000000"/>
          <w:spacing w:val="1"/>
          <w:kern w:val="24"/>
        </w:rPr>
      </w:pPr>
    </w:p>
    <w:p w:rsidR="00FA475C" w:rsidRPr="00696433" w:rsidRDefault="00FA475C" w:rsidP="00FA475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69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ситуация развития образования характеризуется новыми требованиями к качеству образования всех без исключения обучающихся. В.В. Путин на </w:t>
      </w:r>
      <w:r w:rsidRPr="006964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заседании Совета по науке и образованию</w:t>
      </w:r>
      <w:r w:rsidRPr="0069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 «</w:t>
      </w:r>
      <w:r w:rsidRPr="0069643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Россия должна быть готовой конкурировать в сфере научных разработок и технологий и обеспечить себе суверенитет в этом вопросе. Речь идет не о самоизоляции, а о лидерстве в ключевых направлениях».</w:t>
      </w:r>
    </w:p>
    <w:p w:rsidR="00FA475C" w:rsidRDefault="00FA475C" w:rsidP="00FA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475C" w:rsidRDefault="00FA475C" w:rsidP="00FA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5.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Нормитивно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-правовые документы.</w:t>
      </w:r>
    </w:p>
    <w:p w:rsidR="00613635" w:rsidRDefault="00613635" w:rsidP="00613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век </w:t>
      </w:r>
      <w:r w:rsidRPr="006964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ставит перед образованием определённые задачи: учиться должно быть интересно, знание должно быть применимо на практике, обучение должно проходить в занимательной форме, и все это, непременно, должно принести хорошие плоды в будущем ребенка - высокооплачиваемую работу, самореализацию, высокие показатели интеллекта.</w:t>
      </w:r>
    </w:p>
    <w:p w:rsidR="00613635" w:rsidRPr="00613635" w:rsidRDefault="00613635" w:rsidP="00613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1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современной системы дошкольного образования сегодня актуальна триада «ЧЕМУ УЧИТЬ – НА ЧЕМ УЧИТЬ — КАК УЧИТЬ». В этой триаде средства обучения являются тем компонентом, который может принципиально преобразовать и деятельность педагога, и организацию учебной детальности обучающихся, и во многом определить результаты обучения, но только если средства обучения и учебное оборудование соответствуют:</w:t>
      </w:r>
    </w:p>
    <w:p w:rsidR="00613635" w:rsidRPr="00613635" w:rsidRDefault="00613635" w:rsidP="0061363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1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D15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61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стратегическим изменениям в образовании;</w:t>
      </w:r>
    </w:p>
    <w:p w:rsidR="00613635" w:rsidRDefault="004E2BC5" w:rsidP="00613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613635" w:rsidRPr="0061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внедряются вместе с грамотным методическим обеспечением;</w:t>
      </w:r>
    </w:p>
    <w:p w:rsidR="00613635" w:rsidRDefault="004E2BC5" w:rsidP="00613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613635" w:rsidRPr="006136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сопровождаются соответствующим обучением педагогов.</w:t>
      </w:r>
    </w:p>
    <w:p w:rsidR="00CA2983" w:rsidRDefault="00CA2983" w:rsidP="00613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13635" w:rsidRDefault="00613635" w:rsidP="006136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983">
        <w:rPr>
          <w:rFonts w:ascii="Times New Roman" w:hAnsi="Times New Roman" w:cs="Times New Roman"/>
          <w:color w:val="FF0000"/>
          <w:sz w:val="28"/>
          <w:szCs w:val="28"/>
        </w:rPr>
        <w:t xml:space="preserve">Слайд 6. </w:t>
      </w:r>
      <w:r w:rsidR="002B1297">
        <w:rPr>
          <w:rFonts w:ascii="Times New Roman" w:hAnsi="Times New Roman" w:cs="Times New Roman"/>
          <w:color w:val="FF0000"/>
          <w:sz w:val="28"/>
          <w:szCs w:val="28"/>
        </w:rPr>
        <w:t>Проблемы при организации</w:t>
      </w:r>
      <w:r w:rsidR="002B1297" w:rsidRPr="002B12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1297" w:rsidRPr="00CA2983">
        <w:rPr>
          <w:rFonts w:ascii="Times New Roman" w:hAnsi="Times New Roman" w:cs="Times New Roman"/>
          <w:color w:val="FF0000"/>
          <w:sz w:val="28"/>
          <w:szCs w:val="28"/>
          <w:lang w:val="en-US"/>
        </w:rPr>
        <w:t>STEAM</w:t>
      </w:r>
      <w:r w:rsidR="002B1297" w:rsidRPr="00CA2983">
        <w:rPr>
          <w:rFonts w:ascii="Times New Roman" w:hAnsi="Times New Roman" w:cs="Times New Roman"/>
          <w:color w:val="FF0000"/>
          <w:sz w:val="28"/>
          <w:szCs w:val="28"/>
        </w:rPr>
        <w:t>-технологии</w:t>
      </w:r>
      <w:r w:rsidR="002B129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B1297" w:rsidRDefault="002B1297" w:rsidP="002B12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всего выше сказанного, мы видим, что </w:t>
      </w:r>
      <w:r w:rsidRPr="00CA2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STEAM</w:t>
      </w:r>
      <w:r w:rsidRPr="00C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</w:t>
      </w:r>
      <w:r w:rsidRPr="002B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актуальна для дошкольного образования.</w:t>
      </w:r>
      <w:r w:rsidRPr="002B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Pr="0069643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</w:t>
      </w:r>
      <w:r w:rsidRPr="002B12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69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интегрированных принципах,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696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</w:t>
      </w:r>
      <w:r w:rsidRPr="002B129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69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игры и экспериментирования, пр</w:t>
      </w:r>
      <w:r w:rsidRPr="002B1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оисходит</w:t>
      </w:r>
      <w:r w:rsidRPr="0069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познавательных интересов и действий дошкольников в различных видах деятельности. (ФГОС ДО ст.1.4. п. 7).</w:t>
      </w:r>
    </w:p>
    <w:p w:rsidR="002B1297" w:rsidRDefault="002B1297" w:rsidP="002B12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перед нами возник</w:t>
      </w:r>
      <w:r w:rsidR="00D52C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трудности, которые отмечены на слайде.</w:t>
      </w:r>
    </w:p>
    <w:p w:rsidR="00D52C84" w:rsidRPr="00696433" w:rsidRDefault="00D52C84" w:rsidP="002B12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B0" w:rsidRDefault="00E970B0" w:rsidP="006136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970B0" w:rsidSect="00711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983" w:rsidRDefault="002B1297" w:rsidP="006136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983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7</w:t>
      </w:r>
      <w:r w:rsidR="00D17CF2">
        <w:rPr>
          <w:rFonts w:ascii="Times New Roman" w:hAnsi="Times New Roman" w:cs="Times New Roman"/>
          <w:color w:val="FF0000"/>
          <w:sz w:val="28"/>
          <w:szCs w:val="28"/>
        </w:rPr>
        <w:t>-8</w:t>
      </w:r>
      <w:r w:rsidRPr="00CA2983">
        <w:rPr>
          <w:rFonts w:ascii="Times New Roman" w:hAnsi="Times New Roman" w:cs="Times New Roman"/>
          <w:color w:val="FF0000"/>
          <w:sz w:val="28"/>
          <w:szCs w:val="28"/>
        </w:rPr>
        <w:t xml:space="preserve">. Цель и задачи по реализации </w:t>
      </w:r>
      <w:r w:rsidRPr="00CA2983">
        <w:rPr>
          <w:rFonts w:ascii="Times New Roman" w:hAnsi="Times New Roman" w:cs="Times New Roman"/>
          <w:color w:val="FF0000"/>
          <w:sz w:val="28"/>
          <w:szCs w:val="28"/>
          <w:lang w:val="en-US"/>
        </w:rPr>
        <w:t>STEAM</w:t>
      </w:r>
      <w:r w:rsidRPr="00CA2983">
        <w:rPr>
          <w:rFonts w:ascii="Times New Roman" w:hAnsi="Times New Roman" w:cs="Times New Roman"/>
          <w:color w:val="FF0000"/>
          <w:sz w:val="28"/>
          <w:szCs w:val="28"/>
        </w:rPr>
        <w:t>-технологии.</w:t>
      </w:r>
    </w:p>
    <w:p w:rsidR="00D52C84" w:rsidRDefault="00DD688C" w:rsidP="00613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Учитываю возникшие трудности при организации</w:t>
      </w:r>
      <w:r w:rsidRPr="00DD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STEAM</w:t>
      </w:r>
      <w:r w:rsidRPr="00C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нами были поставлены следующие задачи и определены прогнозируемые результаты. С ними Вы можете ознакомиться на слайде.</w:t>
      </w:r>
    </w:p>
    <w:p w:rsidR="00D17CF2" w:rsidRPr="00D17CF2" w:rsidRDefault="00D17CF2" w:rsidP="00D17C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C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1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условия для развития у старших дошкольников научно-технического творчества средствами </w:t>
      </w:r>
      <w:r w:rsidRPr="00D17C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STEAM</w:t>
      </w:r>
      <w:r w:rsidRPr="00D1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технологии.</w:t>
      </w:r>
    </w:p>
    <w:p w:rsidR="00D17CF2" w:rsidRPr="00D52C84" w:rsidRDefault="00D17CF2" w:rsidP="006136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363"/>
        <w:gridCol w:w="5212"/>
        <w:gridCol w:w="5211"/>
      </w:tblGrid>
      <w:tr w:rsidR="004E2BC5" w:rsidRPr="004E2BC5" w:rsidTr="00DD688C">
        <w:tc>
          <w:tcPr>
            <w:tcW w:w="1475" w:type="pct"/>
          </w:tcPr>
          <w:p w:rsidR="00E970B0" w:rsidRPr="004E2BC5" w:rsidRDefault="00E970B0" w:rsidP="00E970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B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Задачи, поставленные перед ОО</w:t>
            </w:r>
          </w:p>
        </w:tc>
        <w:tc>
          <w:tcPr>
            <w:tcW w:w="1762" w:type="pct"/>
          </w:tcPr>
          <w:p w:rsidR="00E970B0" w:rsidRPr="004E2BC5" w:rsidRDefault="00E970B0" w:rsidP="00E970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B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мы имеем на сегодняшний день</w:t>
            </w:r>
          </w:p>
        </w:tc>
        <w:tc>
          <w:tcPr>
            <w:tcW w:w="1762" w:type="pct"/>
          </w:tcPr>
          <w:p w:rsidR="00E970B0" w:rsidRPr="004E2BC5" w:rsidRDefault="00E970B0" w:rsidP="00E970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B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</w:tr>
      <w:tr w:rsidR="004E2BC5" w:rsidRPr="004E2BC5" w:rsidTr="00DD688C">
        <w:tc>
          <w:tcPr>
            <w:tcW w:w="1475" w:type="pct"/>
          </w:tcPr>
          <w:p w:rsidR="00E970B0" w:rsidRPr="004E2BC5" w:rsidRDefault="00E970B0" w:rsidP="00ED48EE">
            <w:pPr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Создать современную информационно-образовательную среду на технологической основе для внедрения в образовательную деятельность с детьми старшего дошкольного возраста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технологии.</w:t>
            </w:r>
          </w:p>
        </w:tc>
        <w:tc>
          <w:tcPr>
            <w:tcW w:w="1762" w:type="pct"/>
          </w:tcPr>
          <w:p w:rsidR="00E970B0" w:rsidRPr="004E2BC5" w:rsidRDefault="00E970B0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В ДОУ разработан проект «Реализация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 с детьми старшего дошкольного возраста».</w:t>
            </w:r>
          </w:p>
          <w:p w:rsidR="00E970B0" w:rsidRPr="004E2BC5" w:rsidRDefault="00E970B0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Имеется рецензия </w:t>
            </w:r>
            <w:proofErr w:type="spellStart"/>
            <w:r w:rsidR="00573B7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Нижневартовского</w:t>
            </w:r>
            <w:proofErr w:type="spellEnd"/>
            <w:r w:rsidR="00573B7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государственного гуманитарного университета на внедрение </w:t>
            </w:r>
            <w:r w:rsidR="00573B7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="00573B7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 с детьми старшего дошкольного возраста.</w:t>
            </w:r>
          </w:p>
          <w:p w:rsidR="00ED48EE" w:rsidRPr="004E2BC5" w:rsidRDefault="00ED48EE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Приобретены игровые наборы из серии «Планета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ED48EE" w:rsidRPr="004E2BC5" w:rsidRDefault="00ED48EE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Разработано методическое сопровождение по реализации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технологии.</w:t>
            </w:r>
          </w:p>
        </w:tc>
        <w:tc>
          <w:tcPr>
            <w:tcW w:w="1762" w:type="pct"/>
          </w:tcPr>
          <w:p w:rsidR="00E970B0" w:rsidRPr="004E2BC5" w:rsidRDefault="00E970B0" w:rsidP="00ED48EE">
            <w:pPr>
              <w:ind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В ДОУ </w:t>
            </w:r>
            <w:r w:rsidR="00573B7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будет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создана современная информационно-образовательная среда на технологической основе для внедрения в образовательную деятельность с детьми старшего дошкольного возраста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технологии.</w:t>
            </w:r>
          </w:p>
        </w:tc>
      </w:tr>
      <w:tr w:rsidR="004E2BC5" w:rsidRPr="004E2BC5" w:rsidTr="00DD688C">
        <w:tc>
          <w:tcPr>
            <w:tcW w:w="1475" w:type="pct"/>
          </w:tcPr>
          <w:p w:rsidR="00E970B0" w:rsidRPr="004E2BC5" w:rsidRDefault="00E970B0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73B7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Обеспечить охрану и укрепление здоровья детей (как физического, так и психического).</w:t>
            </w:r>
          </w:p>
        </w:tc>
        <w:tc>
          <w:tcPr>
            <w:tcW w:w="1762" w:type="pct"/>
          </w:tcPr>
          <w:p w:rsidR="00ED48EE" w:rsidRPr="004E2BC5" w:rsidRDefault="00FA5BE0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Проведена психолого-педагогическая экспресс-диагностика по методике Н.Н. Павловой и Л.Г. Руденко</w:t>
            </w:r>
            <w:r w:rsidR="00AD4758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970B0" w:rsidRPr="004E2BC5" w:rsidRDefault="00AD4758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Отмечена положительная динамика развития психических процессов у воспитанников старшего дошкольного возраста в сравнении с началом учебного года на 10%. (</w:t>
            </w:r>
            <w:proofErr w:type="spell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</w:t>
            </w:r>
            <w:proofErr w:type="spell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40% </w:t>
            </w:r>
            <w:proofErr w:type="gram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высокий</w:t>
            </w:r>
            <w:proofErr w:type="gram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60% средний).</w:t>
            </w:r>
          </w:p>
        </w:tc>
        <w:tc>
          <w:tcPr>
            <w:tcW w:w="1762" w:type="pct"/>
          </w:tcPr>
          <w:p w:rsidR="00E970B0" w:rsidRPr="004E2BC5" w:rsidRDefault="00E970B0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 ДОУ будет достигнуто увеличение </w:t>
            </w:r>
            <w:proofErr w:type="gram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показателя развития психических процессов воспитанников старшего дошкольного возраста</w:t>
            </w:r>
            <w:proofErr w:type="gram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30%, увеличение индекса здоровья воспитанников до 35%, увеличение количества детей с первой группой здоровья на 3 (три) ребенка, уменьшение количества детей с третьей группой здоровья на 1 (одного) ребёнка.</w:t>
            </w:r>
          </w:p>
        </w:tc>
      </w:tr>
      <w:tr w:rsidR="004E2BC5" w:rsidRPr="004E2BC5" w:rsidTr="00DD688C">
        <w:tc>
          <w:tcPr>
            <w:tcW w:w="1475" w:type="pct"/>
          </w:tcPr>
          <w:p w:rsidR="00E970B0" w:rsidRPr="004E2BC5" w:rsidRDefault="00E970B0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Повысить профессиональную компетентность педагогов по вопросам формирования 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научно-технического творчества в рамках реализации 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технологии.</w:t>
            </w:r>
          </w:p>
        </w:tc>
        <w:tc>
          <w:tcPr>
            <w:tcW w:w="1762" w:type="pct"/>
          </w:tcPr>
          <w:p w:rsidR="00FA6492" w:rsidRPr="004E2BC5" w:rsidRDefault="00AD4758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Успешно внедрена система работы по внедрению внутриорганизационного повышения квалифик</w:t>
            </w:r>
            <w:r w:rsidR="00FA6492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ации педагогических работников:</w:t>
            </w:r>
          </w:p>
          <w:p w:rsidR="00FA6492" w:rsidRPr="004E2BC5" w:rsidRDefault="00FA6492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педагогов работают в рамках реализации 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970B0" w:rsidRPr="004E2BC5" w:rsidRDefault="00FA6492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- 3 педагога прошли курсы повышения квалификации на портале института системно-</w:t>
            </w:r>
            <w:proofErr w:type="spell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педагогики «Школа 2000..»</w:t>
            </w:r>
            <w:r w:rsidR="00883B26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2" w:type="pct"/>
          </w:tcPr>
          <w:p w:rsidR="00E970B0" w:rsidRPr="004E2BC5" w:rsidRDefault="00E970B0" w:rsidP="00ED48E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В ДОУ будет повышен уровень профессиональной компетентности педагогов 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вопросам формирования научно-технического творчества в рамках реализации 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="00ED48E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технологии.</w:t>
            </w:r>
          </w:p>
        </w:tc>
      </w:tr>
      <w:tr w:rsidR="004E2BC5" w:rsidRPr="004E2BC5" w:rsidTr="00DD688C">
        <w:tc>
          <w:tcPr>
            <w:tcW w:w="1475" w:type="pct"/>
          </w:tcPr>
          <w:p w:rsidR="00E970B0" w:rsidRPr="004E2BC5" w:rsidRDefault="00E970B0" w:rsidP="00883B26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 Обеспечить психолого-педагогическую поддержку семьям воспитанников и повышение компетентности родителей (законных представителей) в вопросах </w:t>
            </w:r>
            <w:r w:rsidR="00883B26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формирования научно-технического творчества в рамках реализации </w:t>
            </w:r>
            <w:r w:rsidR="00883B26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="00883B26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технологии.</w:t>
            </w:r>
          </w:p>
        </w:tc>
        <w:tc>
          <w:tcPr>
            <w:tcW w:w="1762" w:type="pct"/>
          </w:tcPr>
          <w:p w:rsidR="00E970B0" w:rsidRPr="004E2BC5" w:rsidRDefault="00883B26" w:rsidP="00883B26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Создана система работы с родителями в рамках реализации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технологии.</w:t>
            </w:r>
          </w:p>
          <w:p w:rsidR="00883B26" w:rsidRPr="004E2BC5" w:rsidRDefault="00883B26" w:rsidP="009D63CE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Отмечена положительная динамика </w:t>
            </w:r>
            <w:proofErr w:type="spell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вовлечённости</w:t>
            </w:r>
            <w:proofErr w:type="spell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родителей </w:t>
            </w:r>
            <w:r w:rsidR="009D63C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(законных представителей)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воспитанников старшего дошкольного возраста в сравнении с началом учебного года на </w:t>
            </w:r>
            <w:r w:rsidR="009D63C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%. (</w:t>
            </w:r>
            <w:proofErr w:type="spell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н.г</w:t>
            </w:r>
            <w:proofErr w:type="spell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</w:t>
            </w:r>
            <w:r w:rsidR="009D63C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="009D63C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активны</w:t>
            </w:r>
            <w:proofErr w:type="gramEnd"/>
            <w:r w:rsidR="009D63CE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65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средний).</w:t>
            </w:r>
          </w:p>
        </w:tc>
        <w:tc>
          <w:tcPr>
            <w:tcW w:w="1762" w:type="pct"/>
          </w:tcPr>
          <w:p w:rsidR="00E970B0" w:rsidRPr="004E2BC5" w:rsidRDefault="00E970B0" w:rsidP="00883B26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 ДОУ будет обеспечена психолого-педагогическая поддержка семьям воспитанников и повышение компетентности родителей (законных представителей) в вопросах </w:t>
            </w:r>
            <w:r w:rsidR="00883B26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формирования научно-технического творчества в рамках реализации </w:t>
            </w:r>
            <w:r w:rsidR="00883B26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="00883B26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</w:t>
            </w:r>
            <w:r w:rsidRPr="004E2BC5"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9%.</w:t>
            </w:r>
          </w:p>
          <w:p w:rsidR="00E970B0" w:rsidRPr="004E2BC5" w:rsidRDefault="00E970B0" w:rsidP="00883B26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E2BC5" w:rsidRPr="004E2BC5" w:rsidTr="00DD688C">
        <w:tc>
          <w:tcPr>
            <w:tcW w:w="1475" w:type="pct"/>
          </w:tcPr>
          <w:p w:rsidR="00E970B0" w:rsidRPr="004E2BC5" w:rsidRDefault="00520E27" w:rsidP="00883B26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Обеспечить пре</w:t>
            </w:r>
            <w:r w:rsidR="00E970B0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емственность образовательной цепочки: детский сад – школа - учреждение профессионального образования – научное сообщество.</w:t>
            </w:r>
          </w:p>
        </w:tc>
        <w:tc>
          <w:tcPr>
            <w:tcW w:w="1762" w:type="pct"/>
          </w:tcPr>
          <w:p w:rsidR="00520E27" w:rsidRPr="004E2BC5" w:rsidRDefault="00520E27" w:rsidP="00520E27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Образовательная организация является соисполнителем Всероссийского исследовательского проекта НОУ ДПО «Институт системно-</w:t>
            </w:r>
            <w:proofErr w:type="spell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педагогики» по теме: «Развитие современных механизмов и технологий общего образования на основе </w:t>
            </w:r>
            <w:proofErr w:type="spell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метода Л.Г. </w:t>
            </w:r>
            <w:proofErr w:type="spell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Петерсон</w:t>
            </w:r>
            <w:proofErr w:type="spell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(инновационная методическая сеть «Учись учиться»)».</w:t>
            </w:r>
          </w:p>
          <w:p w:rsidR="00E970B0" w:rsidRPr="004E2BC5" w:rsidRDefault="00520E27" w:rsidP="00520E27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Заключен договор сотрудничества с </w:t>
            </w:r>
            <w:proofErr w:type="spellStart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Нижневартовским</w:t>
            </w:r>
            <w:proofErr w:type="spellEnd"/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государственным гуманитарным университетом по реализации 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STEAM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технологии в дошкольном образовании.</w:t>
            </w:r>
          </w:p>
          <w:p w:rsidR="00520E27" w:rsidRPr="004E2BC5" w:rsidRDefault="00FA6492" w:rsidP="00520E27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Заключен договор сотрудничества с </w:t>
            </w:r>
            <w:proofErr w:type="spellStart"/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Нижневартовским</w:t>
            </w:r>
            <w:proofErr w:type="spellEnd"/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социально-гуманитарным</w:t>
            </w:r>
            <w:proofErr w:type="gramEnd"/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коледжем</w:t>
            </w:r>
            <w:proofErr w:type="spellEnd"/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организации практики студентов.</w:t>
            </w:r>
          </w:p>
          <w:p w:rsidR="00520E27" w:rsidRPr="004E2BC5" w:rsidRDefault="00FA6492" w:rsidP="00FA6492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 договор сотрудничества с МБОУ «СШ № 18, 31» по взаим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ному </w:t>
            </w:r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посещению учебных мероприятий, совместном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</w:t>
            </w: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520E27"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конкурсов и выставок.</w:t>
            </w:r>
          </w:p>
        </w:tc>
        <w:tc>
          <w:tcPr>
            <w:tcW w:w="1762" w:type="pct"/>
          </w:tcPr>
          <w:p w:rsidR="00E970B0" w:rsidRPr="004E2BC5" w:rsidRDefault="00E970B0" w:rsidP="00883B26">
            <w:pPr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2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В ДОУ будет создано сетевое взаимодействие в рамках преемственности образовательной цепочки.</w:t>
            </w:r>
          </w:p>
        </w:tc>
      </w:tr>
    </w:tbl>
    <w:p w:rsidR="00EB4561" w:rsidRDefault="00EB4561">
      <w:pPr>
        <w:rPr>
          <w:rFonts w:ascii="Times New Roman" w:hAnsi="Times New Roman" w:cs="Times New Roman"/>
          <w:sz w:val="28"/>
          <w:szCs w:val="28"/>
        </w:rPr>
      </w:pPr>
    </w:p>
    <w:sectPr w:rsidR="00EB4561" w:rsidSect="00E970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28F"/>
    <w:multiLevelType w:val="hybridMultilevel"/>
    <w:tmpl w:val="E91A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4C0"/>
    <w:multiLevelType w:val="hybridMultilevel"/>
    <w:tmpl w:val="6C185C9A"/>
    <w:lvl w:ilvl="0" w:tplc="1242BC9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8A0B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A6A3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2E12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E8D72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642B2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8CCE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FCC7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263D6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2B115D65"/>
    <w:multiLevelType w:val="hybridMultilevel"/>
    <w:tmpl w:val="4CFCE6AA"/>
    <w:lvl w:ilvl="0" w:tplc="9FB2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62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6F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0C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E0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66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AE3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3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903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5EBF"/>
    <w:multiLevelType w:val="multilevel"/>
    <w:tmpl w:val="2888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06542"/>
    <w:multiLevelType w:val="multilevel"/>
    <w:tmpl w:val="D2686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28"/>
    <w:rsid w:val="000834FD"/>
    <w:rsid w:val="000A3F64"/>
    <w:rsid w:val="00143D77"/>
    <w:rsid w:val="00197069"/>
    <w:rsid w:val="001A3584"/>
    <w:rsid w:val="001F6B06"/>
    <w:rsid w:val="00237AFB"/>
    <w:rsid w:val="002B1297"/>
    <w:rsid w:val="002B1ED0"/>
    <w:rsid w:val="002D15E9"/>
    <w:rsid w:val="00304F24"/>
    <w:rsid w:val="00310447"/>
    <w:rsid w:val="0035490C"/>
    <w:rsid w:val="003A404D"/>
    <w:rsid w:val="003E656B"/>
    <w:rsid w:val="00431372"/>
    <w:rsid w:val="004550A4"/>
    <w:rsid w:val="004736D3"/>
    <w:rsid w:val="004E2BC5"/>
    <w:rsid w:val="00520E27"/>
    <w:rsid w:val="00527BED"/>
    <w:rsid w:val="00573B7E"/>
    <w:rsid w:val="005E3EA4"/>
    <w:rsid w:val="00613635"/>
    <w:rsid w:val="00673621"/>
    <w:rsid w:val="00674032"/>
    <w:rsid w:val="00695DC5"/>
    <w:rsid w:val="00696433"/>
    <w:rsid w:val="006C2B10"/>
    <w:rsid w:val="00711AC3"/>
    <w:rsid w:val="0076038F"/>
    <w:rsid w:val="00780D43"/>
    <w:rsid w:val="007B1252"/>
    <w:rsid w:val="007D0A3F"/>
    <w:rsid w:val="007D171D"/>
    <w:rsid w:val="007E71E8"/>
    <w:rsid w:val="00816274"/>
    <w:rsid w:val="00856F29"/>
    <w:rsid w:val="0087501C"/>
    <w:rsid w:val="00883B26"/>
    <w:rsid w:val="008A03D9"/>
    <w:rsid w:val="00970080"/>
    <w:rsid w:val="009D63CE"/>
    <w:rsid w:val="009F6E78"/>
    <w:rsid w:val="00A047F6"/>
    <w:rsid w:val="00A22CC6"/>
    <w:rsid w:val="00A44072"/>
    <w:rsid w:val="00A4685E"/>
    <w:rsid w:val="00A538BC"/>
    <w:rsid w:val="00AD4758"/>
    <w:rsid w:val="00B14141"/>
    <w:rsid w:val="00B60AB3"/>
    <w:rsid w:val="00BA3F4B"/>
    <w:rsid w:val="00BB6BC5"/>
    <w:rsid w:val="00BD0670"/>
    <w:rsid w:val="00CA2983"/>
    <w:rsid w:val="00D17CF2"/>
    <w:rsid w:val="00D45428"/>
    <w:rsid w:val="00D52C84"/>
    <w:rsid w:val="00D937A6"/>
    <w:rsid w:val="00DD688C"/>
    <w:rsid w:val="00E864A0"/>
    <w:rsid w:val="00E86D19"/>
    <w:rsid w:val="00E913D4"/>
    <w:rsid w:val="00E970B0"/>
    <w:rsid w:val="00EB4561"/>
    <w:rsid w:val="00ED48EE"/>
    <w:rsid w:val="00F05F70"/>
    <w:rsid w:val="00F443B8"/>
    <w:rsid w:val="00FA475C"/>
    <w:rsid w:val="00FA5BE0"/>
    <w:rsid w:val="00FA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3D9"/>
    <w:rPr>
      <w:b/>
      <w:bCs/>
    </w:rPr>
  </w:style>
  <w:style w:type="character" w:styleId="a7">
    <w:name w:val="Hyperlink"/>
    <w:basedOn w:val="a0"/>
    <w:uiPriority w:val="99"/>
    <w:semiHidden/>
    <w:unhideWhenUsed/>
    <w:rsid w:val="000834FD"/>
    <w:rPr>
      <w:color w:val="0000FF"/>
      <w:u w:val="single"/>
    </w:rPr>
  </w:style>
  <w:style w:type="character" w:styleId="a8">
    <w:name w:val="Emphasis"/>
    <w:basedOn w:val="a0"/>
    <w:uiPriority w:val="20"/>
    <w:qFormat/>
    <w:rsid w:val="000A3F64"/>
    <w:rPr>
      <w:i/>
      <w:iCs/>
    </w:rPr>
  </w:style>
  <w:style w:type="paragraph" w:styleId="a9">
    <w:name w:val="List Paragraph"/>
    <w:basedOn w:val="a"/>
    <w:uiPriority w:val="34"/>
    <w:qFormat/>
    <w:rsid w:val="00696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9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0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4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03D9"/>
    <w:rPr>
      <w:b/>
      <w:bCs/>
    </w:rPr>
  </w:style>
  <w:style w:type="character" w:styleId="a7">
    <w:name w:val="Hyperlink"/>
    <w:basedOn w:val="a0"/>
    <w:uiPriority w:val="99"/>
    <w:semiHidden/>
    <w:unhideWhenUsed/>
    <w:rsid w:val="000834FD"/>
    <w:rPr>
      <w:color w:val="0000FF"/>
      <w:u w:val="single"/>
    </w:rPr>
  </w:style>
  <w:style w:type="character" w:styleId="a8">
    <w:name w:val="Emphasis"/>
    <w:basedOn w:val="a0"/>
    <w:uiPriority w:val="20"/>
    <w:qFormat/>
    <w:rsid w:val="000A3F64"/>
    <w:rPr>
      <w:i/>
      <w:iCs/>
    </w:rPr>
  </w:style>
  <w:style w:type="paragraph" w:styleId="a9">
    <w:name w:val="List Paragraph"/>
    <w:basedOn w:val="a"/>
    <w:uiPriority w:val="34"/>
    <w:qFormat/>
    <w:rsid w:val="00696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9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376">
          <w:marLeft w:val="49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1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46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ot-6-do-9/shkola-ot-6-do-9/news-48608-kak-ispolzovat-lego-dlya-izucheniya-matemat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гг</cp:lastModifiedBy>
  <cp:revision>17</cp:revision>
  <cp:lastPrinted>2019-02-04T15:50:00Z</cp:lastPrinted>
  <dcterms:created xsi:type="dcterms:W3CDTF">2019-01-25T07:36:00Z</dcterms:created>
  <dcterms:modified xsi:type="dcterms:W3CDTF">2019-04-19T07:06:00Z</dcterms:modified>
</cp:coreProperties>
</file>